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E9F" w:rsidRPr="009C5E9F" w:rsidRDefault="009C5E9F" w:rsidP="009C5E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5E9F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9C5E9F" w:rsidRPr="00380914" w:rsidRDefault="009C5E9F" w:rsidP="009C5E9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0914">
        <w:rPr>
          <w:rFonts w:ascii="Times New Roman" w:hAnsi="Times New Roman"/>
          <w:b/>
          <w:sz w:val="28"/>
          <w:szCs w:val="28"/>
        </w:rPr>
        <w:t>Министерство образования Пензенской области</w:t>
      </w:r>
    </w:p>
    <w:p w:rsidR="009C5E9F" w:rsidRPr="00380914" w:rsidRDefault="009C5E9F" w:rsidP="009C5E9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0914">
        <w:rPr>
          <w:rFonts w:ascii="Times New Roman" w:hAnsi="Times New Roman"/>
          <w:b/>
          <w:sz w:val="28"/>
          <w:szCs w:val="28"/>
        </w:rPr>
        <w:t xml:space="preserve">Отдел образования администрации </w:t>
      </w:r>
      <w:proofErr w:type="spellStart"/>
      <w:r w:rsidRPr="00380914">
        <w:rPr>
          <w:rFonts w:ascii="Times New Roman" w:hAnsi="Times New Roman"/>
          <w:b/>
          <w:sz w:val="28"/>
          <w:szCs w:val="28"/>
        </w:rPr>
        <w:t>Земетчинского</w:t>
      </w:r>
      <w:proofErr w:type="spellEnd"/>
      <w:r w:rsidRPr="00380914"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9C5E9F" w:rsidRPr="00380914" w:rsidRDefault="009C5E9F" w:rsidP="009C5E9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0914"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9C5E9F" w:rsidRPr="00380914" w:rsidRDefault="009C5E9F" w:rsidP="009C5E9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80914">
        <w:rPr>
          <w:rFonts w:ascii="Times New Roman" w:hAnsi="Times New Roman"/>
          <w:b/>
          <w:sz w:val="28"/>
          <w:szCs w:val="28"/>
        </w:rPr>
        <w:t>средняя</w:t>
      </w:r>
      <w:proofErr w:type="gramEnd"/>
      <w:r w:rsidRPr="00380914">
        <w:rPr>
          <w:rFonts w:ascii="Times New Roman" w:hAnsi="Times New Roman"/>
          <w:b/>
          <w:sz w:val="28"/>
          <w:szCs w:val="28"/>
        </w:rPr>
        <w:t xml:space="preserve"> общеобразовательная школа с. Большая </w:t>
      </w:r>
      <w:proofErr w:type="spellStart"/>
      <w:r w:rsidRPr="00380914">
        <w:rPr>
          <w:rFonts w:ascii="Times New Roman" w:hAnsi="Times New Roman"/>
          <w:b/>
          <w:sz w:val="28"/>
          <w:szCs w:val="28"/>
        </w:rPr>
        <w:t>Ижмора</w:t>
      </w:r>
      <w:proofErr w:type="spellEnd"/>
    </w:p>
    <w:p w:rsidR="009C5E9F" w:rsidRDefault="009C5E9F" w:rsidP="009C5E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0914" w:rsidRPr="009C5E9F" w:rsidRDefault="00380914" w:rsidP="009C5E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5E9F" w:rsidRPr="009C5E9F" w:rsidRDefault="009C5E9F" w:rsidP="009C5E9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C5E9F">
        <w:rPr>
          <w:rFonts w:ascii="Times New Roman" w:hAnsi="Times New Roman"/>
          <w:b/>
          <w:sz w:val="24"/>
          <w:szCs w:val="24"/>
        </w:rPr>
        <w:t xml:space="preserve">РАССМОТРЕНО                                                          </w:t>
      </w:r>
      <w:r w:rsidR="00380914">
        <w:rPr>
          <w:rFonts w:ascii="Times New Roman" w:hAnsi="Times New Roman"/>
          <w:b/>
          <w:sz w:val="24"/>
          <w:szCs w:val="24"/>
        </w:rPr>
        <w:t xml:space="preserve">  </w:t>
      </w:r>
      <w:r w:rsidRPr="009C5E9F">
        <w:rPr>
          <w:rFonts w:ascii="Times New Roman" w:hAnsi="Times New Roman"/>
          <w:b/>
          <w:sz w:val="24"/>
          <w:szCs w:val="24"/>
        </w:rPr>
        <w:t>УТВЕРЖДЕНО</w:t>
      </w:r>
    </w:p>
    <w:p w:rsidR="009C5E9F" w:rsidRPr="009C5E9F" w:rsidRDefault="009C5E9F" w:rsidP="009C5E9F">
      <w:pPr>
        <w:tabs>
          <w:tab w:val="left" w:pos="54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C5E9F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-4445</wp:posOffset>
            </wp:positionV>
            <wp:extent cx="1447800" cy="1419225"/>
            <wp:effectExtent l="0" t="0" r="0" b="9525"/>
            <wp:wrapNone/>
            <wp:docPr id="1" name="Рисунок 1" descr="C:\Users\МО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МО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9C5E9F">
        <w:rPr>
          <w:rFonts w:ascii="Times New Roman" w:hAnsi="Times New Roman"/>
          <w:sz w:val="24"/>
          <w:szCs w:val="24"/>
        </w:rPr>
        <w:t>на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заседании</w:t>
      </w:r>
      <w:r w:rsidRPr="009C5E9F">
        <w:rPr>
          <w:rFonts w:ascii="Times New Roman" w:hAnsi="Times New Roman"/>
          <w:sz w:val="24"/>
          <w:szCs w:val="24"/>
        </w:rPr>
        <w:tab/>
        <w:t xml:space="preserve">Директор МОУ СОШ </w:t>
      </w:r>
    </w:p>
    <w:p w:rsidR="009C5E9F" w:rsidRPr="009C5E9F" w:rsidRDefault="009C5E9F" w:rsidP="009C5E9F">
      <w:pPr>
        <w:tabs>
          <w:tab w:val="left" w:pos="540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</w:rPr>
        <w:t>педагогического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совета</w:t>
      </w:r>
      <w:r w:rsidRPr="009C5E9F">
        <w:rPr>
          <w:rFonts w:ascii="Times New Roman" w:hAnsi="Times New Roman"/>
          <w:sz w:val="24"/>
          <w:szCs w:val="24"/>
        </w:rPr>
        <w:tab/>
        <w:t xml:space="preserve">с. Большая </w:t>
      </w:r>
      <w:proofErr w:type="spellStart"/>
      <w:r w:rsidRPr="009C5E9F">
        <w:rPr>
          <w:rFonts w:ascii="Times New Roman" w:hAnsi="Times New Roman"/>
          <w:sz w:val="24"/>
          <w:szCs w:val="24"/>
        </w:rPr>
        <w:t>Ижмора</w:t>
      </w:r>
      <w:proofErr w:type="spellEnd"/>
    </w:p>
    <w:p w:rsidR="009C5E9F" w:rsidRPr="009C5E9F" w:rsidRDefault="009C5E9F" w:rsidP="009C5E9F">
      <w:pPr>
        <w:tabs>
          <w:tab w:val="left" w:pos="54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C5E9F">
        <w:rPr>
          <w:rFonts w:ascii="Times New Roman" w:hAnsi="Times New Roman"/>
          <w:sz w:val="24"/>
          <w:szCs w:val="24"/>
        </w:rPr>
        <w:t>Протокол №1</w:t>
      </w:r>
      <w:r w:rsidRPr="009C5E9F">
        <w:rPr>
          <w:rFonts w:ascii="Times New Roman" w:hAnsi="Times New Roman"/>
          <w:sz w:val="24"/>
          <w:szCs w:val="24"/>
        </w:rPr>
        <w:tab/>
        <w:t xml:space="preserve">_____Т.А. </w:t>
      </w:r>
      <w:proofErr w:type="spellStart"/>
      <w:r w:rsidRPr="009C5E9F">
        <w:rPr>
          <w:rFonts w:ascii="Times New Roman" w:hAnsi="Times New Roman"/>
          <w:sz w:val="24"/>
          <w:szCs w:val="24"/>
        </w:rPr>
        <w:t>Чичвархина</w:t>
      </w:r>
      <w:proofErr w:type="spellEnd"/>
    </w:p>
    <w:p w:rsidR="009C5E9F" w:rsidRPr="009C5E9F" w:rsidRDefault="00380914" w:rsidP="009C5E9F">
      <w:pPr>
        <w:tabs>
          <w:tab w:val="left" w:pos="5400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«27» августа 2025 г.</w:t>
      </w:r>
      <w:r>
        <w:rPr>
          <w:rFonts w:ascii="Times New Roman" w:hAnsi="Times New Roman"/>
          <w:sz w:val="24"/>
          <w:szCs w:val="24"/>
        </w:rPr>
        <w:tab/>
        <w:t>Приказ № 90/10</w:t>
      </w:r>
      <w:r w:rsidR="009C5E9F" w:rsidRPr="009C5E9F">
        <w:rPr>
          <w:rFonts w:ascii="Times New Roman" w:hAnsi="Times New Roman"/>
          <w:sz w:val="24"/>
          <w:szCs w:val="24"/>
        </w:rPr>
        <w:t xml:space="preserve"> </w:t>
      </w:r>
    </w:p>
    <w:p w:rsidR="009C5E9F" w:rsidRPr="009C5E9F" w:rsidRDefault="00380914" w:rsidP="009C5E9F">
      <w:pPr>
        <w:tabs>
          <w:tab w:val="left" w:pos="54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«28» августа 2025</w:t>
      </w:r>
      <w:r w:rsidR="009C5E9F" w:rsidRPr="009C5E9F">
        <w:rPr>
          <w:rFonts w:ascii="Times New Roman" w:hAnsi="Times New Roman"/>
          <w:sz w:val="24"/>
          <w:szCs w:val="24"/>
        </w:rPr>
        <w:t xml:space="preserve"> г.</w:t>
      </w:r>
    </w:p>
    <w:p w:rsidR="009C5E9F" w:rsidRPr="009C5E9F" w:rsidRDefault="009C5E9F" w:rsidP="009C5E9F">
      <w:pPr>
        <w:spacing w:after="0"/>
        <w:ind w:left="120"/>
        <w:rPr>
          <w:sz w:val="24"/>
          <w:szCs w:val="24"/>
        </w:rPr>
      </w:pPr>
    </w:p>
    <w:p w:rsidR="009C5E9F" w:rsidRPr="009C5E9F" w:rsidRDefault="009C5E9F" w:rsidP="009C5E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5E9F" w:rsidRPr="009C5E9F" w:rsidRDefault="009C5E9F" w:rsidP="009C5E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5E9F" w:rsidRPr="009C5E9F" w:rsidRDefault="009C5E9F" w:rsidP="009C5E9F">
      <w:pPr>
        <w:pStyle w:val="11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3"/>
        <w:tblW w:w="9937" w:type="dxa"/>
        <w:tblLook w:val="01E0" w:firstRow="1" w:lastRow="1" w:firstColumn="1" w:lastColumn="1" w:noHBand="0" w:noVBand="0"/>
      </w:tblPr>
      <w:tblGrid>
        <w:gridCol w:w="3414"/>
        <w:gridCol w:w="3420"/>
        <w:gridCol w:w="3103"/>
      </w:tblGrid>
      <w:tr w:rsidR="009C5E9F" w:rsidRPr="009C5E9F" w:rsidTr="00380914">
        <w:tc>
          <w:tcPr>
            <w:tcW w:w="3414" w:type="dxa"/>
          </w:tcPr>
          <w:p w:rsidR="009C5E9F" w:rsidRPr="009C5E9F" w:rsidRDefault="009C5E9F" w:rsidP="00380914">
            <w:pPr>
              <w:pStyle w:val="1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E9F" w:rsidRPr="009C5E9F" w:rsidRDefault="009C5E9F" w:rsidP="00380914">
            <w:pPr>
              <w:pStyle w:val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9C5E9F" w:rsidRPr="009C5E9F" w:rsidRDefault="009C5E9F" w:rsidP="00380914">
            <w:pPr>
              <w:pStyle w:val="1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E9F" w:rsidRPr="009C5E9F" w:rsidRDefault="009C5E9F" w:rsidP="00380914">
            <w:pPr>
              <w:pStyle w:val="1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5E9F" w:rsidRPr="009C5E9F" w:rsidRDefault="009C5E9F" w:rsidP="00380914">
            <w:pPr>
              <w:pStyle w:val="1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5E9F" w:rsidRPr="009C5E9F" w:rsidRDefault="009C5E9F" w:rsidP="00380914">
            <w:pPr>
              <w:pStyle w:val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C5E9F" w:rsidRPr="009C5E9F" w:rsidRDefault="009C5E9F" w:rsidP="009C5E9F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5E9F" w:rsidRPr="009C5E9F" w:rsidRDefault="009C5E9F" w:rsidP="009C5E9F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C5E9F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9C5E9F" w:rsidRPr="009C5E9F" w:rsidRDefault="009C5E9F" w:rsidP="009C5E9F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5E9F" w:rsidRPr="009C5E9F" w:rsidRDefault="009C5E9F" w:rsidP="009C5E9F">
      <w:pPr>
        <w:spacing w:after="0" w:line="240" w:lineRule="auto"/>
        <w:ind w:left="-360"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159D8" w:rsidRPr="008159D8" w:rsidRDefault="009C5E9F" w:rsidP="008159D8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9C5E9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9C5E9F" w:rsidRDefault="009C5E9F" w:rsidP="009C5E9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9C5E9F">
        <w:rPr>
          <w:rFonts w:ascii="Times New Roman" w:hAnsi="Times New Roman"/>
          <w:b/>
          <w:sz w:val="24"/>
          <w:szCs w:val="24"/>
        </w:rPr>
        <w:t xml:space="preserve"> ВНЕУРОЧНОЙ ДЕЯТЕЛЬНОСТИ</w:t>
      </w:r>
    </w:p>
    <w:p w:rsidR="008159D8" w:rsidRPr="00A55852" w:rsidRDefault="008159D8" w:rsidP="009C5E9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A5585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ID</w:t>
      </w:r>
      <w:r w:rsidRPr="00A55852">
        <w:rPr>
          <w:rFonts w:ascii="Times New Roman" w:hAnsi="Times New Roman"/>
          <w:b/>
          <w:sz w:val="24"/>
          <w:szCs w:val="24"/>
        </w:rPr>
        <w:t xml:space="preserve"> 8192995)</w:t>
      </w:r>
    </w:p>
    <w:p w:rsidR="009C5E9F" w:rsidRPr="009C5E9F" w:rsidRDefault="009C5E9F" w:rsidP="009C5E9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9C5E9F">
        <w:rPr>
          <w:rFonts w:ascii="Times New Roman" w:hAnsi="Times New Roman"/>
          <w:b/>
          <w:sz w:val="24"/>
          <w:szCs w:val="24"/>
        </w:rPr>
        <w:t>«ПОДВИЖНЫЕ ИГРЫ»</w:t>
      </w:r>
    </w:p>
    <w:p w:rsidR="009C5E9F" w:rsidRPr="009C5E9F" w:rsidRDefault="009C5E9F" w:rsidP="009C5E9F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9C5E9F">
        <w:rPr>
          <w:rFonts w:ascii="Times New Roman" w:hAnsi="Times New Roman"/>
          <w:b/>
          <w:sz w:val="24"/>
          <w:szCs w:val="24"/>
        </w:rPr>
        <w:t>1-4 КЛАССЫ</w:t>
      </w:r>
    </w:p>
    <w:p w:rsidR="009C5E9F" w:rsidRPr="009C5E9F" w:rsidRDefault="009C5E9F" w:rsidP="009C5E9F">
      <w:pPr>
        <w:pStyle w:val="ab"/>
        <w:ind w:left="0"/>
      </w:pPr>
    </w:p>
    <w:p w:rsidR="009C5E9F" w:rsidRPr="009C5E9F" w:rsidRDefault="009C5E9F" w:rsidP="009C5E9F">
      <w:pPr>
        <w:pStyle w:val="ab"/>
        <w:ind w:left="0"/>
      </w:pPr>
    </w:p>
    <w:p w:rsidR="009C5E9F" w:rsidRPr="009C5E9F" w:rsidRDefault="009C5E9F" w:rsidP="009C5E9F">
      <w:pPr>
        <w:pStyle w:val="ab"/>
        <w:ind w:left="0"/>
      </w:pPr>
    </w:p>
    <w:p w:rsidR="009C5E9F" w:rsidRPr="009C5E9F" w:rsidRDefault="009C5E9F" w:rsidP="009C5E9F">
      <w:pPr>
        <w:pStyle w:val="ab"/>
        <w:ind w:left="0"/>
      </w:pPr>
    </w:p>
    <w:p w:rsidR="009C5E9F" w:rsidRPr="009C5E9F" w:rsidRDefault="009C5E9F" w:rsidP="009C5E9F">
      <w:pPr>
        <w:pStyle w:val="ab"/>
        <w:ind w:left="0"/>
      </w:pPr>
    </w:p>
    <w:p w:rsidR="009C5E9F" w:rsidRPr="009C5E9F" w:rsidRDefault="009C5E9F" w:rsidP="009C5E9F">
      <w:pPr>
        <w:pStyle w:val="ab"/>
        <w:ind w:left="0"/>
      </w:pPr>
    </w:p>
    <w:p w:rsidR="009C5E9F" w:rsidRPr="009C5E9F" w:rsidRDefault="009C5E9F" w:rsidP="009C5E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5E9F" w:rsidRPr="009C5E9F" w:rsidRDefault="009C5E9F" w:rsidP="009C5E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5E9F" w:rsidRPr="009C5E9F" w:rsidRDefault="009C5E9F" w:rsidP="009C5E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5E9F" w:rsidRPr="009C5E9F" w:rsidRDefault="009C5E9F" w:rsidP="009C5E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5E9F" w:rsidRDefault="009C5E9F" w:rsidP="009C5E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914" w:rsidRDefault="00380914" w:rsidP="009C5E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5E9F" w:rsidRDefault="009C5E9F" w:rsidP="009C5E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5E9F" w:rsidRPr="009C5E9F" w:rsidRDefault="009C5E9F" w:rsidP="009C5E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5E9F" w:rsidRDefault="009C5E9F" w:rsidP="009C5E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5E9F">
        <w:rPr>
          <w:rFonts w:ascii="Times New Roman" w:hAnsi="Times New Roman"/>
          <w:b/>
          <w:bCs/>
          <w:sz w:val="24"/>
          <w:szCs w:val="24"/>
        </w:rPr>
        <w:t>2025 г.</w:t>
      </w:r>
    </w:p>
    <w:p w:rsidR="00A55852" w:rsidRDefault="00A55852" w:rsidP="009C5E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5852" w:rsidRDefault="00A55852" w:rsidP="009C5E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5852" w:rsidRPr="009C5E9F" w:rsidRDefault="00A55852" w:rsidP="009C5E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5E9F" w:rsidRPr="009C5E9F" w:rsidRDefault="009C5E9F" w:rsidP="009C5E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159D8" w:rsidRDefault="009C5E9F" w:rsidP="009C5E9F">
      <w:pPr>
        <w:spacing w:after="0" w:line="240" w:lineRule="auto"/>
        <w:ind w:left="-284" w:right="-14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C5E9F">
        <w:rPr>
          <w:rFonts w:ascii="Times New Roman" w:hAnsi="Times New Roman"/>
          <w:sz w:val="24"/>
          <w:szCs w:val="24"/>
        </w:rPr>
        <w:t xml:space="preserve">Программа по курсу внеурочной деятельности «Подвижные игры» 1-4 класс разработана в соответствии с: </w:t>
      </w:r>
    </w:p>
    <w:p w:rsidR="009C5E9F" w:rsidRPr="00EA76E8" w:rsidRDefault="009C5E9F" w:rsidP="00EA76E8">
      <w:pPr>
        <w:pStyle w:val="ad"/>
        <w:numPr>
          <w:ilvl w:val="0"/>
          <w:numId w:val="3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EA76E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 w:rsidR="008159D8" w:rsidRPr="00EA76E8">
        <w:rPr>
          <w:rFonts w:ascii="Times New Roman" w:hAnsi="Times New Roman"/>
          <w:sz w:val="24"/>
          <w:szCs w:val="24"/>
        </w:rPr>
        <w:t>с</w:t>
      </w:r>
      <w:proofErr w:type="gramEnd"/>
      <w:r w:rsidR="008159D8" w:rsidRPr="00EA76E8">
        <w:rPr>
          <w:rFonts w:ascii="Times New Roman" w:hAnsi="Times New Roman"/>
          <w:sz w:val="24"/>
          <w:szCs w:val="24"/>
        </w:rPr>
        <w:t xml:space="preserve"> федеральным государственным образовательным стандартом начального общего образования</w:t>
      </w:r>
    </w:p>
    <w:p w:rsidR="009C5E9F" w:rsidRPr="009C5E9F" w:rsidRDefault="009C5E9F" w:rsidP="009F2B00">
      <w:pPr>
        <w:numPr>
          <w:ilvl w:val="0"/>
          <w:numId w:val="3"/>
        </w:numPr>
        <w:spacing w:after="0" w:line="240" w:lineRule="auto"/>
        <w:ind w:left="-284" w:right="-143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9C5E9F">
        <w:rPr>
          <w:rFonts w:ascii="Times New Roman" w:hAnsi="Times New Roman"/>
          <w:sz w:val="24"/>
          <w:szCs w:val="24"/>
        </w:rPr>
        <w:t>На основе примерной программы внеурочного курса, авторская программа –</w:t>
      </w:r>
    </w:p>
    <w:p w:rsidR="009C5E9F" w:rsidRPr="009C5E9F" w:rsidRDefault="009C5E9F" w:rsidP="00380914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9C5E9F">
        <w:rPr>
          <w:rFonts w:ascii="Times New Roman" w:hAnsi="Times New Roman"/>
          <w:sz w:val="24"/>
          <w:szCs w:val="24"/>
        </w:rPr>
        <w:t xml:space="preserve">«Подвижные игры» </w:t>
      </w:r>
      <w:proofErr w:type="spellStart"/>
      <w:r w:rsidRPr="009C5E9F">
        <w:rPr>
          <w:rFonts w:ascii="Times New Roman" w:hAnsi="Times New Roman"/>
          <w:sz w:val="24"/>
          <w:szCs w:val="24"/>
        </w:rPr>
        <w:t>Баскаева</w:t>
      </w:r>
      <w:proofErr w:type="spellEnd"/>
      <w:r w:rsidRPr="009C5E9F">
        <w:rPr>
          <w:rFonts w:ascii="Times New Roman" w:hAnsi="Times New Roman"/>
          <w:sz w:val="24"/>
          <w:szCs w:val="24"/>
        </w:rPr>
        <w:t xml:space="preserve"> Е.А,2013г.</w:t>
      </w:r>
    </w:p>
    <w:p w:rsidR="009C5E9F" w:rsidRPr="009C5E9F" w:rsidRDefault="009C5E9F" w:rsidP="009C5E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sz w:val="24"/>
          <w:szCs w:val="24"/>
          <w:lang w:eastAsia="ar-SA"/>
        </w:rPr>
        <w:t xml:space="preserve">Программа курса внеурочной деятельности по спортивно-оздоровительному направлению «Подвижные игры» может рассматриваться как одна из ступеней к формированию здорового образа жизни и неотъемлемой частью всего </w:t>
      </w:r>
      <w:proofErr w:type="spellStart"/>
      <w:r w:rsidRPr="009C5E9F">
        <w:rPr>
          <w:rFonts w:ascii="Times New Roman" w:hAnsi="Times New Roman"/>
          <w:sz w:val="24"/>
          <w:szCs w:val="24"/>
          <w:lang w:eastAsia="ar-SA"/>
        </w:rPr>
        <w:t>воспитательно</w:t>
      </w:r>
      <w:proofErr w:type="spellEnd"/>
      <w:r w:rsidRPr="009C5E9F">
        <w:rPr>
          <w:rFonts w:ascii="Times New Roman" w:hAnsi="Times New Roman"/>
          <w:sz w:val="24"/>
          <w:szCs w:val="24"/>
          <w:lang w:eastAsia="ar-SA"/>
        </w:rPr>
        <w:t xml:space="preserve">-образовательного процесса в школе. Данная программа направлена на формирование, сохранение и укрепления здоровья младших школьников. </w:t>
      </w:r>
    </w:p>
    <w:p w:rsidR="009C5E9F" w:rsidRPr="009C5E9F" w:rsidRDefault="009C5E9F" w:rsidP="009C5E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9C5E9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Подвижная игра - осмысленная деятельность, направленная на достижение конкретных двигательных задач в быстроменяющихся условиях. Подвижная игра — одно из важных средств всестороннего воспитания детей. Характерная ее особенность —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</w:t>
      </w:r>
    </w:p>
    <w:p w:rsidR="009C5E9F" w:rsidRPr="009C5E9F" w:rsidRDefault="009C5E9F" w:rsidP="009C5E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9C5E9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Активная двигательная деятельность игрового характера и вызываемые ею положительные эмоции усиливают все физиологические процессы в организме, улучшают работу всех органов и систем. Возникающие в игре неожиданные ситуации приучают детей целесообразно использовать приобретенные двигательные навыки. В подвижных играх создаются наиболее благоприятные условия для развития физических качеств. Увлеченные сюжетом игры, дети могут выполнять с интересом и притом много раз одни и те же движения, не замечая усталости. </w:t>
      </w:r>
    </w:p>
    <w:p w:rsidR="009C5E9F" w:rsidRPr="00380914" w:rsidRDefault="009C5E9F" w:rsidP="0038091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9C5E9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Игры помогают ребенку расширять и углублять свои представления об окружающей действительности. Выполняя различные роли, изображая разнообразные действия, дети практически используют свои знания о повадках животных, птиц, насекомых, о явлениях природы, о средствах передвижения, о современной технике. В процессе игр создаются возможности для </w:t>
      </w:r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развития речи</w:t>
      </w:r>
      <w:r w:rsidRPr="009C5E9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, упражнения в счете и т.д. </w:t>
      </w:r>
      <w:r w:rsidRPr="009C5E9F">
        <w:rPr>
          <w:rFonts w:ascii="Times New Roman" w:hAnsi="Times New Roman"/>
          <w:sz w:val="24"/>
          <w:szCs w:val="24"/>
          <w:lang w:eastAsia="ar-SA"/>
        </w:rPr>
        <w:t xml:space="preserve">Народные подвижные игры являются традиционным средством педагогики. Испокон веков в них ярко отражался образ жизни людей, их быт, труд, национальные устои, представления о чести, смелости, мужестве; желание обладать силой, ловкостью, выносливостью, быстротой и красотой движений; проявлять смекалку, выдержку, творческую выдумку, находчивость, волю и стремление к победе.   Особенность подвижных игр – их соревновательный, творческий, коллективный характер. В народных играх много юмора, шуток, задора; движения точны и образны; часто сопровождаются неожиданными веселыми моментами заманчивыми и любимыми младшими школьниками считалками, жеребьёвками, </w:t>
      </w:r>
      <w:proofErr w:type="spellStart"/>
      <w:r w:rsidRPr="009C5E9F">
        <w:rPr>
          <w:rFonts w:ascii="Times New Roman" w:hAnsi="Times New Roman"/>
          <w:sz w:val="24"/>
          <w:szCs w:val="24"/>
          <w:lang w:eastAsia="ar-SA"/>
        </w:rPr>
        <w:t>потешками</w:t>
      </w:r>
      <w:proofErr w:type="spellEnd"/>
      <w:r w:rsidRPr="009C5E9F">
        <w:rPr>
          <w:rFonts w:ascii="Times New Roman" w:hAnsi="Times New Roman"/>
          <w:sz w:val="24"/>
          <w:szCs w:val="24"/>
          <w:lang w:eastAsia="ar-SA"/>
        </w:rPr>
        <w:t>. Они сохраняют свою художественную прелесть, эстетическое значение и составляют ценнейший неповторимый игровой фольклор.</w:t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5E9F">
        <w:rPr>
          <w:rFonts w:ascii="Times New Roman" w:hAnsi="Times New Roman"/>
          <w:b/>
          <w:sz w:val="24"/>
          <w:szCs w:val="24"/>
        </w:rPr>
        <w:t>ОБЩАЯ</w:t>
      </w:r>
      <w:r w:rsidRPr="009C5E9F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9C5E9F">
        <w:rPr>
          <w:rFonts w:ascii="Times New Roman" w:hAnsi="Times New Roman"/>
          <w:b/>
          <w:sz w:val="24"/>
          <w:szCs w:val="24"/>
        </w:rPr>
        <w:t>ХАРАКТЕРИСТИКА</w:t>
      </w:r>
      <w:r w:rsidRPr="009C5E9F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9C5E9F">
        <w:rPr>
          <w:rFonts w:ascii="Times New Roman" w:hAnsi="Times New Roman"/>
          <w:b/>
          <w:sz w:val="24"/>
          <w:szCs w:val="24"/>
        </w:rPr>
        <w:t>КУРСА</w:t>
      </w:r>
      <w:r w:rsidRPr="009C5E9F">
        <w:rPr>
          <w:rFonts w:ascii="Times New Roman" w:hAnsi="Times New Roman"/>
          <w:b/>
          <w:spacing w:val="-5"/>
          <w:sz w:val="24"/>
          <w:szCs w:val="24"/>
        </w:rPr>
        <w:t xml:space="preserve"> ВНЕУРОЧНОЙ ДЕЯТЕЛЬНОСТИ</w:t>
      </w:r>
      <w:r w:rsidRPr="009C5E9F">
        <w:rPr>
          <w:rFonts w:ascii="Times New Roman" w:hAnsi="Times New Roman"/>
          <w:b/>
          <w:sz w:val="24"/>
          <w:szCs w:val="24"/>
        </w:rPr>
        <w:t xml:space="preserve"> «ПОДВИЖНЫЕ ИГРЫ»</w:t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Программа «Подвижные игры» имеет спортивно-оздоровительную направленность.</w:t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Данная программа служит для организации внеурочной деятельности младших школьников.</w:t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Подвижная игра – естественный спутник жизни ребёнка, источник радостных эмоций, обладающий великой воспитательной силой.</w:t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Подвижные игры являются одним из традиционных средств педагогики. В играх ярко отражается образ жизни людей, их быт, труд, представление о чести, смелости, мужестве, желание обладать силой, ловкостью, выносливостью, быстротой и красотой движений. Проявлять смекалку, выдержку, творческую выдумку, находчивость, волю, стремление к победе.</w:t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Подвижные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Родине, её культуре и наследию. Это один из главных и основополагающих факторов детского физического развития. Подвижные игры способствуют совершенствованию двигательной координации, мышечной активности, физического равновесия, а также развитию силы, подвижности, ловкости, активности и быстроты реакций. Более того, все подвижные игры имеют занимательный характер, тем самым настраивая ребёнка на позитивное восприятие мира, на получение положительных эмоций.</w:t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lastRenderedPageBreak/>
        <w:t>По содержанию все подвижные игры классически лаконичны, выразительны и доступны детям.</w:t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Игры предшествуют трудовой деятельности ребёнка. Он начинает играть до того, как научиться выполнять хотя бы простейшие трудовые процессы.</w:t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системы, на формирование правильной осанки детей.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тела.</w:t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Подвижные игры являются лучшим средством активного отдыха после напряжённой умственной работы. Игровая деятельность развивает и укрепляет основные группы мышц и тем самым способствует улучшению здоровья. Движения, входящие в подвижные игры, по своему содержанию и форме очень просты, естественны, понятны и доступны восприятию и выполнению.</w:t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В играх занимающиеся упражняются в ходьбе, прыжках, метании и незаметно для самих себя овладевают навыком основных движений.</w:t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Улучшается общая координация движений, развивается способность целенаправленно владеть своим телом в соответствии с задачей и правилами игры.</w:t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Приобретённый двигательный опыт и хорошая общая физическая подготовка создают необходимые предпосылки для последующей спортивной деятельности.</w:t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Ценность подвижных игр в том, что приобретённые умения, качества, навыки повторяются и совершенствуются в быстро изменяющихся условиях.</w:t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Содержание игр обогащает представление и активизирует наблюдательность, мышление и внимание, развивает память, сообразительность и воображение.</w:t>
      </w:r>
    </w:p>
    <w:p w:rsidR="009C5E9F" w:rsidRPr="00380914" w:rsidRDefault="009C5E9F" w:rsidP="003809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Игровая деятельность всегда связана с решением определённых задач, выполнением определённых обязанностей, преодолением разного рода трудностей и препятствий. Преодоление препятствий укрепляет силу воли, воспитывает выдержку, решительность, настойчивость в достижении цели, веру в свои силы.</w:t>
      </w:r>
    </w:p>
    <w:p w:rsidR="009C5E9F" w:rsidRPr="00380914" w:rsidRDefault="009C5E9F" w:rsidP="00380914">
      <w:pPr>
        <w:pStyle w:val="1"/>
        <w:spacing w:before="0"/>
        <w:ind w:left="0"/>
      </w:pPr>
      <w:r w:rsidRPr="009C5E9F">
        <w:t>ЦЕЛИ</w:t>
      </w:r>
      <w:r w:rsidRPr="009C5E9F">
        <w:rPr>
          <w:spacing w:val="-4"/>
        </w:rPr>
        <w:t xml:space="preserve"> </w:t>
      </w:r>
      <w:r w:rsidRPr="009C5E9F">
        <w:t>ИЗУЧЕНИЯ</w:t>
      </w:r>
      <w:r w:rsidRPr="009C5E9F">
        <w:rPr>
          <w:spacing w:val="-5"/>
        </w:rPr>
        <w:t xml:space="preserve"> КУРСА ВНЕУРОЧНОЙ ДЕЯТЕЛЬНОСТИ </w:t>
      </w:r>
      <w:r w:rsidRPr="009C5E9F">
        <w:t>«ПОДВИЖНЫЕ ИГРЫ»</w:t>
      </w:r>
    </w:p>
    <w:p w:rsidR="009C5E9F" w:rsidRPr="009C5E9F" w:rsidRDefault="009C5E9F" w:rsidP="009C5E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b/>
          <w:sz w:val="24"/>
          <w:szCs w:val="24"/>
          <w:lang w:eastAsia="ar-SA"/>
        </w:rPr>
        <w:t>Цель программы</w:t>
      </w:r>
      <w:r w:rsidRPr="009C5E9F">
        <w:rPr>
          <w:rFonts w:ascii="Times New Roman" w:hAnsi="Times New Roman"/>
          <w:sz w:val="24"/>
          <w:szCs w:val="24"/>
          <w:lang w:eastAsia="ar-SA"/>
        </w:rPr>
        <w:t xml:space="preserve">- 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 </w:t>
      </w:r>
    </w:p>
    <w:p w:rsidR="009C5E9F" w:rsidRPr="009C5E9F" w:rsidRDefault="009C5E9F" w:rsidP="009C5E9F">
      <w:pPr>
        <w:spacing w:after="0" w:line="240" w:lineRule="auto"/>
        <w:ind w:hanging="141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      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          </w:t>
      </w:r>
      <w:r w:rsidRPr="009C5E9F">
        <w:rPr>
          <w:rFonts w:ascii="Times New Roman" w:hAnsi="Times New Roman"/>
          <w:sz w:val="24"/>
          <w:szCs w:val="24"/>
          <w:lang w:eastAsia="ar-SA"/>
        </w:rPr>
        <w:t>Цели и задачи программы внеурочной деятельности по спортивно-оздоровительному направлению «Подвижные игры» соответствуют целям и задачам основной образовательной программы, реализуе</w:t>
      </w:r>
      <w:r>
        <w:rPr>
          <w:rFonts w:ascii="Times New Roman" w:hAnsi="Times New Roman"/>
          <w:sz w:val="24"/>
          <w:szCs w:val="24"/>
          <w:lang w:eastAsia="ar-SA"/>
        </w:rPr>
        <w:t xml:space="preserve">мой в МОУ СОШ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с.Большая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Ижмора</w:t>
      </w:r>
      <w:proofErr w:type="spellEnd"/>
    </w:p>
    <w:p w:rsidR="009C5E9F" w:rsidRPr="009C5E9F" w:rsidRDefault="009C5E9F" w:rsidP="009C5E9F">
      <w:pPr>
        <w:shd w:val="clear" w:color="auto" w:fill="FFFFFF"/>
        <w:tabs>
          <w:tab w:val="left" w:pos="27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b/>
          <w:spacing w:val="-8"/>
          <w:sz w:val="24"/>
          <w:szCs w:val="24"/>
          <w:lang w:eastAsia="ar-SA"/>
        </w:rPr>
        <w:t>Целью реализации</w:t>
      </w:r>
      <w:r w:rsidRPr="009C5E9F">
        <w:rPr>
          <w:rFonts w:ascii="Times New Roman" w:hAnsi="Times New Roman"/>
          <w:spacing w:val="-8"/>
          <w:sz w:val="24"/>
          <w:szCs w:val="24"/>
          <w:lang w:eastAsia="ar-SA"/>
        </w:rPr>
        <w:t xml:space="preserve"> основной образовательной программы начального </w:t>
      </w:r>
      <w:r w:rsidRPr="009C5E9F">
        <w:rPr>
          <w:rFonts w:ascii="Times New Roman" w:hAnsi="Times New Roman"/>
          <w:spacing w:val="-6"/>
          <w:sz w:val="24"/>
          <w:szCs w:val="24"/>
          <w:lang w:eastAsia="ar-SA"/>
        </w:rPr>
        <w:t xml:space="preserve">общего образования является обеспечение планируемых результатов по </w:t>
      </w:r>
      <w:r w:rsidRPr="009C5E9F">
        <w:rPr>
          <w:rFonts w:ascii="Times New Roman" w:hAnsi="Times New Roman"/>
          <w:spacing w:val="-10"/>
          <w:sz w:val="24"/>
          <w:szCs w:val="24"/>
          <w:lang w:eastAsia="ar-SA"/>
        </w:rPr>
        <w:t xml:space="preserve">достижению выпускником начальной общеобразовательной школы целевых </w:t>
      </w:r>
      <w:r w:rsidRPr="009C5E9F">
        <w:rPr>
          <w:rFonts w:ascii="Times New Roman" w:hAnsi="Times New Roman"/>
          <w:sz w:val="24"/>
          <w:szCs w:val="24"/>
          <w:lang w:eastAsia="ar-SA"/>
        </w:rPr>
        <w:t xml:space="preserve">установок, знаний, умений, навыков и компетенций, определяемых </w:t>
      </w:r>
      <w:r w:rsidRPr="009C5E9F">
        <w:rPr>
          <w:rFonts w:ascii="Times New Roman" w:hAnsi="Times New Roman"/>
          <w:spacing w:val="-9"/>
          <w:sz w:val="24"/>
          <w:szCs w:val="24"/>
          <w:lang w:eastAsia="ar-SA"/>
        </w:rPr>
        <w:t xml:space="preserve">личностными, семейными, общественными, государственными потребностями </w:t>
      </w:r>
      <w:r w:rsidRPr="009C5E9F">
        <w:rPr>
          <w:rFonts w:ascii="Times New Roman" w:hAnsi="Times New Roman"/>
          <w:spacing w:val="-10"/>
          <w:sz w:val="24"/>
          <w:szCs w:val="24"/>
          <w:lang w:eastAsia="ar-SA"/>
        </w:rPr>
        <w:t xml:space="preserve">и возможностями ребёнка младшего школьного возраста, индивидуальными </w:t>
      </w:r>
      <w:r w:rsidRPr="009C5E9F">
        <w:rPr>
          <w:rFonts w:ascii="Times New Roman" w:hAnsi="Times New Roman"/>
          <w:sz w:val="24"/>
          <w:szCs w:val="24"/>
          <w:lang w:eastAsia="ar-SA"/>
        </w:rPr>
        <w:t>особенностями его развития и состояния здоровья.</w:t>
      </w:r>
    </w:p>
    <w:p w:rsidR="009C5E9F" w:rsidRPr="009C5E9F" w:rsidRDefault="009C5E9F" w:rsidP="009C5E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sz w:val="24"/>
          <w:szCs w:val="24"/>
          <w:lang w:eastAsia="ar-SA"/>
        </w:rPr>
        <w:t xml:space="preserve">В соответствии с ФГОС на ступени начального общего образования решаются следующие </w:t>
      </w:r>
      <w:r w:rsidRPr="009C5E9F">
        <w:rPr>
          <w:rFonts w:ascii="Times New Roman" w:hAnsi="Times New Roman"/>
          <w:b/>
          <w:sz w:val="24"/>
          <w:szCs w:val="24"/>
          <w:lang w:eastAsia="ar-SA"/>
        </w:rPr>
        <w:t>задачи</w:t>
      </w:r>
      <w:r w:rsidRPr="009C5E9F">
        <w:rPr>
          <w:rFonts w:ascii="Times New Roman" w:hAnsi="Times New Roman"/>
          <w:sz w:val="24"/>
          <w:szCs w:val="24"/>
          <w:lang w:eastAsia="ar-SA"/>
        </w:rPr>
        <w:t>:</w:t>
      </w:r>
    </w:p>
    <w:p w:rsidR="009C5E9F" w:rsidRPr="009C5E9F" w:rsidRDefault="009C5E9F" w:rsidP="009F2B0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lang w:eastAsia="ar-SA"/>
        </w:rPr>
        <w:t>становление</w:t>
      </w:r>
      <w:proofErr w:type="gramEnd"/>
      <w:r w:rsidRPr="009C5E9F">
        <w:rPr>
          <w:rFonts w:ascii="Times New Roman" w:hAnsi="Times New Roman"/>
          <w:sz w:val="24"/>
          <w:szCs w:val="24"/>
          <w:lang w:eastAsia="ar-SA"/>
        </w:rPr>
        <w:t xml:space="preserve"> основ гражданской идентичности и мировоззрения обучающихся;</w:t>
      </w:r>
    </w:p>
    <w:p w:rsidR="009C5E9F" w:rsidRPr="009C5E9F" w:rsidRDefault="009C5E9F" w:rsidP="009F2B0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lang w:eastAsia="ar-SA"/>
        </w:rPr>
        <w:t>формирование</w:t>
      </w:r>
      <w:proofErr w:type="gramEnd"/>
      <w:r w:rsidRPr="009C5E9F">
        <w:rPr>
          <w:rFonts w:ascii="Times New Roman" w:hAnsi="Times New Roman"/>
          <w:sz w:val="24"/>
          <w:szCs w:val="24"/>
          <w:lang w:eastAsia="ar-SA"/>
        </w:rPr>
        <w:t xml:space="preserve">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9C5E9F" w:rsidRPr="009C5E9F" w:rsidRDefault="009C5E9F" w:rsidP="009F2B0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lang w:eastAsia="ar-SA"/>
        </w:rPr>
        <w:t>духовно</w:t>
      </w:r>
      <w:proofErr w:type="gramEnd"/>
      <w:r w:rsidRPr="009C5E9F">
        <w:rPr>
          <w:rFonts w:ascii="Times New Roman" w:hAnsi="Times New Roman"/>
          <w:sz w:val="24"/>
          <w:szCs w:val="24"/>
          <w:lang w:eastAsia="ar-SA"/>
        </w:rPr>
        <w:t>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9C5E9F" w:rsidRPr="009C5E9F" w:rsidRDefault="009C5E9F" w:rsidP="009F2B0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lang w:eastAsia="ar-SA"/>
        </w:rPr>
        <w:t>укрепление</w:t>
      </w:r>
      <w:proofErr w:type="gramEnd"/>
      <w:r w:rsidRPr="009C5E9F">
        <w:rPr>
          <w:rFonts w:ascii="Times New Roman" w:hAnsi="Times New Roman"/>
          <w:sz w:val="24"/>
          <w:szCs w:val="24"/>
          <w:lang w:eastAsia="ar-SA"/>
        </w:rPr>
        <w:t xml:space="preserve"> физического и духовного здоровья обучающихся.</w:t>
      </w:r>
    </w:p>
    <w:p w:rsidR="009C5E9F" w:rsidRPr="009C5E9F" w:rsidRDefault="009C5E9F" w:rsidP="009C5E9F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Материально – техническое обеспечение программы</w:t>
      </w:r>
      <w:r w:rsidRPr="009C5E9F">
        <w:rPr>
          <w:rFonts w:ascii="Times New Roman" w:hAnsi="Times New Roman"/>
          <w:color w:val="000000"/>
          <w:sz w:val="24"/>
          <w:szCs w:val="24"/>
        </w:rPr>
        <w:t>: мячи, скакалки, обручи, гимнастические палки, кегли, ракетки, канат, гимнастические скамейки, стенки, маты.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Методическое обеспечение программы:</w:t>
      </w:r>
      <w:r w:rsidRPr="009C5E9F">
        <w:rPr>
          <w:rFonts w:ascii="Times New Roman" w:hAnsi="Times New Roman"/>
          <w:color w:val="000000"/>
          <w:sz w:val="24"/>
          <w:szCs w:val="24"/>
        </w:rPr>
        <w:t> игры, эстафеты, весёлые старты, рассказ, беседа, считалки, загадки, стихи, кроссворды, экскурсии, пословицы, поговорки, встречи со специалистами, народные приметы, ребусы.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Приёмы и методы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При реализации программы используются различные методы обучения:</w:t>
      </w:r>
    </w:p>
    <w:p w:rsidR="009C5E9F" w:rsidRPr="009C5E9F" w:rsidRDefault="009C5E9F" w:rsidP="009F2B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C5E9F">
        <w:rPr>
          <w:rFonts w:ascii="Times New Roman" w:hAnsi="Times New Roman"/>
          <w:color w:val="000000"/>
          <w:sz w:val="24"/>
          <w:szCs w:val="24"/>
        </w:rPr>
        <w:lastRenderedPageBreak/>
        <w:t>словесные</w:t>
      </w:r>
      <w:proofErr w:type="gramEnd"/>
      <w:r w:rsidRPr="009C5E9F">
        <w:rPr>
          <w:rFonts w:ascii="Times New Roman" w:hAnsi="Times New Roman"/>
          <w:color w:val="000000"/>
          <w:sz w:val="24"/>
          <w:szCs w:val="24"/>
        </w:rPr>
        <w:t>: рассказ, объяснение нового материала;</w:t>
      </w:r>
    </w:p>
    <w:p w:rsidR="009C5E9F" w:rsidRPr="009C5E9F" w:rsidRDefault="009C5E9F" w:rsidP="009F2B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C5E9F">
        <w:rPr>
          <w:rFonts w:ascii="Times New Roman" w:hAnsi="Times New Roman"/>
          <w:color w:val="000000"/>
          <w:sz w:val="24"/>
          <w:szCs w:val="24"/>
        </w:rPr>
        <w:t>наглядные</w:t>
      </w:r>
      <w:proofErr w:type="gramEnd"/>
      <w:r w:rsidRPr="009C5E9F">
        <w:rPr>
          <w:rFonts w:ascii="Times New Roman" w:hAnsi="Times New Roman"/>
          <w:color w:val="000000"/>
          <w:sz w:val="24"/>
          <w:szCs w:val="24"/>
        </w:rPr>
        <w:t>: показ новых игр, демонстрация иллюстративного материала;</w:t>
      </w:r>
    </w:p>
    <w:p w:rsidR="009C5E9F" w:rsidRPr="00380914" w:rsidRDefault="009C5E9F" w:rsidP="003809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C5E9F">
        <w:rPr>
          <w:rFonts w:ascii="Times New Roman" w:hAnsi="Times New Roman"/>
          <w:color w:val="000000"/>
          <w:sz w:val="24"/>
          <w:szCs w:val="24"/>
        </w:rPr>
        <w:t>практические</w:t>
      </w:r>
      <w:proofErr w:type="gramEnd"/>
      <w:r w:rsidRPr="009C5E9F">
        <w:rPr>
          <w:rFonts w:ascii="Times New Roman" w:hAnsi="Times New Roman"/>
          <w:color w:val="000000"/>
          <w:sz w:val="24"/>
          <w:szCs w:val="24"/>
        </w:rPr>
        <w:t>: апробирование новых игр: игры на свежем воздухе на школьной спортивной площадке, эстафеты, соревнования, конкурсы.</w:t>
      </w:r>
    </w:p>
    <w:p w:rsidR="009C5E9F" w:rsidRDefault="009C5E9F" w:rsidP="0038091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sz w:val="24"/>
          <w:szCs w:val="24"/>
          <w:lang w:eastAsia="ar-SA"/>
        </w:rPr>
        <w:t xml:space="preserve">Программа курса внеурочной деятельности по спортивно-оздоровительному направлению «Подвижные игры» составлена в соответствии с возрастными особенностями обучающихся и рассчитана на проведение 1 часа в неделю:1класс — 33 часа в год, 2-4 классы -34 часа в год. </w:t>
      </w:r>
      <w:r w:rsidRPr="009C5E9F">
        <w:rPr>
          <w:rFonts w:ascii="Times New Roman" w:hAnsi="Times New Roman"/>
          <w:sz w:val="24"/>
          <w:szCs w:val="24"/>
        </w:rPr>
        <w:t xml:space="preserve">На реализацию курса внеурочной деятельности отводится 1 час в неделю, программа рассчитана на 135 часов. </w:t>
      </w:r>
      <w:r w:rsidRPr="009C5E9F">
        <w:rPr>
          <w:rFonts w:ascii="Times New Roman" w:hAnsi="Times New Roman"/>
          <w:sz w:val="24"/>
          <w:szCs w:val="24"/>
          <w:lang w:eastAsia="ar-SA"/>
        </w:rPr>
        <w:t>Срок реализации программы: 4 года</w:t>
      </w:r>
    </w:p>
    <w:p w:rsidR="009C5E9F" w:rsidRPr="00380914" w:rsidRDefault="009C5E9F" w:rsidP="0038091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СОДЕРЖАНИЕ ПРОГРАММЫ </w:t>
      </w:r>
      <w:r w:rsidRPr="009C5E9F">
        <w:rPr>
          <w:rFonts w:ascii="Times New Roman" w:hAnsi="Times New Roman"/>
          <w:b/>
          <w:bCs/>
          <w:sz w:val="24"/>
          <w:szCs w:val="24"/>
          <w:lang w:eastAsia="ar-SA"/>
        </w:rPr>
        <w:t>«ПОДВИЖНЫЕ ИГРЫ»</w:t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C5E9F">
        <w:rPr>
          <w:rFonts w:ascii="Times New Roman" w:hAnsi="Times New Roman"/>
          <w:b/>
          <w:color w:val="000000"/>
          <w:sz w:val="24"/>
          <w:szCs w:val="24"/>
          <w:u w:val="single"/>
        </w:rPr>
        <w:t>1- класс (33 часа)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</w:rPr>
        <w:t xml:space="preserve">Игры с бегом (6 часов) 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Теория</w:t>
      </w:r>
      <w:r w:rsidRPr="009C5E9F">
        <w:rPr>
          <w:rFonts w:ascii="Times New Roman" w:hAnsi="Times New Roman"/>
          <w:color w:val="000000"/>
          <w:sz w:val="24"/>
          <w:szCs w:val="24"/>
        </w:rPr>
        <w:t>. Правила безопасного поведения при проведении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C5E9F">
        <w:rPr>
          <w:rFonts w:ascii="Times New Roman" w:hAnsi="Times New Roman"/>
          <w:color w:val="000000"/>
          <w:sz w:val="24"/>
          <w:szCs w:val="24"/>
        </w:rPr>
        <w:t>игр</w:t>
      </w:r>
      <w:proofErr w:type="gramEnd"/>
      <w:r w:rsidRPr="009C5E9F">
        <w:rPr>
          <w:rFonts w:ascii="Times New Roman" w:hAnsi="Times New Roman"/>
          <w:color w:val="000000"/>
          <w:sz w:val="24"/>
          <w:szCs w:val="24"/>
        </w:rPr>
        <w:t xml:space="preserve"> с бегом. Техника бега с ускорением, техника равномерного бега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Практические занятия:</w:t>
      </w:r>
    </w:p>
    <w:p w:rsidR="009C5E9F" w:rsidRPr="009C5E9F" w:rsidRDefault="009C5E9F" w:rsidP="009F2B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 на месте. Комплекс ОРУ с рифмованными строчками. Игра «Совушка». Игра «Вороны и воробьи»</w:t>
      </w:r>
    </w:p>
    <w:p w:rsidR="009C5E9F" w:rsidRPr="009C5E9F" w:rsidRDefault="009C5E9F" w:rsidP="009F2B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 в движении. Игра «К своим флажкам». Игра «День и ночь».</w:t>
      </w:r>
    </w:p>
    <w:p w:rsidR="009C5E9F" w:rsidRPr="009C5E9F" w:rsidRDefault="009C5E9F" w:rsidP="009F2B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 в колонне по одному в движении. Игра «Вызов номеров»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Игра «Пустое место».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Упражнения с предметами. Ирга «Невод». Игра «Колесо»</w:t>
      </w:r>
    </w:p>
    <w:p w:rsidR="009C5E9F" w:rsidRPr="009C5E9F" w:rsidRDefault="009C5E9F" w:rsidP="009F2B0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 на месте. Игра «Два мороза». Игра «Воробьи-попрыгунчики».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</w:rPr>
        <w:t>Игры с прыжками (4часа)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Теория.</w:t>
      </w:r>
      <w:r w:rsidRPr="009C5E9F">
        <w:rPr>
          <w:rFonts w:ascii="Times New Roman" w:hAnsi="Times New Roman"/>
          <w:color w:val="000000"/>
          <w:sz w:val="24"/>
          <w:szCs w:val="24"/>
        </w:rPr>
        <w:t> Правила по технике безопасности при проведении игр с прыжками.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Профилактика детского травматизма. Развитие координации движений в прыжках со скакалкой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Практические занятия:</w:t>
      </w:r>
    </w:p>
    <w:p w:rsidR="009C5E9F" w:rsidRPr="009C5E9F" w:rsidRDefault="009C5E9F" w:rsidP="009F2B0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ОРУ. Игра «Салки на одной ноге». Игра «Воробушки».</w:t>
      </w:r>
    </w:p>
    <w:p w:rsidR="009C5E9F" w:rsidRPr="009C5E9F" w:rsidRDefault="009C5E9F" w:rsidP="009F2B0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упражнений с длинной скакалкой. Игра «Удочка». Игра «Кто выше»</w:t>
      </w:r>
    </w:p>
    <w:p w:rsidR="009C5E9F" w:rsidRPr="009C5E9F" w:rsidRDefault="009C5E9F" w:rsidP="009F2B0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 с мячами. Игра «Прыжки в приседе». Игра «Пингвины с мячом».</w:t>
      </w:r>
    </w:p>
    <w:p w:rsidR="009C5E9F" w:rsidRPr="009C5E9F" w:rsidRDefault="009C5E9F" w:rsidP="009F2B0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 с короткой скакалкой. Игра «Поймай лягушку». Игра «Прыжки с поворотом»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</w:rPr>
        <w:t>Игры с мячом (6часов)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Теория</w:t>
      </w:r>
      <w:r w:rsidRPr="009C5E9F">
        <w:rPr>
          <w:rFonts w:ascii="Times New Roman" w:hAnsi="Times New Roman"/>
          <w:color w:val="000000"/>
          <w:sz w:val="24"/>
          <w:szCs w:val="24"/>
        </w:rPr>
        <w:t>. Правила безопасного поведения при играх с мячом.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Практические занятия:</w:t>
      </w:r>
    </w:p>
    <w:p w:rsidR="009C5E9F" w:rsidRPr="009C5E9F" w:rsidRDefault="009C5E9F" w:rsidP="009F2B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Совершенствование координации движений. Игра «Передал – садись». Игра «Свечи».</w:t>
      </w:r>
    </w:p>
    <w:p w:rsidR="009C5E9F" w:rsidRPr="009C5E9F" w:rsidRDefault="009C5E9F" w:rsidP="009F2B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Развитие глазомера и чувства расстояния. Передача мяча. Метание мяча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Игра «Охотники и утки». Игра «Сбей мяч»</w:t>
      </w:r>
    </w:p>
    <w:p w:rsidR="009C5E9F" w:rsidRPr="009C5E9F" w:rsidRDefault="009C5E9F" w:rsidP="009F2B0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Укрепление основных мышечных групп; мышц рук и плечевого пояса. Игра «Рак пятится назад». Игра «Скорый поезд».</w:t>
      </w:r>
    </w:p>
    <w:p w:rsidR="009C5E9F" w:rsidRPr="009C5E9F" w:rsidRDefault="009C5E9F" w:rsidP="009F2B0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Обучение бросанию, метанию и ловле мяча в игре.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Броски и ловля мяча. Игра «Кто самый меткий». Игра «Не упусти мяч».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</w:rPr>
        <w:t>Игры малой подвижности (4 часа)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Теория</w:t>
      </w:r>
      <w:r w:rsidRPr="009C5E9F">
        <w:rPr>
          <w:rFonts w:ascii="Times New Roman" w:hAnsi="Times New Roman"/>
          <w:color w:val="000000"/>
          <w:sz w:val="24"/>
          <w:szCs w:val="24"/>
        </w:rPr>
        <w:t>. Правила по технике безопасности при проведении игры малой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C5E9F">
        <w:rPr>
          <w:rFonts w:ascii="Times New Roman" w:hAnsi="Times New Roman"/>
          <w:color w:val="000000"/>
          <w:sz w:val="24"/>
          <w:szCs w:val="24"/>
        </w:rPr>
        <w:t>подвижности</w:t>
      </w:r>
      <w:proofErr w:type="gramEnd"/>
      <w:r w:rsidRPr="009C5E9F">
        <w:rPr>
          <w:rFonts w:ascii="Times New Roman" w:hAnsi="Times New Roman"/>
          <w:color w:val="000000"/>
          <w:sz w:val="24"/>
          <w:szCs w:val="24"/>
        </w:rPr>
        <w:t>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Практические занятия:</w:t>
      </w:r>
    </w:p>
    <w:p w:rsidR="009C5E9F" w:rsidRPr="009C5E9F" w:rsidRDefault="009C5E9F" w:rsidP="009F2B0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специальных упражнений «Ровная спина». Игра «Змейка». Игра «Карлики и великаны».</w:t>
      </w:r>
    </w:p>
    <w:p w:rsidR="009C5E9F" w:rsidRPr="009C5E9F" w:rsidRDefault="009C5E9F" w:rsidP="009F2B0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упражнений с мешочками. Игра «Кошка и мышка». Игра «Ручеек».</w:t>
      </w:r>
    </w:p>
    <w:p w:rsidR="009C5E9F" w:rsidRPr="009C5E9F" w:rsidRDefault="009C5E9F" w:rsidP="009F2B0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Упражнения для исправления нарушений осанки и плоскостопия. Игра «Стрекозы». Игра «Чемпионы скакалки».</w:t>
      </w:r>
    </w:p>
    <w:p w:rsidR="009C5E9F" w:rsidRPr="009C5E9F" w:rsidRDefault="009C5E9F" w:rsidP="009F2B0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Гимнастические построения, размыкания, фигурная маршировка.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Игра «Построение в шеренгу». Игра «На новое место». Игра «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Лабиринт». Игра «Что изменилось?»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</w:rPr>
        <w:t>Зимние забавы (4 часа)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Теория</w:t>
      </w:r>
      <w:r w:rsidRPr="009C5E9F">
        <w:rPr>
          <w:rFonts w:ascii="Times New Roman" w:hAnsi="Times New Roman"/>
          <w:color w:val="000000"/>
          <w:sz w:val="24"/>
          <w:szCs w:val="24"/>
        </w:rPr>
        <w:t>. Закаливание и его влияние на организм. Правила безопасного поведения при катании на лыжах, санках. Инструктаж по технике безопасности.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Практические занятия:</w:t>
      </w:r>
    </w:p>
    <w:p w:rsidR="009C5E9F" w:rsidRPr="009C5E9F" w:rsidRDefault="009C5E9F" w:rsidP="009F2B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Игра «Лепим снежную бабу».</w:t>
      </w:r>
    </w:p>
    <w:p w:rsidR="009C5E9F" w:rsidRPr="009C5E9F" w:rsidRDefault="009C5E9F" w:rsidP="009F2B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Игра «Лепим сказочных героев».</w:t>
      </w:r>
    </w:p>
    <w:p w:rsidR="009C5E9F" w:rsidRPr="009C5E9F" w:rsidRDefault="009C5E9F" w:rsidP="009F2B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Игра «Санные поезда».</w:t>
      </w:r>
    </w:p>
    <w:p w:rsidR="009C5E9F" w:rsidRPr="009C5E9F" w:rsidRDefault="009C5E9F" w:rsidP="009F2B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Игра «На одной лыже».</w:t>
      </w:r>
    </w:p>
    <w:p w:rsidR="009C5E9F" w:rsidRPr="009C5E9F" w:rsidRDefault="009C5E9F" w:rsidP="009F2B0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Игра «Езда на перекладных»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</w:rPr>
        <w:t>Эстафеты (5 часов)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Теория.</w:t>
      </w:r>
      <w:r w:rsidRPr="009C5E9F">
        <w:rPr>
          <w:rFonts w:ascii="Times New Roman" w:hAnsi="Times New Roman"/>
          <w:color w:val="000000"/>
          <w:sz w:val="24"/>
          <w:szCs w:val="24"/>
        </w:rPr>
        <w:t> Правила безопасного поведения при проведении эстафет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Способы деления на команды. Считалки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Практические занятия:</w:t>
      </w:r>
    </w:p>
    <w:p w:rsidR="009C5E9F" w:rsidRPr="009C5E9F" w:rsidRDefault="009C5E9F" w:rsidP="009F2B00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Веселые старты</w:t>
      </w:r>
    </w:p>
    <w:p w:rsidR="009C5E9F" w:rsidRPr="009C5E9F" w:rsidRDefault="009C5E9F" w:rsidP="009F2B00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Эстафеты «Бег по кочкам», «Бег сороконожек».</w:t>
      </w:r>
    </w:p>
    <w:p w:rsidR="009C5E9F" w:rsidRPr="009C5E9F" w:rsidRDefault="009C5E9F" w:rsidP="009F2B00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Эстафеты «Рак пятится назад», «Скорый поезд».</w:t>
      </w:r>
    </w:p>
    <w:p w:rsidR="009C5E9F" w:rsidRPr="009C5E9F" w:rsidRDefault="009C5E9F" w:rsidP="009F2B00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Эстафеты «Чемпионы скакалки», «Вьюны».</w:t>
      </w:r>
    </w:p>
    <w:p w:rsidR="009C5E9F" w:rsidRPr="009C5E9F" w:rsidRDefault="009C5E9F" w:rsidP="009F2B00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Эстафеты «Стрекозы», «На новое место».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</w:rPr>
        <w:t>Народные игры (4 часа)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Теория.</w:t>
      </w:r>
      <w:r w:rsidRPr="009C5E9F">
        <w:rPr>
          <w:rFonts w:ascii="Times New Roman" w:hAnsi="Times New Roman"/>
          <w:color w:val="000000"/>
          <w:sz w:val="24"/>
          <w:szCs w:val="24"/>
        </w:rPr>
        <w:t> История изучения и организации игр. Знаменитые собиратели и организаторы игр. Игровая терминология.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Практические занятия:</w:t>
      </w:r>
    </w:p>
    <w:p w:rsidR="009C5E9F" w:rsidRPr="009C5E9F" w:rsidRDefault="009C5E9F" w:rsidP="009F2B00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Разучивание народных игр. Игра «Бегунок»</w:t>
      </w:r>
    </w:p>
    <w:p w:rsidR="009C5E9F" w:rsidRPr="009C5E9F" w:rsidRDefault="009C5E9F" w:rsidP="009F2B00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Разучивание народных игр. Игра «Верёвочка»</w:t>
      </w:r>
    </w:p>
    <w:p w:rsidR="009C5E9F" w:rsidRPr="009C5E9F" w:rsidRDefault="009C5E9F" w:rsidP="009F2B00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Разучивание народных игр. Игра «Котел»</w:t>
      </w:r>
    </w:p>
    <w:p w:rsidR="009C5E9F" w:rsidRPr="00380914" w:rsidRDefault="009C5E9F" w:rsidP="00380914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Разучивание народных игр. Игра </w:t>
      </w:r>
      <w:r w:rsidRPr="009C5E9F">
        <w:rPr>
          <w:rFonts w:ascii="Times New Roman" w:hAnsi="Times New Roman"/>
          <w:bCs/>
          <w:color w:val="000000"/>
          <w:sz w:val="24"/>
          <w:szCs w:val="24"/>
        </w:rPr>
        <w:t>"</w:t>
      </w:r>
      <w:proofErr w:type="spellStart"/>
      <w:r w:rsidRPr="009C5E9F">
        <w:rPr>
          <w:rFonts w:ascii="Times New Roman" w:hAnsi="Times New Roman"/>
          <w:bCs/>
          <w:color w:val="000000"/>
          <w:sz w:val="24"/>
          <w:szCs w:val="24"/>
        </w:rPr>
        <w:t>Чехорда</w:t>
      </w:r>
      <w:proofErr w:type="spellEnd"/>
      <w:r w:rsidRPr="009C5E9F">
        <w:rPr>
          <w:rFonts w:ascii="Times New Roman" w:hAnsi="Times New Roman"/>
          <w:bCs/>
          <w:color w:val="000000"/>
          <w:sz w:val="24"/>
          <w:szCs w:val="24"/>
        </w:rPr>
        <w:t>".</w:t>
      </w:r>
      <w:r w:rsidRPr="00380914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9C5E9F" w:rsidRPr="009C5E9F" w:rsidRDefault="009C5E9F" w:rsidP="009C5E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C5E9F">
        <w:rPr>
          <w:rFonts w:ascii="Times New Roman" w:hAnsi="Times New Roman"/>
          <w:b/>
          <w:color w:val="000000"/>
          <w:sz w:val="24"/>
          <w:szCs w:val="24"/>
          <w:u w:val="single"/>
        </w:rPr>
        <w:t>2-4 класс (34 часа)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</w:rPr>
        <w:t>Игры с бегом (5 часов)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Теория</w:t>
      </w:r>
      <w:r w:rsidRPr="009C5E9F">
        <w:rPr>
          <w:rFonts w:ascii="Times New Roman" w:hAnsi="Times New Roman"/>
          <w:color w:val="000000"/>
          <w:sz w:val="24"/>
          <w:szCs w:val="24"/>
        </w:rPr>
        <w:t>: Правила техники безопасности. Значение бега в жизни человека и животных. Лучшие легкоатлеты страны, области, школы.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Практические занятия:</w:t>
      </w:r>
    </w:p>
    <w:p w:rsidR="009C5E9F" w:rsidRPr="009C5E9F" w:rsidRDefault="009C5E9F" w:rsidP="009F2B0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 для укрепления мышц ног. Игра «Змейка». Игра «Челнок».</w:t>
      </w:r>
    </w:p>
    <w:p w:rsidR="009C5E9F" w:rsidRPr="009C5E9F" w:rsidRDefault="009C5E9F" w:rsidP="009F2B0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 на месте. Игра «Пустое место». Игра «Филин и пташки»</w:t>
      </w:r>
    </w:p>
    <w:p w:rsidR="009C5E9F" w:rsidRPr="009C5E9F" w:rsidRDefault="009C5E9F" w:rsidP="009F2B0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ОУР в движении. Игра «Пятнашки с домом». Игра «Прерванные пятнашки». Игра «Круговые пятнашки»</w:t>
      </w:r>
    </w:p>
    <w:p w:rsidR="009C5E9F" w:rsidRPr="009C5E9F" w:rsidRDefault="009C5E9F" w:rsidP="009F2B0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 в колонне по одному в движении. Игра «Круговые пятнашки». Игра «Ловушки в кругу». Игра «Много троих, хватит двоих»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</w:rPr>
        <w:t>Игры с мячом (5 часов)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Теория.</w:t>
      </w:r>
      <w:r w:rsidRPr="009C5E9F">
        <w:rPr>
          <w:rFonts w:ascii="Times New Roman" w:hAnsi="Times New Roman"/>
          <w:color w:val="000000"/>
          <w:sz w:val="24"/>
          <w:szCs w:val="24"/>
        </w:rPr>
        <w:t> Правила техники безопасности при игре с мячом. Разучивание считалок.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Практические занятия:</w:t>
      </w:r>
    </w:p>
    <w:p w:rsidR="009C5E9F" w:rsidRPr="009C5E9F" w:rsidRDefault="009C5E9F" w:rsidP="009F2B00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 с малыми мячами. Игра «Мячик кверху». Игра «Свечи ставить»</w:t>
      </w:r>
    </w:p>
    <w:p w:rsidR="009C5E9F" w:rsidRPr="009C5E9F" w:rsidRDefault="009C5E9F" w:rsidP="009F2B00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 с большими мячами. Игра «Перебрасывание мяча»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Игра «Зевака». Игра «Летучий мяч».</w:t>
      </w:r>
    </w:p>
    <w:p w:rsidR="009C5E9F" w:rsidRPr="009C5E9F" w:rsidRDefault="009C5E9F" w:rsidP="009F2B0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 с набивными мячами. Игра «Выбей мяч из круга». Игра «Защищай город».</w:t>
      </w:r>
    </w:p>
    <w:p w:rsidR="009C5E9F" w:rsidRPr="009C5E9F" w:rsidRDefault="009C5E9F" w:rsidP="009F2B0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 с мячами. Игра «Гонка мячей». Игра «Попади в цель». Игра «Русская лапта»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</w:rPr>
        <w:t>Игры с прыжками (5 часов)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Теория.</w:t>
      </w:r>
      <w:r w:rsidRPr="009C5E9F">
        <w:rPr>
          <w:rFonts w:ascii="Times New Roman" w:hAnsi="Times New Roman"/>
          <w:color w:val="000000"/>
          <w:sz w:val="24"/>
          <w:szCs w:val="24"/>
        </w:rPr>
        <w:t> Правила техники безопасности при игре с прыжками.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Для чего человеку важно уметь прыгать.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Виды прыжков. Разучивание считалок.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Практические занятия:</w:t>
      </w:r>
    </w:p>
    <w:p w:rsidR="009C5E9F" w:rsidRPr="009C5E9F" w:rsidRDefault="009C5E9F" w:rsidP="009F2B00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ОРУ. Игра «Воробушки и кот». Игра «Дедушка – рожок».</w:t>
      </w:r>
    </w:p>
    <w:p w:rsidR="009C5E9F" w:rsidRPr="009C5E9F" w:rsidRDefault="009C5E9F" w:rsidP="009F2B00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ОРУ. Игра «Переселение лягушек». Игра «Лошадки».</w:t>
      </w:r>
    </w:p>
    <w:p w:rsidR="009C5E9F" w:rsidRPr="009C5E9F" w:rsidRDefault="009C5E9F" w:rsidP="009F2B00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ОРУ. Игра «Петушиный бой». Игра «Борьба за прыжки».</w:t>
      </w:r>
    </w:p>
    <w:p w:rsidR="009C5E9F" w:rsidRPr="009C5E9F" w:rsidRDefault="009C5E9F" w:rsidP="009F2B00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ОРУ. Игра «Солка на одной ноге». Игра «Кто первый?».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</w:rPr>
        <w:t>Игры малой подвижности (6 часов)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Теория</w:t>
      </w:r>
      <w:r w:rsidRPr="009C5E9F">
        <w:rPr>
          <w:rFonts w:ascii="Times New Roman" w:hAnsi="Times New Roman"/>
          <w:color w:val="000000"/>
          <w:sz w:val="24"/>
          <w:szCs w:val="24"/>
        </w:rPr>
        <w:t>. Правила техники безопасности. Знакомство с играми на внимательность.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Практические занятия</w:t>
      </w:r>
    </w:p>
    <w:p w:rsidR="009C5E9F" w:rsidRPr="009C5E9F" w:rsidRDefault="009C5E9F" w:rsidP="009F2B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lastRenderedPageBreak/>
        <w:t>Игры на внимательность. Игра «Летит - не летит». Игра «Запрещенное движение». Игра «Перемена мест».</w:t>
      </w:r>
    </w:p>
    <w:p w:rsidR="009C5E9F" w:rsidRPr="009C5E9F" w:rsidRDefault="009C5E9F" w:rsidP="009F2B0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 для правильной осанки, разучивание считалок.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Игры «Колечко». Игра «Море волнуется». Игра «Кривой петух»</w:t>
      </w:r>
    </w:p>
    <w:p w:rsidR="009C5E9F" w:rsidRPr="009C5E9F" w:rsidRDefault="009C5E9F" w:rsidP="009F2B00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ОРУ. Игра «Молчанка». Игра «Колечко».</w:t>
      </w:r>
    </w:p>
    <w:p w:rsidR="009C5E9F" w:rsidRPr="009C5E9F" w:rsidRDefault="009C5E9F" w:rsidP="009F2B00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Комплекс ОРУ. Игра «Краски». Игра «Перемена мест»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</w:rPr>
        <w:t>Зимние забавы (3 часа)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Теория</w:t>
      </w:r>
      <w:r w:rsidRPr="009C5E9F">
        <w:rPr>
          <w:rFonts w:ascii="Times New Roman" w:hAnsi="Times New Roman"/>
          <w:color w:val="000000"/>
          <w:sz w:val="24"/>
          <w:szCs w:val="24"/>
        </w:rPr>
        <w:t>. Правила техники безопасности зимой. Осторожно лед.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Загадки и пословицы о зиме. Беседа о закаливании.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Практические занятия:</w:t>
      </w:r>
    </w:p>
    <w:p w:rsidR="009C5E9F" w:rsidRPr="009C5E9F" w:rsidRDefault="009C5E9F" w:rsidP="009F2B0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Игра «Строим крепость».</w:t>
      </w:r>
    </w:p>
    <w:p w:rsidR="009C5E9F" w:rsidRPr="009C5E9F" w:rsidRDefault="009C5E9F" w:rsidP="009F2B0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Игра «Взятие снежного городка».</w:t>
      </w:r>
    </w:p>
    <w:p w:rsidR="009C5E9F" w:rsidRPr="009C5E9F" w:rsidRDefault="009C5E9F" w:rsidP="009F2B0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Игра «Лепим снеговика».</w:t>
      </w:r>
    </w:p>
    <w:p w:rsidR="009C5E9F" w:rsidRPr="009C5E9F" w:rsidRDefault="009C5E9F" w:rsidP="009F2B0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Игра «Меткой стрелок».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</w:rPr>
        <w:t>Эстафеты (6 часов)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Теория.</w:t>
      </w:r>
      <w:r w:rsidRPr="009C5E9F">
        <w:rPr>
          <w:rFonts w:ascii="Times New Roman" w:hAnsi="Times New Roman"/>
          <w:color w:val="000000"/>
          <w:sz w:val="24"/>
          <w:szCs w:val="24"/>
        </w:rPr>
        <w:t> Значение слова эстафета. Разбивание разными способами команд на группы.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Практические занятия:</w:t>
      </w:r>
    </w:p>
    <w:p w:rsidR="009C5E9F" w:rsidRPr="009C5E9F" w:rsidRDefault="009C5E9F" w:rsidP="009F2B00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Эстафеты «Передал – садись», «Мяч среднему», «Парашютисты», «Скакалка под ногами», «Тачка».</w:t>
      </w:r>
    </w:p>
    <w:p w:rsidR="009C5E9F" w:rsidRPr="009C5E9F" w:rsidRDefault="009C5E9F" w:rsidP="009F2B00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Эстафета «Челночный бег», «По цепочке», «Вызов номеров», «Дорожки», «Шарик в ложке».</w:t>
      </w:r>
    </w:p>
    <w:p w:rsidR="009C5E9F" w:rsidRPr="009C5E9F" w:rsidRDefault="009C5E9F" w:rsidP="009F2B00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Эстафета «Ведерко с водой», «Кати большой мяч впереди себя», «Нитки наматывать», «Передача мяча в колонне», «Поезд».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</w:rPr>
        <w:t>Народные игры (4 часа)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Теория.</w:t>
      </w:r>
      <w:r w:rsidRPr="009C5E9F">
        <w:rPr>
          <w:rFonts w:ascii="Times New Roman" w:hAnsi="Times New Roman"/>
          <w:color w:val="000000"/>
          <w:sz w:val="24"/>
          <w:szCs w:val="24"/>
        </w:rPr>
        <w:t> Материальная и духовная игровая культура. Организация и проведение игр на праздниках.</w:t>
      </w:r>
    </w:p>
    <w:p w:rsidR="009C5E9F" w:rsidRPr="009C5E9F" w:rsidRDefault="009C5E9F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i/>
          <w:iCs/>
          <w:color w:val="000000"/>
          <w:sz w:val="24"/>
          <w:szCs w:val="24"/>
        </w:rPr>
        <w:t>Практические занятия:</w:t>
      </w:r>
    </w:p>
    <w:p w:rsidR="009C5E9F" w:rsidRPr="009C5E9F" w:rsidRDefault="009C5E9F" w:rsidP="009F2B00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Разучивание народных игр. Игра </w:t>
      </w:r>
      <w:r w:rsidRPr="009C5E9F">
        <w:rPr>
          <w:rFonts w:ascii="Times New Roman" w:hAnsi="Times New Roman"/>
          <w:b/>
          <w:bCs/>
          <w:color w:val="000000"/>
          <w:sz w:val="24"/>
          <w:szCs w:val="24"/>
        </w:rPr>
        <w:t>"</w:t>
      </w:r>
      <w:r w:rsidRPr="009C5E9F">
        <w:rPr>
          <w:rFonts w:ascii="Times New Roman" w:hAnsi="Times New Roman"/>
          <w:bCs/>
          <w:color w:val="000000"/>
          <w:sz w:val="24"/>
          <w:szCs w:val="24"/>
        </w:rPr>
        <w:t>Горелки".</w:t>
      </w:r>
    </w:p>
    <w:p w:rsidR="009C5E9F" w:rsidRPr="009C5E9F" w:rsidRDefault="009C5E9F" w:rsidP="009F2B00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Разучивание народных игр. Игра «Гуси - лебеди»</w:t>
      </w:r>
    </w:p>
    <w:p w:rsidR="009C5E9F" w:rsidRPr="009C5E9F" w:rsidRDefault="009C5E9F" w:rsidP="009F2B00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Разучивание народных игр. Игра «Мотальщицы»</w:t>
      </w:r>
    </w:p>
    <w:p w:rsidR="009C5E9F" w:rsidRPr="009C5E9F" w:rsidRDefault="009C5E9F" w:rsidP="009F2B00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Разучивание народных игр. Игра </w:t>
      </w:r>
      <w:r w:rsidRPr="009C5E9F">
        <w:rPr>
          <w:rFonts w:ascii="Times New Roman" w:hAnsi="Times New Roman"/>
          <w:bCs/>
          <w:color w:val="000000"/>
          <w:sz w:val="24"/>
          <w:szCs w:val="24"/>
        </w:rPr>
        <w:t>"Мишени".</w:t>
      </w:r>
    </w:p>
    <w:p w:rsidR="009C5E9F" w:rsidRPr="00380914" w:rsidRDefault="009C5E9F" w:rsidP="0038091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</w:t>
      </w:r>
    </w:p>
    <w:p w:rsidR="009C5E9F" w:rsidRPr="009C5E9F" w:rsidRDefault="009C5E9F" w:rsidP="009C5E9F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9C5E9F">
        <w:rPr>
          <w:rFonts w:ascii="Times New Roman" w:hAnsi="Times New Roman"/>
          <w:b/>
          <w:sz w:val="24"/>
          <w:szCs w:val="24"/>
          <w:lang w:eastAsia="ar-SA"/>
        </w:rPr>
        <w:t>ПЛАНИРУЕМЫЕ РЕЗУЛЬТАТЫ ОСВОЕНИЯ КУРСА ВНЕУРОЧНОЙ ДЕЯТЕЛЬНОСТИ</w:t>
      </w:r>
    </w:p>
    <w:p w:rsidR="009C5E9F" w:rsidRPr="009C5E9F" w:rsidRDefault="009C5E9F" w:rsidP="009C5E9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b/>
          <w:sz w:val="24"/>
          <w:szCs w:val="24"/>
          <w:lang w:eastAsia="ar-SA"/>
        </w:rPr>
        <w:t>Личностными результатами</w:t>
      </w:r>
      <w:r w:rsidRPr="009C5E9F">
        <w:rPr>
          <w:rFonts w:ascii="Times New Roman" w:hAnsi="Times New Roman"/>
          <w:sz w:val="24"/>
          <w:szCs w:val="24"/>
          <w:lang w:eastAsia="ar-SA"/>
        </w:rPr>
        <w:t xml:space="preserve"> программы внеурочной деятельности по спортивно-оздоровительному направлению «</w:t>
      </w:r>
      <w:r w:rsidRPr="009C5E9F">
        <w:rPr>
          <w:rFonts w:ascii="Times New Roman" w:hAnsi="Times New Roman"/>
          <w:color w:val="333333"/>
          <w:sz w:val="24"/>
          <w:szCs w:val="24"/>
          <w:lang w:eastAsia="ar-SA"/>
        </w:rPr>
        <w:t>Подвижные игры</w:t>
      </w:r>
      <w:r w:rsidRPr="009C5E9F">
        <w:rPr>
          <w:rFonts w:ascii="Times New Roman" w:hAnsi="Times New Roman"/>
          <w:sz w:val="24"/>
          <w:szCs w:val="24"/>
          <w:lang w:eastAsia="ar-SA"/>
        </w:rPr>
        <w:t>» является формирование следующих умений:</w:t>
      </w:r>
    </w:p>
    <w:p w:rsidR="009C5E9F" w:rsidRPr="009C5E9F" w:rsidRDefault="009C5E9F" w:rsidP="009F2B00">
      <w:pPr>
        <w:numPr>
          <w:ilvl w:val="0"/>
          <w:numId w:val="5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целостный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, социально ориентированный взгляд на мир;</w:t>
      </w:r>
    </w:p>
    <w:p w:rsidR="009C5E9F" w:rsidRPr="009C5E9F" w:rsidRDefault="009C5E9F" w:rsidP="009F2B00">
      <w:pPr>
        <w:numPr>
          <w:ilvl w:val="0"/>
          <w:numId w:val="5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ориентация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на успех в учебной деятельности и понимание его причин;</w:t>
      </w:r>
    </w:p>
    <w:p w:rsidR="009C5E9F" w:rsidRPr="009C5E9F" w:rsidRDefault="009C5E9F" w:rsidP="009F2B00">
      <w:pPr>
        <w:numPr>
          <w:ilvl w:val="0"/>
          <w:numId w:val="5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способность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к самооценке на основе критерия успешной деятельности;</w:t>
      </w:r>
    </w:p>
    <w:p w:rsidR="009C5E9F" w:rsidRPr="009C5E9F" w:rsidRDefault="009C5E9F" w:rsidP="009F2B00">
      <w:pPr>
        <w:numPr>
          <w:ilvl w:val="0"/>
          <w:numId w:val="5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lang w:eastAsia="ar-SA"/>
        </w:rPr>
        <w:t>активно</w:t>
      </w:r>
      <w:proofErr w:type="gramEnd"/>
      <w:r w:rsidRPr="009C5E9F">
        <w:rPr>
          <w:rFonts w:ascii="Times New Roman" w:hAnsi="Times New Roman"/>
          <w:sz w:val="24"/>
          <w:szCs w:val="24"/>
          <w:lang w:eastAsia="ar-SA"/>
        </w:rPr>
        <w:t xml:space="preserve">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9C5E9F" w:rsidRPr="009C5E9F" w:rsidRDefault="009C5E9F" w:rsidP="009F2B00">
      <w:pPr>
        <w:numPr>
          <w:ilvl w:val="0"/>
          <w:numId w:val="5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color w:val="170E02"/>
          <w:sz w:val="24"/>
          <w:szCs w:val="24"/>
          <w:lang w:eastAsia="ar-SA"/>
        </w:rPr>
        <w:t>проявлять</w:t>
      </w:r>
      <w:proofErr w:type="gramEnd"/>
      <w:r w:rsidRPr="009C5E9F">
        <w:rPr>
          <w:rFonts w:ascii="Times New Roman" w:hAnsi="Times New Roman"/>
          <w:color w:val="170E02"/>
          <w:sz w:val="24"/>
          <w:szCs w:val="24"/>
          <w:lang w:eastAsia="ar-SA"/>
        </w:rPr>
        <w:t xml:space="preserve"> дисциплинированность, трудолюбие и упорство в достижении поставленных целей; </w:t>
      </w:r>
    </w:p>
    <w:p w:rsidR="009C5E9F" w:rsidRPr="009C5E9F" w:rsidRDefault="009C5E9F" w:rsidP="009F2B00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</w:rPr>
        <w:t>освоение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моральных норм помощи тем, кто в ней нуждается, готовности принять на себя ответственность;</w:t>
      </w:r>
    </w:p>
    <w:p w:rsidR="009C5E9F" w:rsidRPr="009C5E9F" w:rsidRDefault="009C5E9F" w:rsidP="009F2B00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</w:rPr>
        <w:t>развитие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мотивации достижения и готовности к преодолению трудностей на основе конструктивных стратегий </w:t>
      </w:r>
      <w:proofErr w:type="spellStart"/>
      <w:r w:rsidRPr="009C5E9F">
        <w:rPr>
          <w:rFonts w:ascii="Times New Roman" w:hAnsi="Times New Roman"/>
          <w:sz w:val="24"/>
          <w:szCs w:val="24"/>
        </w:rPr>
        <w:t>совладанияи</w:t>
      </w:r>
      <w:proofErr w:type="spellEnd"/>
      <w:r w:rsidRPr="009C5E9F">
        <w:rPr>
          <w:rFonts w:ascii="Times New Roman" w:hAnsi="Times New Roman"/>
          <w:sz w:val="24"/>
          <w:szCs w:val="24"/>
        </w:rPr>
        <w:t xml:space="preserve"> умения мобилизовать свои личностные и физические ресурсы стрессоустойчивости;</w:t>
      </w:r>
    </w:p>
    <w:p w:rsidR="009C5E9F" w:rsidRPr="009C5E9F" w:rsidRDefault="009C5E9F" w:rsidP="009F2B00">
      <w:pPr>
        <w:numPr>
          <w:ilvl w:val="0"/>
          <w:numId w:val="6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</w:rPr>
        <w:t>освоение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правил здорового и безопасного образа жизни.</w:t>
      </w:r>
    </w:p>
    <w:p w:rsidR="009C5E9F" w:rsidRPr="009C5E9F" w:rsidRDefault="009C5E9F" w:rsidP="009C5E9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9C5E9F">
        <w:rPr>
          <w:rFonts w:ascii="Times New Roman" w:hAnsi="Times New Roman"/>
          <w:b/>
          <w:sz w:val="24"/>
          <w:szCs w:val="24"/>
          <w:lang w:eastAsia="ar-SA"/>
        </w:rPr>
        <w:t>Метапредметными</w:t>
      </w:r>
      <w:proofErr w:type="spellEnd"/>
      <w:r w:rsidRPr="009C5E9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C5E9F">
        <w:rPr>
          <w:rFonts w:ascii="Times New Roman" w:hAnsi="Times New Roman"/>
          <w:sz w:val="24"/>
          <w:szCs w:val="24"/>
          <w:lang w:eastAsia="ar-SA"/>
        </w:rPr>
        <w:t>результатами программы внеурочной деятельности по спортивно-оздоровительному направлению «</w:t>
      </w:r>
      <w:r w:rsidRPr="009C5E9F">
        <w:rPr>
          <w:rFonts w:ascii="Times New Roman" w:hAnsi="Times New Roman"/>
          <w:color w:val="333333"/>
          <w:sz w:val="24"/>
          <w:szCs w:val="24"/>
          <w:lang w:eastAsia="ar-SA"/>
        </w:rPr>
        <w:t>Подвижные игры</w:t>
      </w:r>
      <w:r w:rsidRPr="009C5E9F">
        <w:rPr>
          <w:rFonts w:ascii="Times New Roman" w:hAnsi="Times New Roman"/>
          <w:sz w:val="24"/>
          <w:szCs w:val="24"/>
          <w:lang w:eastAsia="ar-SA"/>
        </w:rPr>
        <w:t>» является формирование следующих универсальных учебных действий (УУД):</w:t>
      </w:r>
    </w:p>
    <w:p w:rsidR="009C5E9F" w:rsidRPr="009C5E9F" w:rsidRDefault="009C5E9F" w:rsidP="009F2B00">
      <w:pPr>
        <w:numPr>
          <w:ilvl w:val="0"/>
          <w:numId w:val="7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9C5E9F">
        <w:rPr>
          <w:rFonts w:ascii="Times New Roman" w:hAnsi="Times New Roman"/>
          <w:b/>
          <w:i/>
          <w:sz w:val="24"/>
          <w:szCs w:val="24"/>
          <w:lang w:eastAsia="ar-SA"/>
        </w:rPr>
        <w:t>Регулятивные УУД:</w:t>
      </w:r>
    </w:p>
    <w:p w:rsidR="009C5E9F" w:rsidRPr="009C5E9F" w:rsidRDefault="009C5E9F" w:rsidP="009F2B0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</w:rPr>
        <w:t>умения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планировать, регулировать, контролировать и оценивать свои действия;</w:t>
      </w:r>
    </w:p>
    <w:p w:rsidR="009C5E9F" w:rsidRPr="009C5E9F" w:rsidRDefault="009C5E9F" w:rsidP="009F2B0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</w:rPr>
        <w:t>планирование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общей цели и пути её достижения; </w:t>
      </w:r>
    </w:p>
    <w:p w:rsidR="009C5E9F" w:rsidRPr="009C5E9F" w:rsidRDefault="009C5E9F" w:rsidP="009F2B0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</w:rPr>
        <w:t>распределение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функций и ролей в совместной деятельности; </w:t>
      </w:r>
    </w:p>
    <w:p w:rsidR="009C5E9F" w:rsidRPr="009C5E9F" w:rsidRDefault="009C5E9F" w:rsidP="009F2B0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</w:rPr>
        <w:t>конструктивное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разрешение конфликтов; </w:t>
      </w:r>
    </w:p>
    <w:p w:rsidR="009C5E9F" w:rsidRPr="009C5E9F" w:rsidRDefault="009C5E9F" w:rsidP="009F2B0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</w:rPr>
        <w:lastRenderedPageBreak/>
        <w:t>осуществление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взаимного контроля; </w:t>
      </w:r>
    </w:p>
    <w:p w:rsidR="009C5E9F" w:rsidRPr="009C5E9F" w:rsidRDefault="009C5E9F" w:rsidP="009F2B0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</w:rPr>
        <w:t>оценка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собственного поведения и поведения партнёра и внесение необходимых коррективов;</w:t>
      </w:r>
    </w:p>
    <w:p w:rsidR="009C5E9F" w:rsidRPr="009C5E9F" w:rsidRDefault="009C5E9F" w:rsidP="009F2B0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</w:rPr>
        <w:t>принимать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</w:rPr>
        <w:t xml:space="preserve"> и сохранять учебную задачу;</w:t>
      </w:r>
    </w:p>
    <w:p w:rsidR="009C5E9F" w:rsidRPr="009C5E9F" w:rsidRDefault="009C5E9F" w:rsidP="009F2B0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</w:rPr>
        <w:t>планировать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</w:rPr>
        <w:t xml:space="preserve"> свои действия в соответствии с поставленной задачей и условиями её реализации;</w:t>
      </w:r>
    </w:p>
    <w:p w:rsidR="009C5E9F" w:rsidRPr="009C5E9F" w:rsidRDefault="009C5E9F" w:rsidP="009F2B0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</w:rPr>
        <w:t>учитывать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</w:rPr>
        <w:t xml:space="preserve"> установленные правила в планировании и контроле способа решения;</w:t>
      </w:r>
    </w:p>
    <w:p w:rsidR="009C5E9F" w:rsidRPr="009C5E9F" w:rsidRDefault="009C5E9F" w:rsidP="009F2B0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</w:rPr>
        <w:t>адекватно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</w:rPr>
        <w:t xml:space="preserve"> воспринимать предложения и оценку учителей, товарищей, родителей и других людей;</w:t>
      </w:r>
    </w:p>
    <w:p w:rsidR="009C5E9F" w:rsidRPr="009C5E9F" w:rsidRDefault="009C5E9F" w:rsidP="009F2B0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</w:rPr>
        <w:t>различать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</w:rPr>
        <w:t xml:space="preserve"> способ и результат действия;</w:t>
      </w:r>
    </w:p>
    <w:p w:rsidR="009C5E9F" w:rsidRPr="009C5E9F" w:rsidRDefault="009C5E9F" w:rsidP="009F2B00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</w:rPr>
        <w:t>вносить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</w:rPr>
        <w:t xml:space="preserve">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</w:r>
      <w:r w:rsidRPr="009C5E9F">
        <w:rPr>
          <w:rFonts w:ascii="Times New Roman" w:hAnsi="Times New Roman"/>
          <w:color w:val="666666"/>
          <w:sz w:val="24"/>
          <w:szCs w:val="24"/>
          <w:shd w:val="clear" w:color="auto" w:fill="FFFFFF"/>
        </w:rPr>
        <w:t>.</w:t>
      </w:r>
    </w:p>
    <w:p w:rsidR="009C5E9F" w:rsidRPr="009C5E9F" w:rsidRDefault="009C5E9F" w:rsidP="009C5E9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9C5E9F">
        <w:rPr>
          <w:rFonts w:ascii="Times New Roman" w:hAnsi="Times New Roman"/>
          <w:b/>
          <w:i/>
          <w:sz w:val="24"/>
          <w:szCs w:val="24"/>
          <w:lang w:eastAsia="ar-SA"/>
        </w:rPr>
        <w:t>2. Познавательные УУД:</w:t>
      </w:r>
    </w:p>
    <w:p w:rsidR="009C5E9F" w:rsidRPr="009C5E9F" w:rsidRDefault="009C5E9F" w:rsidP="009F2B00">
      <w:pPr>
        <w:numPr>
          <w:ilvl w:val="0"/>
          <w:numId w:val="9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lang w:eastAsia="ar-SA"/>
        </w:rPr>
        <w:t>добывать</w:t>
      </w:r>
      <w:proofErr w:type="gramEnd"/>
      <w:r w:rsidRPr="009C5E9F">
        <w:rPr>
          <w:rFonts w:ascii="Times New Roman" w:hAnsi="Times New Roman"/>
          <w:sz w:val="24"/>
          <w:szCs w:val="24"/>
          <w:lang w:eastAsia="ar-SA"/>
        </w:rPr>
        <w:t xml:space="preserve"> новые знания: находить дополнительную информацию по содержанию курса, используя дополнительную литературу, свой жизненный опыт;</w:t>
      </w:r>
    </w:p>
    <w:p w:rsidR="009C5E9F" w:rsidRPr="009C5E9F" w:rsidRDefault="009C5E9F" w:rsidP="009F2B00">
      <w:pPr>
        <w:numPr>
          <w:ilvl w:val="0"/>
          <w:numId w:val="9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lang w:eastAsia="ar-SA"/>
        </w:rPr>
        <w:t>перерабатывать</w:t>
      </w:r>
      <w:proofErr w:type="gramEnd"/>
      <w:r w:rsidRPr="009C5E9F">
        <w:rPr>
          <w:rFonts w:ascii="Times New Roman" w:hAnsi="Times New Roman"/>
          <w:sz w:val="24"/>
          <w:szCs w:val="24"/>
          <w:lang w:eastAsia="ar-SA"/>
        </w:rPr>
        <w:t xml:space="preserve"> полученную информацию, делать выводы;</w:t>
      </w:r>
    </w:p>
    <w:p w:rsidR="009C5E9F" w:rsidRPr="009C5E9F" w:rsidRDefault="009C5E9F" w:rsidP="009F2B00">
      <w:pPr>
        <w:numPr>
          <w:ilvl w:val="0"/>
          <w:numId w:val="9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lang w:eastAsia="ar-SA"/>
        </w:rPr>
        <w:t>преобразовывать</w:t>
      </w:r>
      <w:proofErr w:type="gramEnd"/>
      <w:r w:rsidRPr="009C5E9F">
        <w:rPr>
          <w:rFonts w:ascii="Times New Roman" w:hAnsi="Times New Roman"/>
          <w:sz w:val="24"/>
          <w:szCs w:val="24"/>
          <w:lang w:eastAsia="ar-SA"/>
        </w:rPr>
        <w:t xml:space="preserve"> информацию из одной формы в другую: предлагать свои правила игры на основе знакомых игр; </w:t>
      </w:r>
    </w:p>
    <w:p w:rsidR="009C5E9F" w:rsidRPr="009C5E9F" w:rsidRDefault="009C5E9F" w:rsidP="009F2B00">
      <w:pPr>
        <w:numPr>
          <w:ilvl w:val="0"/>
          <w:numId w:val="9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устанавливать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причинно-следственные связи. </w:t>
      </w:r>
    </w:p>
    <w:p w:rsidR="009C5E9F" w:rsidRPr="009C5E9F" w:rsidRDefault="009C5E9F" w:rsidP="009C5E9F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9C5E9F">
        <w:rPr>
          <w:rFonts w:ascii="Times New Roman" w:hAnsi="Times New Roman"/>
          <w:b/>
          <w:i/>
          <w:sz w:val="24"/>
          <w:szCs w:val="24"/>
          <w:lang w:eastAsia="ar-SA"/>
        </w:rPr>
        <w:t>3. Коммуникативные УУД</w:t>
      </w:r>
      <w:r w:rsidRPr="009C5E9F">
        <w:rPr>
          <w:rFonts w:ascii="Times New Roman" w:hAnsi="Times New Roman"/>
          <w:i/>
          <w:sz w:val="24"/>
          <w:szCs w:val="24"/>
          <w:lang w:eastAsia="ar-SA"/>
        </w:rPr>
        <w:t>:</w:t>
      </w:r>
    </w:p>
    <w:p w:rsidR="009C5E9F" w:rsidRPr="009C5E9F" w:rsidRDefault="009C5E9F" w:rsidP="009F2B00">
      <w:pPr>
        <w:numPr>
          <w:ilvl w:val="0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взаимодействие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, ориентация на партнёра, сотрудничество и кооперация (в командных видах игры);</w:t>
      </w:r>
    </w:p>
    <w:p w:rsidR="009C5E9F" w:rsidRPr="009C5E9F" w:rsidRDefault="009C5E9F" w:rsidP="009F2B00">
      <w:pPr>
        <w:numPr>
          <w:ilvl w:val="0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адекватно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использовать коммуникативные средства для решения различных коммуникативных задач; </w:t>
      </w:r>
    </w:p>
    <w:p w:rsidR="009C5E9F" w:rsidRPr="009C5E9F" w:rsidRDefault="009C5E9F" w:rsidP="009F2B00">
      <w:pPr>
        <w:numPr>
          <w:ilvl w:val="0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допускать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9C5E9F" w:rsidRPr="009C5E9F" w:rsidRDefault="009C5E9F" w:rsidP="009F2B00">
      <w:pPr>
        <w:numPr>
          <w:ilvl w:val="0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учитывать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разные мнения и стремиться к координации различных позиций в сотрудничестве;</w:t>
      </w:r>
    </w:p>
    <w:p w:rsidR="009C5E9F" w:rsidRPr="009C5E9F" w:rsidRDefault="009C5E9F" w:rsidP="009F2B00">
      <w:pPr>
        <w:numPr>
          <w:ilvl w:val="0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формулировать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собственное мнение и позицию;</w:t>
      </w:r>
    </w:p>
    <w:p w:rsidR="009C5E9F" w:rsidRPr="009C5E9F" w:rsidRDefault="009C5E9F" w:rsidP="009F2B00">
      <w:pPr>
        <w:numPr>
          <w:ilvl w:val="0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договариваться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и приходить к общему решению в совместной деятельности, в том числе в ситуации столкновения интересов;</w:t>
      </w:r>
    </w:p>
    <w:p w:rsidR="009C5E9F" w:rsidRPr="009C5E9F" w:rsidRDefault="009C5E9F" w:rsidP="009F2B00">
      <w:pPr>
        <w:numPr>
          <w:ilvl w:val="0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lang w:eastAsia="ar-SA"/>
        </w:rPr>
        <w:t>совместно</w:t>
      </w:r>
      <w:proofErr w:type="gramEnd"/>
      <w:r w:rsidRPr="009C5E9F">
        <w:rPr>
          <w:rFonts w:ascii="Times New Roman" w:hAnsi="Times New Roman"/>
          <w:sz w:val="24"/>
          <w:szCs w:val="24"/>
          <w:lang w:eastAsia="ar-SA"/>
        </w:rPr>
        <w:t xml:space="preserve"> договариваться о правилах общения и поведения и следовать им;</w:t>
      </w:r>
    </w:p>
    <w:p w:rsidR="009C5E9F" w:rsidRPr="009C5E9F" w:rsidRDefault="009C5E9F" w:rsidP="009F2B00">
      <w:pPr>
        <w:numPr>
          <w:ilvl w:val="0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lang w:eastAsia="ar-SA"/>
        </w:rPr>
        <w:t>учиться</w:t>
      </w:r>
      <w:proofErr w:type="gramEnd"/>
      <w:r w:rsidRPr="009C5E9F">
        <w:rPr>
          <w:rFonts w:ascii="Times New Roman" w:hAnsi="Times New Roman"/>
          <w:sz w:val="24"/>
          <w:szCs w:val="24"/>
          <w:lang w:eastAsia="ar-SA"/>
        </w:rPr>
        <w:t xml:space="preserve"> выполнять различные роли в группе.</w:t>
      </w:r>
    </w:p>
    <w:p w:rsidR="009C5E9F" w:rsidRPr="009C5E9F" w:rsidRDefault="009C5E9F" w:rsidP="009C5E9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9C5E9F">
        <w:rPr>
          <w:rFonts w:ascii="Times New Roman" w:hAnsi="Times New Roman"/>
          <w:b/>
          <w:i/>
          <w:sz w:val="24"/>
          <w:szCs w:val="24"/>
          <w:lang w:eastAsia="ar-SA"/>
        </w:rPr>
        <w:t>Оздоровительные результаты программы внеурочной деятельности:</w:t>
      </w:r>
    </w:p>
    <w:p w:rsidR="009C5E9F" w:rsidRPr="009C5E9F" w:rsidRDefault="009C5E9F" w:rsidP="009C5E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sz w:val="24"/>
          <w:szCs w:val="24"/>
          <w:lang w:eastAsia="ar-SA"/>
        </w:rPr>
        <w:t>Первостепенным результатом реализации программы внеурочной деятельности является физическая подготовленность и степень совершенства двигательных умений, высокий уровень развития жизненных сил, нравственное, эстетическое, интеллектуальное развитие</w:t>
      </w:r>
    </w:p>
    <w:p w:rsidR="009C5E9F" w:rsidRPr="009C5E9F" w:rsidRDefault="009C5E9F" w:rsidP="009F2B00">
      <w:pPr>
        <w:numPr>
          <w:ilvl w:val="0"/>
          <w:numId w:val="11"/>
        </w:numPr>
        <w:tabs>
          <w:tab w:val="num" w:pos="1276"/>
        </w:tabs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   </w:t>
      </w:r>
      <w:proofErr w:type="gramStart"/>
      <w:r w:rsidRPr="009C5E9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двигательная</w:t>
      </w:r>
      <w:proofErr w:type="gramEnd"/>
      <w:r w:rsidRPr="009C5E9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подготовленность как важный компонент здоровья учащихся;</w:t>
      </w:r>
    </w:p>
    <w:p w:rsidR="009C5E9F" w:rsidRPr="009C5E9F" w:rsidRDefault="009C5E9F" w:rsidP="009F2B00">
      <w:pPr>
        <w:numPr>
          <w:ilvl w:val="0"/>
          <w:numId w:val="11"/>
        </w:numPr>
        <w:tabs>
          <w:tab w:val="num" w:pos="1276"/>
        </w:tabs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   </w:t>
      </w:r>
      <w:proofErr w:type="gramStart"/>
      <w:r w:rsidRPr="009C5E9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развитие</w:t>
      </w:r>
      <w:proofErr w:type="gramEnd"/>
      <w:r w:rsidRPr="009C5E9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физических способностей;</w:t>
      </w:r>
    </w:p>
    <w:p w:rsidR="009C5E9F" w:rsidRPr="009C5E9F" w:rsidRDefault="009C5E9F" w:rsidP="009F2B00">
      <w:pPr>
        <w:numPr>
          <w:ilvl w:val="0"/>
          <w:numId w:val="11"/>
        </w:numPr>
        <w:tabs>
          <w:tab w:val="num" w:pos="1276"/>
        </w:tabs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9C5E9F">
        <w:rPr>
          <w:rFonts w:ascii="Times New Roman" w:hAnsi="Times New Roman"/>
          <w:sz w:val="24"/>
          <w:szCs w:val="24"/>
        </w:rPr>
        <w:t>освоение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правил здорового и безопасного образа жизни;</w:t>
      </w:r>
    </w:p>
    <w:p w:rsidR="009C5E9F" w:rsidRPr="009C5E9F" w:rsidRDefault="009C5E9F" w:rsidP="009F2B00">
      <w:pPr>
        <w:numPr>
          <w:ilvl w:val="0"/>
          <w:numId w:val="11"/>
        </w:numPr>
        <w:tabs>
          <w:tab w:val="num" w:pos="1276"/>
        </w:tabs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      </w:t>
      </w: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развитие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психических и нравственных качеств;</w:t>
      </w:r>
    </w:p>
    <w:p w:rsidR="009C5E9F" w:rsidRPr="009C5E9F" w:rsidRDefault="009C5E9F" w:rsidP="009F2B00">
      <w:pPr>
        <w:numPr>
          <w:ilvl w:val="0"/>
          <w:numId w:val="11"/>
        </w:numPr>
        <w:tabs>
          <w:tab w:val="num" w:pos="1276"/>
        </w:tabs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      </w:t>
      </w:r>
      <w:proofErr w:type="gramStart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повышение</w:t>
      </w:r>
      <w:proofErr w:type="gramEnd"/>
      <w:r w:rsidRPr="009C5E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социальной и трудовой активности; </w:t>
      </w:r>
      <w:r w:rsidRPr="009C5E9F">
        <w:rPr>
          <w:rFonts w:ascii="Times New Roman" w:hAnsi="Times New Roman"/>
          <w:sz w:val="24"/>
          <w:szCs w:val="24"/>
          <w:lang w:eastAsia="ar-SA"/>
        </w:rPr>
        <w:t>планировать занятия физическими упражнениями в режиме дня, организовывать отдых и досуг с использованием средств физической активности;</w:t>
      </w:r>
    </w:p>
    <w:p w:rsidR="009C5E9F" w:rsidRPr="009C5E9F" w:rsidRDefault="009C5E9F" w:rsidP="009F2B00">
      <w:pPr>
        <w:numPr>
          <w:ilvl w:val="0"/>
          <w:numId w:val="11"/>
        </w:numPr>
        <w:tabs>
          <w:tab w:val="num" w:pos="1276"/>
        </w:tabs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sz w:val="24"/>
          <w:szCs w:val="24"/>
          <w:lang w:eastAsia="ar-SA"/>
        </w:rPr>
        <w:t xml:space="preserve">       </w:t>
      </w:r>
      <w:proofErr w:type="gramStart"/>
      <w:r w:rsidRPr="009C5E9F">
        <w:rPr>
          <w:rFonts w:ascii="Times New Roman" w:hAnsi="Times New Roman"/>
          <w:sz w:val="24"/>
          <w:szCs w:val="24"/>
          <w:lang w:eastAsia="ar-SA"/>
        </w:rPr>
        <w:t>организовывать</w:t>
      </w:r>
      <w:proofErr w:type="gramEnd"/>
      <w:r w:rsidRPr="009C5E9F">
        <w:rPr>
          <w:rFonts w:ascii="Times New Roman" w:hAnsi="Times New Roman"/>
          <w:sz w:val="24"/>
          <w:szCs w:val="24"/>
          <w:lang w:eastAsia="ar-SA"/>
        </w:rPr>
        <w:t xml:space="preserve"> и проводить со сверстниками подвижные игры; </w:t>
      </w:r>
    </w:p>
    <w:p w:rsidR="009C5E9F" w:rsidRPr="009C5E9F" w:rsidRDefault="009C5E9F" w:rsidP="009F2B00">
      <w:pPr>
        <w:numPr>
          <w:ilvl w:val="0"/>
          <w:numId w:val="11"/>
        </w:numPr>
        <w:tabs>
          <w:tab w:val="num" w:pos="1276"/>
        </w:tabs>
        <w:spacing w:after="0" w:line="240" w:lineRule="auto"/>
        <w:ind w:left="709"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sz w:val="24"/>
          <w:szCs w:val="24"/>
          <w:lang w:eastAsia="ar-SA"/>
        </w:rPr>
        <w:t xml:space="preserve">       Взаимодействовать со сверстниками по правилам проведения подвижных игр и соревнований; </w:t>
      </w:r>
    </w:p>
    <w:p w:rsidR="009C5E9F" w:rsidRPr="00380914" w:rsidRDefault="009C5E9F" w:rsidP="00380914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sz w:val="24"/>
          <w:szCs w:val="24"/>
          <w:lang w:eastAsia="ar-SA"/>
        </w:rPr>
        <w:t xml:space="preserve">       </w:t>
      </w:r>
      <w:proofErr w:type="gramStart"/>
      <w:r w:rsidRPr="009C5E9F">
        <w:rPr>
          <w:rFonts w:ascii="Times New Roman" w:hAnsi="Times New Roman"/>
          <w:sz w:val="24"/>
          <w:szCs w:val="24"/>
          <w:lang w:eastAsia="ar-SA"/>
        </w:rPr>
        <w:t>применять</w:t>
      </w:r>
      <w:proofErr w:type="gramEnd"/>
      <w:r w:rsidRPr="009C5E9F">
        <w:rPr>
          <w:rFonts w:ascii="Times New Roman" w:hAnsi="Times New Roman"/>
          <w:sz w:val="24"/>
          <w:szCs w:val="24"/>
          <w:lang w:eastAsia="ar-SA"/>
        </w:rPr>
        <w:t xml:space="preserve"> жизненно важные двигательные навыки и умения различными способами, в различных изменяющихся, вариативных условиях.</w:t>
      </w:r>
    </w:p>
    <w:p w:rsidR="009C5E9F" w:rsidRPr="009C5E9F" w:rsidRDefault="009C5E9F" w:rsidP="009C5E9F">
      <w:pPr>
        <w:spacing w:after="0"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C5E9F">
        <w:rPr>
          <w:rFonts w:ascii="Times New Roman" w:hAnsi="Times New Roman"/>
          <w:b/>
          <w:sz w:val="24"/>
          <w:szCs w:val="24"/>
          <w:lang w:eastAsia="ar-SA"/>
        </w:rPr>
        <w:t>Требования к знаниям и умениям, которые должны приобрести обучающиеся в процессе реализации</w:t>
      </w:r>
    </w:p>
    <w:p w:rsidR="009C5E9F" w:rsidRPr="009C5E9F" w:rsidRDefault="009C5E9F" w:rsidP="009C5E9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b/>
          <w:sz w:val="24"/>
          <w:szCs w:val="24"/>
          <w:lang w:eastAsia="ar-SA"/>
        </w:rPr>
        <w:t>программы</w:t>
      </w:r>
      <w:proofErr w:type="gramEnd"/>
      <w:r w:rsidRPr="009C5E9F">
        <w:rPr>
          <w:rFonts w:ascii="Times New Roman" w:hAnsi="Times New Roman"/>
          <w:b/>
          <w:sz w:val="24"/>
          <w:szCs w:val="24"/>
          <w:lang w:eastAsia="ar-SA"/>
        </w:rPr>
        <w:t xml:space="preserve"> внеурочной деятельности</w:t>
      </w:r>
    </w:p>
    <w:p w:rsidR="009C5E9F" w:rsidRPr="009C5E9F" w:rsidRDefault="009C5E9F" w:rsidP="009C5E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sz w:val="24"/>
          <w:szCs w:val="24"/>
          <w:lang w:eastAsia="ar-SA"/>
        </w:rPr>
        <w:lastRenderedPageBreak/>
        <w:t xml:space="preserve">В ходе реализация программы внеурочной деятельности по спортивно-оздоровительному направлению «Подвижные игры» обучающиеся должны </w:t>
      </w:r>
      <w:r w:rsidRPr="009C5E9F">
        <w:rPr>
          <w:rFonts w:ascii="Times New Roman" w:hAnsi="Times New Roman"/>
          <w:b/>
          <w:sz w:val="24"/>
          <w:szCs w:val="24"/>
          <w:lang w:eastAsia="ar-SA"/>
        </w:rPr>
        <w:t>знать</w:t>
      </w:r>
      <w:r w:rsidRPr="009C5E9F">
        <w:rPr>
          <w:rFonts w:ascii="Times New Roman" w:hAnsi="Times New Roman"/>
          <w:sz w:val="24"/>
          <w:szCs w:val="24"/>
          <w:lang w:eastAsia="ar-SA"/>
        </w:rPr>
        <w:t xml:space="preserve">: </w:t>
      </w:r>
    </w:p>
    <w:p w:rsidR="009C5E9F" w:rsidRPr="009C5E9F" w:rsidRDefault="009C5E9F" w:rsidP="009F2B00">
      <w:pPr>
        <w:numPr>
          <w:ilvl w:val="0"/>
          <w:numId w:val="12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C5E9F">
        <w:rPr>
          <w:rFonts w:ascii="Times New Roman" w:hAnsi="Times New Roman"/>
          <w:color w:val="000000"/>
          <w:sz w:val="24"/>
          <w:szCs w:val="24"/>
        </w:rPr>
        <w:t>основы</w:t>
      </w:r>
      <w:proofErr w:type="gramEnd"/>
      <w:r w:rsidRPr="009C5E9F">
        <w:rPr>
          <w:rFonts w:ascii="Times New Roman" w:hAnsi="Times New Roman"/>
          <w:color w:val="000000"/>
          <w:sz w:val="24"/>
          <w:szCs w:val="24"/>
        </w:rPr>
        <w:t xml:space="preserve"> истории развития подвижных игр в России;</w:t>
      </w:r>
    </w:p>
    <w:p w:rsidR="009C5E9F" w:rsidRPr="009C5E9F" w:rsidRDefault="009C5E9F" w:rsidP="009F2B00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C5E9F">
        <w:rPr>
          <w:rFonts w:ascii="Times New Roman" w:hAnsi="Times New Roman"/>
          <w:color w:val="000000"/>
          <w:sz w:val="24"/>
          <w:szCs w:val="24"/>
        </w:rPr>
        <w:t>педагогические</w:t>
      </w:r>
      <w:proofErr w:type="gramEnd"/>
      <w:r w:rsidRPr="009C5E9F">
        <w:rPr>
          <w:rFonts w:ascii="Times New Roman" w:hAnsi="Times New Roman"/>
          <w:color w:val="000000"/>
          <w:sz w:val="24"/>
          <w:szCs w:val="24"/>
        </w:rPr>
        <w:t>, физиологические и психологические основы обучения двигательным действиям и воспитания физических качеств;</w:t>
      </w:r>
    </w:p>
    <w:p w:rsidR="009C5E9F" w:rsidRPr="009C5E9F" w:rsidRDefault="009C5E9F" w:rsidP="009F2B00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C5E9F">
        <w:rPr>
          <w:rFonts w:ascii="Times New Roman" w:hAnsi="Times New Roman"/>
          <w:color w:val="000000"/>
          <w:sz w:val="24"/>
          <w:szCs w:val="24"/>
        </w:rPr>
        <w:t>возможности</w:t>
      </w:r>
      <w:proofErr w:type="gramEnd"/>
      <w:r w:rsidRPr="009C5E9F">
        <w:rPr>
          <w:rFonts w:ascii="Times New Roman" w:hAnsi="Times New Roman"/>
          <w:color w:val="000000"/>
          <w:sz w:val="24"/>
          <w:szCs w:val="24"/>
        </w:rPr>
        <w:t xml:space="preserve"> формирования индивидуальных черт свойств личности посредством регулярных занятий;</w:t>
      </w:r>
    </w:p>
    <w:p w:rsidR="009C5E9F" w:rsidRPr="009C5E9F" w:rsidRDefault="009C5E9F" w:rsidP="009F2B00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C5E9F">
        <w:rPr>
          <w:rFonts w:ascii="Times New Roman" w:hAnsi="Times New Roman"/>
          <w:color w:val="000000"/>
          <w:sz w:val="24"/>
          <w:szCs w:val="24"/>
        </w:rPr>
        <w:t>индивидуальные</w:t>
      </w:r>
      <w:proofErr w:type="gramEnd"/>
      <w:r w:rsidRPr="009C5E9F">
        <w:rPr>
          <w:rFonts w:ascii="Times New Roman" w:hAnsi="Times New Roman"/>
          <w:color w:val="000000"/>
          <w:sz w:val="24"/>
          <w:szCs w:val="24"/>
        </w:rPr>
        <w:t xml:space="preserve"> способы контроля за развитием адаптивных свойств организма, укрепления здоровья и повышение физической подготовленности;</w:t>
      </w:r>
    </w:p>
    <w:p w:rsidR="009C5E9F" w:rsidRPr="009C5E9F" w:rsidRDefault="009C5E9F" w:rsidP="009F2B00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</w:rPr>
        <w:t>правила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личной гигиены, профилактика травматизма и оказания доврачебной помощи; </w:t>
      </w:r>
      <w:r w:rsidRPr="009C5E9F">
        <w:rPr>
          <w:rFonts w:ascii="Times New Roman" w:hAnsi="Times New Roman"/>
          <w:sz w:val="24"/>
          <w:szCs w:val="24"/>
          <w:lang w:eastAsia="ar-SA"/>
        </w:rPr>
        <w:t xml:space="preserve">влияние здоровья на успешную учебную деятельность; </w:t>
      </w:r>
    </w:p>
    <w:p w:rsidR="009C5E9F" w:rsidRPr="009C5E9F" w:rsidRDefault="009C5E9F" w:rsidP="009F2B00">
      <w:pPr>
        <w:numPr>
          <w:ilvl w:val="0"/>
          <w:numId w:val="1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C5E9F">
        <w:rPr>
          <w:rFonts w:ascii="Times New Roman" w:hAnsi="Times New Roman"/>
          <w:sz w:val="24"/>
          <w:szCs w:val="24"/>
          <w:lang w:eastAsia="ar-SA"/>
        </w:rPr>
        <w:t>значение</w:t>
      </w:r>
      <w:proofErr w:type="gramEnd"/>
      <w:r w:rsidRPr="009C5E9F">
        <w:rPr>
          <w:rFonts w:ascii="Times New Roman" w:hAnsi="Times New Roman"/>
          <w:sz w:val="24"/>
          <w:szCs w:val="24"/>
          <w:lang w:eastAsia="ar-SA"/>
        </w:rPr>
        <w:t xml:space="preserve"> физических упражнений для сохранения и укрепления здоровья; </w:t>
      </w:r>
    </w:p>
    <w:p w:rsidR="009C5E9F" w:rsidRPr="009C5E9F" w:rsidRDefault="009C5E9F" w:rsidP="009C5E9F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Должны уметь:</w:t>
      </w:r>
    </w:p>
    <w:p w:rsidR="009C5E9F" w:rsidRPr="009C5E9F" w:rsidRDefault="009C5E9F" w:rsidP="009F2B00">
      <w:pPr>
        <w:numPr>
          <w:ilvl w:val="0"/>
          <w:numId w:val="1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lang w:eastAsia="ar-SA"/>
        </w:rPr>
        <w:t>адекватно</w:t>
      </w:r>
      <w:proofErr w:type="gramEnd"/>
      <w:r w:rsidRPr="009C5E9F">
        <w:rPr>
          <w:rFonts w:ascii="Times New Roman" w:hAnsi="Times New Roman"/>
          <w:sz w:val="24"/>
          <w:szCs w:val="24"/>
          <w:lang w:eastAsia="ar-SA"/>
        </w:rPr>
        <w:t xml:space="preserve"> оценивать своё поведение в жизненных ситуациях;</w:t>
      </w:r>
    </w:p>
    <w:p w:rsidR="009C5E9F" w:rsidRPr="009C5E9F" w:rsidRDefault="009C5E9F" w:rsidP="009F2B00">
      <w:pPr>
        <w:numPr>
          <w:ilvl w:val="0"/>
          <w:numId w:val="1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lang w:eastAsia="ar-SA"/>
        </w:rPr>
        <w:t>отвечать</w:t>
      </w:r>
      <w:proofErr w:type="gramEnd"/>
      <w:r w:rsidRPr="009C5E9F">
        <w:rPr>
          <w:rFonts w:ascii="Times New Roman" w:hAnsi="Times New Roman"/>
          <w:sz w:val="24"/>
          <w:szCs w:val="24"/>
          <w:lang w:eastAsia="ar-SA"/>
        </w:rPr>
        <w:t xml:space="preserve"> за свои поступки;</w:t>
      </w:r>
    </w:p>
    <w:p w:rsidR="009C5E9F" w:rsidRPr="009C5E9F" w:rsidRDefault="009C5E9F" w:rsidP="009F2B00">
      <w:pPr>
        <w:numPr>
          <w:ilvl w:val="0"/>
          <w:numId w:val="1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  <w:lang w:eastAsia="ar-SA"/>
        </w:rPr>
        <w:t>отстаивать</w:t>
      </w:r>
      <w:proofErr w:type="gramEnd"/>
      <w:r w:rsidRPr="009C5E9F">
        <w:rPr>
          <w:rFonts w:ascii="Times New Roman" w:hAnsi="Times New Roman"/>
          <w:sz w:val="24"/>
          <w:szCs w:val="24"/>
          <w:lang w:eastAsia="ar-SA"/>
        </w:rPr>
        <w:t xml:space="preserve"> свою нравственную позицию в ситуации выбора;</w:t>
      </w:r>
    </w:p>
    <w:p w:rsidR="009C5E9F" w:rsidRPr="009C5E9F" w:rsidRDefault="009C5E9F" w:rsidP="009F2B00">
      <w:pPr>
        <w:numPr>
          <w:ilvl w:val="0"/>
          <w:numId w:val="1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9C5E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5E9F">
        <w:rPr>
          <w:rFonts w:ascii="Times New Roman" w:hAnsi="Times New Roman"/>
          <w:sz w:val="24"/>
          <w:szCs w:val="24"/>
        </w:rPr>
        <w:t>технически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правильно осуществлять двигательные действия, использовать их в условиях соревновательной деятельности и организации собственного досуга;</w:t>
      </w:r>
    </w:p>
    <w:p w:rsidR="009C5E9F" w:rsidRPr="009C5E9F" w:rsidRDefault="009C5E9F" w:rsidP="009F2B00">
      <w:pPr>
        <w:numPr>
          <w:ilvl w:val="0"/>
          <w:numId w:val="1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</w:rPr>
        <w:t>проводить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самостоятельные занятия по развитию основных физических способностей, коррекции осанки и телосложения;</w:t>
      </w:r>
    </w:p>
    <w:p w:rsidR="009C5E9F" w:rsidRPr="009C5E9F" w:rsidRDefault="009C5E9F" w:rsidP="009F2B00">
      <w:pPr>
        <w:numPr>
          <w:ilvl w:val="0"/>
          <w:numId w:val="1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</w:rPr>
        <w:t>разрабатывать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индивидуальный двигательный режим, подбирать и планировать физические упражнения; </w:t>
      </w:r>
    </w:p>
    <w:p w:rsidR="009C5E9F" w:rsidRPr="009C5E9F" w:rsidRDefault="009C5E9F" w:rsidP="009F2B00">
      <w:pPr>
        <w:numPr>
          <w:ilvl w:val="0"/>
          <w:numId w:val="1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</w:rPr>
        <w:t>управлять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своими эмоциями, эффективно взаимодействовать со взрослыми и сверстниками, владеть культурой общения;</w:t>
      </w:r>
    </w:p>
    <w:p w:rsidR="009C5E9F" w:rsidRPr="009C5E9F" w:rsidRDefault="009C5E9F" w:rsidP="009F2B00">
      <w:pPr>
        <w:numPr>
          <w:ilvl w:val="0"/>
          <w:numId w:val="1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</w:rPr>
        <w:t>соблюдать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9C5E9F" w:rsidRPr="00380914" w:rsidRDefault="009C5E9F" w:rsidP="009C5E9F">
      <w:pPr>
        <w:numPr>
          <w:ilvl w:val="0"/>
          <w:numId w:val="12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C5E9F">
        <w:rPr>
          <w:rFonts w:ascii="Times New Roman" w:hAnsi="Times New Roman"/>
          <w:sz w:val="24"/>
          <w:szCs w:val="24"/>
        </w:rPr>
        <w:t>пользоваться</w:t>
      </w:r>
      <w:proofErr w:type="gramEnd"/>
      <w:r w:rsidRPr="009C5E9F">
        <w:rPr>
          <w:rFonts w:ascii="Times New Roman" w:hAnsi="Times New Roman"/>
          <w:sz w:val="24"/>
          <w:szCs w:val="24"/>
        </w:rPr>
        <w:t xml:space="preserve"> современным спортивным инвентарем и оборудованием.</w:t>
      </w:r>
    </w:p>
    <w:p w:rsidR="009C5E9F" w:rsidRPr="009C5E9F" w:rsidRDefault="009C5E9F" w:rsidP="009C5E9F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C5E9F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9C5E9F" w:rsidRPr="009C5E9F" w:rsidRDefault="009C5E9F" w:rsidP="0038091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C5E9F">
        <w:rPr>
          <w:rFonts w:ascii="Times New Roman" w:hAnsi="Times New Roman"/>
          <w:b/>
          <w:sz w:val="24"/>
          <w:szCs w:val="24"/>
          <w:lang w:eastAsia="ar-SA"/>
        </w:rPr>
        <w:t>1 класс</w:t>
      </w:r>
    </w:p>
    <w:tbl>
      <w:tblPr>
        <w:tblW w:w="906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3"/>
        <w:gridCol w:w="2084"/>
        <w:gridCol w:w="2720"/>
        <w:gridCol w:w="1038"/>
        <w:gridCol w:w="2489"/>
      </w:tblGrid>
      <w:tr w:rsidR="009C5E9F" w:rsidRPr="009C5E9F" w:rsidTr="00380914">
        <w:trPr>
          <w:trHeight w:val="986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раздела</w:t>
            </w:r>
          </w:p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</w:t>
            </w: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(цифровые)</w:t>
            </w: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образовательные ресурсы</w:t>
            </w:r>
          </w:p>
        </w:tc>
      </w:tr>
      <w:tr w:rsidR="009C5E9F" w:rsidRPr="009C5E9F" w:rsidTr="00380914">
        <w:trPr>
          <w:trHeight w:val="52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     1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Игра с бегом</w:t>
            </w:r>
          </w:p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часов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ТБ. Игра «Вороны и воробьи»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Физкульт.Ура</w:t>
            </w:r>
            <w:proofErr w:type="spellEnd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C5E9F" w:rsidRPr="009C5E9F" w:rsidRDefault="00A55852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="009C5E9F" w:rsidRPr="009C5E9F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https://www.fizkult-ura.ru/mobile_game</w:t>
              </w:r>
            </w:hyperlink>
          </w:p>
        </w:tc>
      </w:tr>
      <w:tr w:rsidR="009C5E9F" w:rsidRPr="009C5E9F" w:rsidTr="00380914">
        <w:trPr>
          <w:trHeight w:val="403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contextualSpacing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     2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«Совушка».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2"/>
        </w:trPr>
        <w:tc>
          <w:tcPr>
            <w:tcW w:w="7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contextualSpacing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«День и ночь».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309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contextualSpacing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«Вызов номеров»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345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contextualSpacing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5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«Два мороза».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211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contextualSpacing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6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«Воробушки».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20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contextualSpacing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7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 с прыжками</w:t>
            </w:r>
          </w:p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«Салки на одной ноге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Физкульт.Ура</w:t>
            </w:r>
            <w:proofErr w:type="spellEnd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C5E9F" w:rsidRPr="009C5E9F" w:rsidRDefault="00A55852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="009C5E9F" w:rsidRPr="009C5E9F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https://www.fizkult-ura.ru/mobile_game</w:t>
              </w:r>
            </w:hyperlink>
          </w:p>
        </w:tc>
      </w:tr>
      <w:tr w:rsidR="009C5E9F" w:rsidRPr="009C5E9F" w:rsidTr="00380914">
        <w:trPr>
          <w:trHeight w:val="526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8</w:t>
            </w:r>
          </w:p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«Кто выше»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172"/>
        </w:trPr>
        <w:tc>
          <w:tcPr>
            <w:tcW w:w="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9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«Пингвины с мячом».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286"/>
        </w:trPr>
        <w:tc>
          <w:tcPr>
            <w:tcW w:w="7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10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«Поймай лягушку».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3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11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Игры с мячом </w:t>
            </w: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</w:p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часов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«Свечи».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Физкульт.Ура</w:t>
            </w:r>
            <w:proofErr w:type="spellEnd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C5E9F" w:rsidRPr="009C5E9F" w:rsidRDefault="00A55852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9C5E9F" w:rsidRPr="009C5E9F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https://www.fizkult-ura.ru/mobile_game</w:t>
              </w:r>
            </w:hyperlink>
          </w:p>
        </w:tc>
      </w:tr>
      <w:tr w:rsidR="009C5E9F" w:rsidRPr="009C5E9F" w:rsidTr="00380914">
        <w:trPr>
          <w:trHeight w:val="281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12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«Передал – садись».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3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13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«Охотники и утки».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14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«Рак пятится назад».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3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15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«Кто самый меткий».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3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16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«Не упусти мяч»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3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17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 малой подвижности</w:t>
            </w:r>
          </w:p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 xml:space="preserve"> 4 часа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«Карлики и великаны».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Физкульт.Ура</w:t>
            </w:r>
            <w:proofErr w:type="spellEnd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C5E9F" w:rsidRPr="009C5E9F" w:rsidRDefault="00A55852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="009C5E9F" w:rsidRPr="009C5E9F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https://www.fizkult-ura.ru/mobile_game</w:t>
              </w:r>
            </w:hyperlink>
          </w:p>
        </w:tc>
      </w:tr>
      <w:tr w:rsidR="009C5E9F" w:rsidRPr="009C5E9F" w:rsidTr="00380914">
        <w:trPr>
          <w:trHeight w:val="52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18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«Кошка и мышка».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37"/>
        </w:trPr>
        <w:tc>
          <w:tcPr>
            <w:tcW w:w="7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19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«Чемпионы скакалки».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1030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20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Гимнастические построения, размыкания, фигурная маршировка.</w:t>
            </w:r>
          </w:p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«Построение в шеренгу». Игра «На новое место». Игра «Лабиринт». Игра «Что изменилось?»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21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Зимние забавы</w:t>
            </w: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4 часа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«Лепим сказочных героев».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Физкульт.Ура</w:t>
            </w:r>
            <w:proofErr w:type="spellEnd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C5E9F" w:rsidRPr="009C5E9F" w:rsidRDefault="00A55852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="009C5E9F" w:rsidRPr="009C5E9F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https://www.fizkult-ura.ru/mobile_game</w:t>
              </w:r>
            </w:hyperlink>
          </w:p>
        </w:tc>
      </w:tr>
      <w:tr w:rsidR="009C5E9F" w:rsidRPr="009C5E9F" w:rsidTr="00380914">
        <w:trPr>
          <w:trHeight w:val="53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22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«Лепим снежную бабу».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23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«Санные поезда».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3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24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«Езда на перекладных»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3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25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Эстафеты</w:t>
            </w:r>
          </w:p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5 часов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Эстафеты «Бег сороконожек».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Физкульт.Ура</w:t>
            </w:r>
            <w:proofErr w:type="spellEnd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C5E9F" w:rsidRPr="009C5E9F" w:rsidRDefault="00A55852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="009C5E9F" w:rsidRPr="009C5E9F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https://www.fizkult-ura.ru/mobile_game</w:t>
              </w:r>
            </w:hyperlink>
          </w:p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26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Эстафеты «Бег по кочкам»,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37"/>
        </w:trPr>
        <w:tc>
          <w:tcPr>
            <w:tcW w:w="7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27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Эстафеты «Рак пятится назад», «Скорый поезд».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2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28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Эстафеты «Чемпионы скакалки», «Вьюны».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3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29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Эстафеты «Стрекозы», «На новое место».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438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30</w:t>
            </w:r>
          </w:p>
        </w:tc>
        <w:tc>
          <w:tcPr>
            <w:tcW w:w="20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Русские народные игры</w:t>
            </w:r>
          </w:p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</w:t>
            </w:r>
            <w:proofErr w:type="spellStart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Чехорда</w:t>
            </w:r>
            <w:proofErr w:type="spellEnd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Физкульт.Ура</w:t>
            </w:r>
            <w:proofErr w:type="spellEnd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C5E9F" w:rsidRPr="009C5E9F" w:rsidRDefault="00A55852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" w:history="1">
              <w:r w:rsidR="009C5E9F" w:rsidRPr="009C5E9F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https://www.fizkult-ura.ru/mobile_game</w:t>
              </w:r>
            </w:hyperlink>
          </w:p>
        </w:tc>
      </w:tr>
      <w:tr w:rsidR="009C5E9F" w:rsidRPr="009C5E9F" w:rsidTr="00380914">
        <w:trPr>
          <w:trHeight w:val="53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31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«Бегунок»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429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32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«Верёвочка»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37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ind w:left="283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D0D0D"/>
                <w:sz w:val="24"/>
                <w:szCs w:val="24"/>
              </w:rPr>
              <w:t>33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Игра «Котел»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C5E9F" w:rsidRPr="009C5E9F" w:rsidRDefault="009C5E9F" w:rsidP="009C5E9F">
      <w:pPr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ar-SA"/>
        </w:rPr>
      </w:pPr>
    </w:p>
    <w:p w:rsidR="009C5E9F" w:rsidRPr="009C5E9F" w:rsidRDefault="009C5E9F" w:rsidP="0038091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C5E9F">
        <w:rPr>
          <w:rFonts w:ascii="Times New Roman" w:hAnsi="Times New Roman"/>
          <w:b/>
          <w:sz w:val="24"/>
          <w:szCs w:val="24"/>
          <w:lang w:eastAsia="ar-SA"/>
        </w:rPr>
        <w:t>3-4 класс</w:t>
      </w:r>
    </w:p>
    <w:tbl>
      <w:tblPr>
        <w:tblW w:w="906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3"/>
        <w:gridCol w:w="1816"/>
        <w:gridCol w:w="3208"/>
        <w:gridCol w:w="1123"/>
        <w:gridCol w:w="2164"/>
      </w:tblGrid>
      <w:tr w:rsidR="009C5E9F" w:rsidRPr="009C5E9F" w:rsidTr="00380914">
        <w:trPr>
          <w:trHeight w:val="1129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раздела</w:t>
            </w:r>
          </w:p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</w:t>
            </w: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(цифровые)</w:t>
            </w: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образовательные ресурсы</w:t>
            </w:r>
          </w:p>
        </w:tc>
      </w:tr>
      <w:tr w:rsidR="009C5E9F" w:rsidRPr="009C5E9F" w:rsidTr="00380914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Игры с бегом </w:t>
            </w: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</w:p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ТБ. Игра «Челнок».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Физкульт.Ура</w:t>
            </w:r>
            <w:proofErr w:type="spellEnd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C5E9F" w:rsidRPr="009C5E9F" w:rsidRDefault="00A55852" w:rsidP="003809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history="1">
              <w:r w:rsidR="009C5E9F" w:rsidRPr="009C5E9F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https://www.fizkult-ura.ru/mobile_game</w:t>
              </w:r>
            </w:hyperlink>
          </w:p>
        </w:tc>
      </w:tr>
      <w:tr w:rsidR="009C5E9F" w:rsidRPr="009C5E9F" w:rsidTr="00380914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«Змейка».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13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«Филин и пташки»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«Круговые пятнашки»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«Много троих, хватит двоих»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Игры с мячом </w:t>
            </w: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«Свечи ставить»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Физкульт.Ура</w:t>
            </w:r>
            <w:proofErr w:type="spellEnd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C5E9F" w:rsidRPr="009C5E9F" w:rsidRDefault="00A55852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="009C5E9F" w:rsidRPr="009C5E9F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https://www.fizkult-ura.ru/mobile_game</w:t>
              </w:r>
            </w:hyperlink>
          </w:p>
        </w:tc>
      </w:tr>
      <w:tr w:rsidR="009C5E9F" w:rsidRPr="009C5E9F" w:rsidTr="00380914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«Мячик кверху».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«Летучий мяч».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8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«Защищай город».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«Попади в цель».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 с прыжками</w:t>
            </w: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«Дедушка – рожок».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Физкульт.Ура</w:t>
            </w:r>
            <w:proofErr w:type="spellEnd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C5E9F" w:rsidRPr="009C5E9F" w:rsidRDefault="00A55852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="009C5E9F" w:rsidRPr="009C5E9F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https://www.fizkult-ura.ru/mobile_game</w:t>
              </w:r>
            </w:hyperlink>
          </w:p>
        </w:tc>
      </w:tr>
      <w:tr w:rsidR="009C5E9F" w:rsidRPr="009C5E9F" w:rsidTr="00380914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«Воробушки и кот».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«Переселение лягушек».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«Борьба за прыжки».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«Кто первый?».</w:t>
            </w:r>
          </w:p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 малой подвижности</w:t>
            </w:r>
          </w:p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«Перемена мест».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Физкульт.Ура</w:t>
            </w:r>
            <w:proofErr w:type="spellEnd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C5E9F" w:rsidRPr="009C5E9F" w:rsidRDefault="00A55852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6" w:history="1">
              <w:r w:rsidR="009C5E9F" w:rsidRPr="009C5E9F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https://www.fizkult-ura.ru/mobile_game</w:t>
              </w:r>
            </w:hyperlink>
          </w:p>
        </w:tc>
      </w:tr>
      <w:tr w:rsidR="009C5E9F" w:rsidRPr="009C5E9F" w:rsidTr="00380914">
        <w:trPr>
          <w:trHeight w:val="542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«Запрещенное движение».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</w:t>
            </w:r>
            <w:proofErr w:type="gramStart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« Море</w:t>
            </w:r>
            <w:proofErr w:type="gramEnd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волнуется».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Игра «Колечко».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«Краски».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13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«Перемена мест»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Зимние забавы</w:t>
            </w: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3 часа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«Строим крепость».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Физкульт.Ура</w:t>
            </w:r>
            <w:proofErr w:type="spellEnd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C5E9F" w:rsidRPr="009C5E9F" w:rsidRDefault="00A55852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7" w:history="1">
              <w:r w:rsidR="009C5E9F" w:rsidRPr="009C5E9F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https://www.fizkult-ura.ru/mobile_game</w:t>
              </w:r>
            </w:hyperlink>
          </w:p>
        </w:tc>
      </w:tr>
      <w:tr w:rsidR="009C5E9F" w:rsidRPr="009C5E9F" w:rsidTr="00380914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«Меткий стрелок».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«Лепим снеговика».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Эстафеты </w:t>
            </w: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6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Эстафеты «Передал – садись»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Физкульт.Ура</w:t>
            </w:r>
            <w:proofErr w:type="spellEnd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C5E9F" w:rsidRPr="009C5E9F" w:rsidRDefault="00A55852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="009C5E9F" w:rsidRPr="009C5E9F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https://www.fizkult-ura.ru/mobile_game</w:t>
              </w:r>
            </w:hyperlink>
          </w:p>
        </w:tc>
      </w:tr>
      <w:tr w:rsidR="009C5E9F" w:rsidRPr="009C5E9F" w:rsidTr="00380914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«Скакалка под ногами».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13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«Вызов номеров».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«Челночный бег», «По цепочке».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«Ведерко с водой», «Нитки наматывать».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«Кати большой мяч впереди себя».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Народные игры</w:t>
            </w: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9C5E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4 часа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«Гуси - лебеди»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Физкульт.Ура</w:t>
            </w:r>
            <w:proofErr w:type="spellEnd"/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C5E9F" w:rsidRPr="009C5E9F" w:rsidRDefault="00A55852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9" w:history="1">
              <w:r w:rsidR="009C5E9F" w:rsidRPr="009C5E9F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https://www.fizkult-ura.ru/mobile_game</w:t>
              </w:r>
            </w:hyperlink>
          </w:p>
        </w:tc>
      </w:tr>
      <w:tr w:rsidR="009C5E9F" w:rsidRPr="009C5E9F" w:rsidTr="00380914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 </w:t>
            </w:r>
            <w:r w:rsidRPr="009C5E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9C5E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Горелки".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 «Мотальщицы»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5E9F" w:rsidRPr="009C5E9F" w:rsidTr="00380914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9F2B0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767676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Игра </w:t>
            </w:r>
            <w:r w:rsidRPr="009C5E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"Мишени".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E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5E9F" w:rsidRPr="009C5E9F" w:rsidRDefault="009C5E9F" w:rsidP="003809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C5E9F" w:rsidRPr="009C5E9F" w:rsidRDefault="009C5E9F" w:rsidP="00380914">
      <w:pPr>
        <w:suppressAutoHyphens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C5E9F" w:rsidRPr="009C5E9F" w:rsidRDefault="009C5E9F" w:rsidP="009C5E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Список литературы:</w:t>
      </w:r>
    </w:p>
    <w:p w:rsidR="009C5E9F" w:rsidRPr="009C5E9F" w:rsidRDefault="009C5E9F" w:rsidP="009F2B0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>Дмитриев В.Н. «Игры на открытом воздухе» М.: Изд. Дом МСП, 1998г.</w:t>
      </w:r>
    </w:p>
    <w:p w:rsidR="009C5E9F" w:rsidRPr="009C5E9F" w:rsidRDefault="009C5E9F" w:rsidP="009F2B0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C5E9F">
        <w:rPr>
          <w:rFonts w:ascii="Times New Roman" w:hAnsi="Times New Roman"/>
          <w:color w:val="000000"/>
          <w:sz w:val="24"/>
          <w:szCs w:val="24"/>
        </w:rPr>
        <w:t>Кереман</w:t>
      </w:r>
      <w:proofErr w:type="spellEnd"/>
      <w:r w:rsidRPr="009C5E9F">
        <w:rPr>
          <w:rFonts w:ascii="Times New Roman" w:hAnsi="Times New Roman"/>
          <w:color w:val="000000"/>
          <w:sz w:val="24"/>
          <w:szCs w:val="24"/>
        </w:rPr>
        <w:t xml:space="preserve"> А.В. «Детские подвижные игры народов СССР» М.: Просвещение, 1989г.</w:t>
      </w:r>
    </w:p>
    <w:p w:rsidR="009C5E9F" w:rsidRPr="009C5E9F" w:rsidRDefault="009C5E9F" w:rsidP="009F2B0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 xml:space="preserve">«Я иду на урок. Начальная школа. Физическая культура». М.: Изд. «Первое сентября», </w:t>
      </w:r>
      <w:smartTag w:uri="urn:schemas-microsoft-com:office:smarttags" w:element="metricconverter">
        <w:smartTagPr>
          <w:attr w:name="ProductID" w:val="2005 г"/>
        </w:smartTagPr>
        <w:r w:rsidRPr="009C5E9F">
          <w:rPr>
            <w:rFonts w:ascii="Times New Roman" w:hAnsi="Times New Roman"/>
            <w:color w:val="000000"/>
            <w:sz w:val="24"/>
            <w:szCs w:val="24"/>
          </w:rPr>
          <w:t>2005 г</w:t>
        </w:r>
      </w:smartTag>
      <w:r w:rsidRPr="009C5E9F">
        <w:rPr>
          <w:rFonts w:ascii="Times New Roman" w:hAnsi="Times New Roman"/>
          <w:color w:val="000000"/>
          <w:sz w:val="24"/>
          <w:szCs w:val="24"/>
        </w:rPr>
        <w:t>.</w:t>
      </w:r>
    </w:p>
    <w:p w:rsidR="009C5E9F" w:rsidRPr="009C5E9F" w:rsidRDefault="009C5E9F" w:rsidP="009F2B0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 xml:space="preserve">«Поурочные разработки по физкультуре. 1- 4 классы. Методические рекомендации, практические материалы, поурочное планирование. 2 издание исп. М.: ВЫАКО, </w:t>
      </w:r>
      <w:smartTag w:uri="urn:schemas-microsoft-com:office:smarttags" w:element="metricconverter">
        <w:smartTagPr>
          <w:attr w:name="ProductID" w:val="2005 г"/>
        </w:smartTagPr>
        <w:r w:rsidRPr="009C5E9F">
          <w:rPr>
            <w:rFonts w:ascii="Times New Roman" w:hAnsi="Times New Roman"/>
            <w:color w:val="000000"/>
            <w:sz w:val="24"/>
            <w:szCs w:val="24"/>
          </w:rPr>
          <w:t>2005 г</w:t>
        </w:r>
      </w:smartTag>
    </w:p>
    <w:p w:rsidR="009C5E9F" w:rsidRPr="009C5E9F" w:rsidRDefault="009C5E9F" w:rsidP="009F2B0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5E9F">
        <w:rPr>
          <w:rFonts w:ascii="Times New Roman" w:hAnsi="Times New Roman"/>
          <w:color w:val="000000"/>
          <w:sz w:val="24"/>
          <w:szCs w:val="24"/>
        </w:rPr>
        <w:t xml:space="preserve">Попова Г.П. «Дружить со спортом и игрой. Поддержка работоспособности школьника: упражнения, игры, инсценировки» Волгоград. Учитель, </w:t>
      </w:r>
      <w:smartTag w:uri="urn:schemas-microsoft-com:office:smarttags" w:element="metricconverter">
        <w:smartTagPr>
          <w:attr w:name="ProductID" w:val="2008 г"/>
        </w:smartTagPr>
        <w:r w:rsidRPr="009C5E9F">
          <w:rPr>
            <w:rFonts w:ascii="Times New Roman" w:hAnsi="Times New Roman"/>
            <w:color w:val="000000"/>
            <w:sz w:val="24"/>
            <w:szCs w:val="24"/>
          </w:rPr>
          <w:t>2008 г</w:t>
        </w:r>
      </w:smartTag>
    </w:p>
    <w:p w:rsidR="009C5E9F" w:rsidRPr="009C5E9F" w:rsidRDefault="009C5E9F" w:rsidP="009F2B0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C5E9F">
        <w:rPr>
          <w:rFonts w:ascii="Times New Roman" w:hAnsi="Times New Roman"/>
          <w:color w:val="000000"/>
          <w:sz w:val="24"/>
          <w:szCs w:val="24"/>
        </w:rPr>
        <w:t>Видякин</w:t>
      </w:r>
      <w:proofErr w:type="spellEnd"/>
      <w:r w:rsidRPr="009C5E9F">
        <w:rPr>
          <w:rFonts w:ascii="Times New Roman" w:hAnsi="Times New Roman"/>
          <w:color w:val="000000"/>
          <w:sz w:val="24"/>
          <w:szCs w:val="24"/>
        </w:rPr>
        <w:t xml:space="preserve"> М.В. «Внеклассные мероприятия По физкультуре в средней школе» Волгоград. Учитель, </w:t>
      </w:r>
      <w:smartTag w:uri="urn:schemas-microsoft-com:office:smarttags" w:element="metricconverter">
        <w:smartTagPr>
          <w:attr w:name="ProductID" w:val="2004 г"/>
        </w:smartTagPr>
        <w:r w:rsidRPr="009C5E9F">
          <w:rPr>
            <w:rFonts w:ascii="Times New Roman" w:hAnsi="Times New Roman"/>
            <w:color w:val="000000"/>
            <w:sz w:val="24"/>
            <w:szCs w:val="24"/>
          </w:rPr>
          <w:t>2004 г</w:t>
        </w:r>
      </w:smartTag>
    </w:p>
    <w:p w:rsidR="009C5E9F" w:rsidRPr="009C5E9F" w:rsidRDefault="009C5E9F" w:rsidP="009F2B0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C5E9F">
        <w:rPr>
          <w:rFonts w:ascii="Times New Roman" w:hAnsi="Times New Roman"/>
          <w:color w:val="000000"/>
          <w:sz w:val="24"/>
          <w:szCs w:val="24"/>
        </w:rPr>
        <w:t>Советова</w:t>
      </w:r>
      <w:proofErr w:type="spellEnd"/>
      <w:r w:rsidRPr="009C5E9F">
        <w:rPr>
          <w:rFonts w:ascii="Times New Roman" w:hAnsi="Times New Roman"/>
          <w:color w:val="000000"/>
          <w:sz w:val="24"/>
          <w:szCs w:val="24"/>
        </w:rPr>
        <w:t xml:space="preserve"> Е.В. «Оздоровительные технологии в школе» Ростов. Феникс, </w:t>
      </w:r>
      <w:smartTag w:uri="urn:schemas-microsoft-com:office:smarttags" w:element="metricconverter">
        <w:smartTagPr>
          <w:attr w:name="ProductID" w:val="2006 г"/>
        </w:smartTagPr>
        <w:r w:rsidRPr="009C5E9F">
          <w:rPr>
            <w:rFonts w:ascii="Times New Roman" w:hAnsi="Times New Roman"/>
            <w:color w:val="000000"/>
            <w:sz w:val="24"/>
            <w:szCs w:val="24"/>
          </w:rPr>
          <w:t>2006 г</w:t>
        </w:r>
      </w:smartTag>
    </w:p>
    <w:p w:rsidR="007C3AA4" w:rsidRPr="009C5E9F" w:rsidRDefault="007C3AA4" w:rsidP="009C5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7C3AA4" w:rsidRPr="009C5E9F" w:rsidSect="009C5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A8F3B8E"/>
    <w:multiLevelType w:val="multilevel"/>
    <w:tmpl w:val="F560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61B63"/>
    <w:multiLevelType w:val="multilevel"/>
    <w:tmpl w:val="C3F4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E1088"/>
    <w:multiLevelType w:val="hybridMultilevel"/>
    <w:tmpl w:val="A684BA5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0F457EDB"/>
    <w:multiLevelType w:val="multilevel"/>
    <w:tmpl w:val="B69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305E1"/>
    <w:multiLevelType w:val="multilevel"/>
    <w:tmpl w:val="6E40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110F8"/>
    <w:multiLevelType w:val="hybridMultilevel"/>
    <w:tmpl w:val="3C062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783294"/>
    <w:multiLevelType w:val="multilevel"/>
    <w:tmpl w:val="1F1C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C84161"/>
    <w:multiLevelType w:val="hybridMultilevel"/>
    <w:tmpl w:val="D74E7574"/>
    <w:lvl w:ilvl="0" w:tplc="79124DB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27FC1FA7"/>
    <w:multiLevelType w:val="multilevel"/>
    <w:tmpl w:val="14FA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320932"/>
    <w:multiLevelType w:val="multilevel"/>
    <w:tmpl w:val="CF32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4E29B5"/>
    <w:multiLevelType w:val="hybridMultilevel"/>
    <w:tmpl w:val="A1AA9DEE"/>
    <w:lvl w:ilvl="0" w:tplc="46DCED40">
      <w:start w:val="1"/>
      <w:numFmt w:val="decimal"/>
      <w:lvlText w:val="%1."/>
      <w:lvlJc w:val="left"/>
      <w:pPr>
        <w:ind w:left="643" w:hanging="360"/>
      </w:pPr>
      <w:rPr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3835422"/>
    <w:multiLevelType w:val="multilevel"/>
    <w:tmpl w:val="CC6A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BD2BB0"/>
    <w:multiLevelType w:val="multilevel"/>
    <w:tmpl w:val="948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6A6712"/>
    <w:multiLevelType w:val="hybridMultilevel"/>
    <w:tmpl w:val="ED744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FD2D70"/>
    <w:multiLevelType w:val="hybridMultilevel"/>
    <w:tmpl w:val="B6AA294C"/>
    <w:lvl w:ilvl="0" w:tplc="04190001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16">
    <w:nsid w:val="4750112A"/>
    <w:multiLevelType w:val="hybridMultilevel"/>
    <w:tmpl w:val="75084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133F4B"/>
    <w:multiLevelType w:val="multilevel"/>
    <w:tmpl w:val="BC0C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7A2F65"/>
    <w:multiLevelType w:val="multilevel"/>
    <w:tmpl w:val="0132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AD2B3A"/>
    <w:multiLevelType w:val="hybridMultilevel"/>
    <w:tmpl w:val="1884D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6D00B2"/>
    <w:multiLevelType w:val="hybridMultilevel"/>
    <w:tmpl w:val="9874459A"/>
    <w:lvl w:ilvl="0" w:tplc="04190001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abstractNum w:abstractNumId="21">
    <w:nsid w:val="530B1CFB"/>
    <w:multiLevelType w:val="multilevel"/>
    <w:tmpl w:val="FDF0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9F3CEA"/>
    <w:multiLevelType w:val="multilevel"/>
    <w:tmpl w:val="6030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1D1D3D"/>
    <w:multiLevelType w:val="multilevel"/>
    <w:tmpl w:val="E68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3B31E9"/>
    <w:multiLevelType w:val="multilevel"/>
    <w:tmpl w:val="F19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B90AFD"/>
    <w:multiLevelType w:val="hybridMultilevel"/>
    <w:tmpl w:val="97D0AC6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>
    <w:nsid w:val="575803AC"/>
    <w:multiLevelType w:val="multilevel"/>
    <w:tmpl w:val="0C9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E60470"/>
    <w:multiLevelType w:val="multilevel"/>
    <w:tmpl w:val="D262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137703"/>
    <w:multiLevelType w:val="hybridMultilevel"/>
    <w:tmpl w:val="BB6CD3D8"/>
    <w:lvl w:ilvl="0" w:tplc="B21C5BEC">
      <w:start w:val="1"/>
      <w:numFmt w:val="bullet"/>
      <w:lvlText w:val="–"/>
      <w:lvlJc w:val="left"/>
      <w:pPr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78470672"/>
    <w:multiLevelType w:val="multilevel"/>
    <w:tmpl w:val="F8AC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2D6E53"/>
    <w:multiLevelType w:val="multilevel"/>
    <w:tmpl w:val="4780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7208CE"/>
    <w:multiLevelType w:val="multilevel"/>
    <w:tmpl w:val="DA50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BB020C"/>
    <w:multiLevelType w:val="multilevel"/>
    <w:tmpl w:val="6F16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28"/>
  </w:num>
  <w:num w:numId="4">
    <w:abstractNumId w:val="19"/>
  </w:num>
  <w:num w:numId="5">
    <w:abstractNumId w:val="25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14"/>
  </w:num>
  <w:num w:numId="11">
    <w:abstractNumId w:val="20"/>
  </w:num>
  <w:num w:numId="12">
    <w:abstractNumId w:val="6"/>
  </w:num>
  <w:num w:numId="13">
    <w:abstractNumId w:val="29"/>
  </w:num>
  <w:num w:numId="14">
    <w:abstractNumId w:val="5"/>
  </w:num>
  <w:num w:numId="15">
    <w:abstractNumId w:val="7"/>
  </w:num>
  <w:num w:numId="16">
    <w:abstractNumId w:val="2"/>
  </w:num>
  <w:num w:numId="17">
    <w:abstractNumId w:val="23"/>
  </w:num>
  <w:num w:numId="18">
    <w:abstractNumId w:val="27"/>
  </w:num>
  <w:num w:numId="19">
    <w:abstractNumId w:val="12"/>
  </w:num>
  <w:num w:numId="20">
    <w:abstractNumId w:val="13"/>
  </w:num>
  <w:num w:numId="21">
    <w:abstractNumId w:val="24"/>
  </w:num>
  <w:num w:numId="22">
    <w:abstractNumId w:val="32"/>
  </w:num>
  <w:num w:numId="23">
    <w:abstractNumId w:val="11"/>
  </w:num>
  <w:num w:numId="24">
    <w:abstractNumId w:val="1"/>
  </w:num>
  <w:num w:numId="25">
    <w:abstractNumId w:val="18"/>
  </w:num>
  <w:num w:numId="26">
    <w:abstractNumId w:val="22"/>
  </w:num>
  <w:num w:numId="27">
    <w:abstractNumId w:val="10"/>
  </w:num>
  <w:num w:numId="28">
    <w:abstractNumId w:val="30"/>
  </w:num>
  <w:num w:numId="29">
    <w:abstractNumId w:val="21"/>
  </w:num>
  <w:num w:numId="30">
    <w:abstractNumId w:val="26"/>
  </w:num>
  <w:num w:numId="31">
    <w:abstractNumId w:val="9"/>
  </w:num>
  <w:num w:numId="32">
    <w:abstractNumId w:val="31"/>
  </w:num>
  <w:num w:numId="33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9F"/>
    <w:rsid w:val="00380914"/>
    <w:rsid w:val="007C3AA4"/>
    <w:rsid w:val="008159D8"/>
    <w:rsid w:val="009C5E9F"/>
    <w:rsid w:val="009F2B00"/>
    <w:rsid w:val="00A55852"/>
    <w:rsid w:val="00EA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1944E-2603-40FA-B4E1-169254A2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E9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9C5E9F"/>
    <w:pPr>
      <w:widowControl w:val="0"/>
      <w:autoSpaceDE w:val="0"/>
      <w:autoSpaceDN w:val="0"/>
      <w:spacing w:before="64" w:after="0" w:line="240" w:lineRule="auto"/>
      <w:ind w:left="287"/>
      <w:outlineLvl w:val="0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E9F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3">
    <w:basedOn w:val="a"/>
    <w:next w:val="a4"/>
    <w:uiPriority w:val="99"/>
    <w:unhideWhenUsed/>
    <w:rsid w:val="009C5E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9C5E9F"/>
    <w:rPr>
      <w:b/>
      <w:bCs/>
    </w:rPr>
  </w:style>
  <w:style w:type="paragraph" w:styleId="a6">
    <w:name w:val="header"/>
    <w:basedOn w:val="a"/>
    <w:link w:val="a7"/>
    <w:uiPriority w:val="99"/>
    <w:unhideWhenUsed/>
    <w:rsid w:val="009C5E9F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C5E9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C5E9F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C5E9F"/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9C5E9F"/>
    <w:rPr>
      <w:color w:val="0000FF"/>
      <w:u w:val="single"/>
    </w:rPr>
  </w:style>
  <w:style w:type="paragraph" w:styleId="ab">
    <w:name w:val="Body Text"/>
    <w:basedOn w:val="a"/>
    <w:link w:val="ac"/>
    <w:rsid w:val="009C5E9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rsid w:val="009C5E9F"/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Без интервала1"/>
    <w:rsid w:val="009C5E9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9C5E9F"/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EA7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zkult-ura.ru/mobile_game" TargetMode="External"/><Relationship Id="rId13" Type="http://schemas.openxmlformats.org/officeDocument/2006/relationships/hyperlink" Target="https://www.fizkult-ura.ru/mobile_game" TargetMode="External"/><Relationship Id="rId18" Type="http://schemas.openxmlformats.org/officeDocument/2006/relationships/hyperlink" Target="https://www.fizkult-ura.ru/mobile_gam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fizkult-ura.ru/mobile_game" TargetMode="External"/><Relationship Id="rId12" Type="http://schemas.openxmlformats.org/officeDocument/2006/relationships/hyperlink" Target="https://www.fizkult-ura.ru/mobile_game" TargetMode="External"/><Relationship Id="rId17" Type="http://schemas.openxmlformats.org/officeDocument/2006/relationships/hyperlink" Target="https://www.fizkult-ura.ru/mobile_ga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zkult-ura.ru/mobile_gam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izkult-ura.ru/mobile_game" TargetMode="External"/><Relationship Id="rId11" Type="http://schemas.openxmlformats.org/officeDocument/2006/relationships/hyperlink" Target="https://www.fizkult-ura.ru/mobile_gam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fizkult-ura.ru/mobile_game" TargetMode="External"/><Relationship Id="rId10" Type="http://schemas.openxmlformats.org/officeDocument/2006/relationships/hyperlink" Target="https://www.fizkult-ura.ru/mobile_game" TargetMode="External"/><Relationship Id="rId19" Type="http://schemas.openxmlformats.org/officeDocument/2006/relationships/hyperlink" Target="https://www.fizkult-ura.ru/mobile_ga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zkult-ura.ru/mobile_game" TargetMode="External"/><Relationship Id="rId14" Type="http://schemas.openxmlformats.org/officeDocument/2006/relationships/hyperlink" Target="https://www.fizkult-ura.ru/mobile_ga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3942</Words>
  <Characters>22474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2025-10-13T16:05:00Z</dcterms:created>
  <dcterms:modified xsi:type="dcterms:W3CDTF">2025-10-14T17:06:00Z</dcterms:modified>
</cp:coreProperties>
</file>