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8" w:rsidRDefault="003906A8" w:rsidP="003906A8">
      <w:pPr>
        <w:spacing w:after="0" w:line="408" w:lineRule="auto"/>
        <w:ind w:left="120"/>
        <w:jc w:val="center"/>
        <w:rPr>
          <w:lang w:val="ru-RU"/>
        </w:rPr>
      </w:pPr>
      <w:bookmarkStart w:id="0" w:name="block-4479626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6A8" w:rsidRDefault="003906A8" w:rsidP="003906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06A8" w:rsidRDefault="003906A8" w:rsidP="003906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Земетчинского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906A8" w:rsidRDefault="003906A8" w:rsidP="003906A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МОУ СОШ с.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Большая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Ижмора Земетчинского района</w:t>
      </w:r>
    </w:p>
    <w:p w:rsidR="003906A8" w:rsidRDefault="003906A8" w:rsidP="003906A8">
      <w:pPr>
        <w:spacing w:after="0"/>
        <w:ind w:left="120"/>
        <w:rPr>
          <w:lang w:val="ru-RU"/>
        </w:rPr>
      </w:pPr>
    </w:p>
    <w:p w:rsidR="003906A8" w:rsidRDefault="003906A8" w:rsidP="003906A8">
      <w:pPr>
        <w:spacing w:after="0"/>
        <w:ind w:left="120"/>
        <w:rPr>
          <w:lang w:val="ru-RU"/>
        </w:rPr>
      </w:pPr>
    </w:p>
    <w:p w:rsidR="003906A8" w:rsidRDefault="003906A8" w:rsidP="003906A8">
      <w:pPr>
        <w:spacing w:after="0"/>
        <w:ind w:left="120"/>
        <w:rPr>
          <w:lang w:val="ru-RU"/>
        </w:rPr>
      </w:pPr>
    </w:p>
    <w:p w:rsidR="003906A8" w:rsidRDefault="003906A8" w:rsidP="003906A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778"/>
        <w:gridCol w:w="3115"/>
      </w:tblGrid>
      <w:tr w:rsidR="003906A8" w:rsidRPr="00447DDD" w:rsidTr="002934F6">
        <w:tc>
          <w:tcPr>
            <w:tcW w:w="5778" w:type="dxa"/>
          </w:tcPr>
          <w:p w:rsidR="003906A8" w:rsidRDefault="003906A8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3568065</wp:posOffset>
                  </wp:positionH>
                  <wp:positionV relativeFrom="paragraph">
                    <wp:posOffset>295910</wp:posOffset>
                  </wp:positionV>
                  <wp:extent cx="1447800" cy="1419225"/>
                  <wp:effectExtent l="19050" t="0" r="0" b="0"/>
                  <wp:wrapNone/>
                  <wp:docPr id="3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06A8" w:rsidRDefault="003906A8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906A8" w:rsidRDefault="003906A8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906A8" w:rsidRDefault="003906A8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Чичвархина Т.А.</w:t>
            </w:r>
          </w:p>
          <w:p w:rsidR="003906A8" w:rsidRDefault="003906A8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06A8" w:rsidRDefault="003906A8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3906A8" w:rsidRDefault="003906A8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2024 г.</w:t>
            </w:r>
          </w:p>
          <w:p w:rsidR="003906A8" w:rsidRDefault="003906A8" w:rsidP="00293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06A8" w:rsidRDefault="003906A8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06A8" w:rsidRDefault="003906A8" w:rsidP="002934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МОУ СОШ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Большая Ижмора</w:t>
            </w:r>
          </w:p>
          <w:p w:rsidR="003906A8" w:rsidRDefault="003906A8" w:rsidP="002934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06A8" w:rsidRDefault="003906A8" w:rsidP="002934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Чичвархина Т.А.</w:t>
            </w:r>
          </w:p>
          <w:p w:rsidR="003906A8" w:rsidRDefault="003906A8" w:rsidP="002934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71\2   от «30» августа 2024 г.</w:t>
            </w:r>
          </w:p>
          <w:p w:rsidR="003906A8" w:rsidRDefault="003906A8" w:rsidP="002934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13B2" w:rsidRPr="007F2F8D" w:rsidRDefault="001413B2">
      <w:pPr>
        <w:spacing w:after="0"/>
        <w:ind w:left="120"/>
        <w:rPr>
          <w:lang w:val="ru-RU"/>
        </w:rPr>
      </w:pPr>
    </w:p>
    <w:p w:rsidR="001413B2" w:rsidRPr="007F2F8D" w:rsidRDefault="001413B2">
      <w:pPr>
        <w:spacing w:after="0"/>
        <w:ind w:left="120"/>
        <w:rPr>
          <w:lang w:val="ru-RU"/>
        </w:rPr>
      </w:pPr>
    </w:p>
    <w:p w:rsidR="001413B2" w:rsidRPr="007F2F8D" w:rsidRDefault="001413B2">
      <w:pPr>
        <w:spacing w:after="0"/>
        <w:ind w:left="120"/>
        <w:rPr>
          <w:lang w:val="ru-RU"/>
        </w:rPr>
      </w:pPr>
    </w:p>
    <w:p w:rsidR="001413B2" w:rsidRPr="007F2F8D" w:rsidRDefault="001413B2">
      <w:pPr>
        <w:spacing w:after="0"/>
        <w:ind w:left="120"/>
        <w:rPr>
          <w:lang w:val="ru-RU"/>
        </w:rPr>
      </w:pPr>
    </w:p>
    <w:p w:rsidR="001413B2" w:rsidRPr="007F2F8D" w:rsidRDefault="001413B2">
      <w:pPr>
        <w:spacing w:after="0"/>
        <w:ind w:left="120"/>
        <w:rPr>
          <w:lang w:val="ru-RU"/>
        </w:rPr>
      </w:pPr>
    </w:p>
    <w:p w:rsidR="001413B2" w:rsidRPr="007F2F8D" w:rsidRDefault="00B27421">
      <w:pPr>
        <w:spacing w:after="0" w:line="408" w:lineRule="auto"/>
        <w:ind w:left="120"/>
        <w:jc w:val="center"/>
        <w:rPr>
          <w:lang w:val="ru-RU"/>
        </w:rPr>
      </w:pPr>
      <w:r w:rsidRPr="007F2F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13B2" w:rsidRPr="007F2F8D" w:rsidRDefault="00B27421">
      <w:pPr>
        <w:spacing w:after="0" w:line="408" w:lineRule="auto"/>
        <w:ind w:left="120"/>
        <w:jc w:val="center"/>
        <w:rPr>
          <w:lang w:val="ru-RU"/>
        </w:rPr>
      </w:pPr>
      <w:r w:rsidRPr="007F2F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2F8D">
        <w:rPr>
          <w:rFonts w:ascii="Times New Roman" w:hAnsi="Times New Roman"/>
          <w:color w:val="000000"/>
          <w:sz w:val="28"/>
          <w:lang w:val="ru-RU"/>
        </w:rPr>
        <w:t xml:space="preserve"> 5899650)</w:t>
      </w: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Default="00B274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F2F8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447DDD">
        <w:rPr>
          <w:rFonts w:ascii="Times New Roman" w:hAnsi="Times New Roman"/>
          <w:b/>
          <w:color w:val="000000"/>
          <w:sz w:val="28"/>
          <w:lang w:val="ru-RU"/>
        </w:rPr>
        <w:t>курса «Комплексный анализ текста»</w:t>
      </w:r>
    </w:p>
    <w:p w:rsidR="00447DDD" w:rsidRPr="007F2F8D" w:rsidRDefault="00447D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13B2" w:rsidRPr="007F2F8D" w:rsidRDefault="00447D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spacing w:after="0"/>
        <w:ind w:left="120"/>
        <w:jc w:val="center"/>
        <w:rPr>
          <w:lang w:val="ru-RU"/>
        </w:rPr>
      </w:pPr>
    </w:p>
    <w:p w:rsidR="001413B2" w:rsidRPr="007F2F8D" w:rsidRDefault="001413B2">
      <w:pPr>
        <w:rPr>
          <w:lang w:val="ru-RU"/>
        </w:rPr>
        <w:sectPr w:rsidR="001413B2" w:rsidRPr="007F2F8D">
          <w:pgSz w:w="11906" w:h="16383"/>
          <w:pgMar w:top="1134" w:right="850" w:bottom="1134" w:left="1701" w:header="720" w:footer="720" w:gutter="0"/>
          <w:cols w:space="720"/>
        </w:sectPr>
      </w:pPr>
    </w:p>
    <w:p w:rsidR="001413B2" w:rsidRPr="00447DDD" w:rsidRDefault="00B27421" w:rsidP="00447D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4796263"/>
      <w:bookmarkEnd w:id="0"/>
      <w:r w:rsidRPr="00447DD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7F2F8D" w:rsidRPr="00447DDD" w:rsidRDefault="007F2F8D" w:rsidP="007F2F8D">
      <w:pPr>
        <w:ind w:left="237"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курса «Комплексный анализ текста» для 9 класса разработана на основе: </w:t>
      </w:r>
    </w:p>
    <w:p w:rsidR="007F2F8D" w:rsidRPr="00447DDD" w:rsidRDefault="007F2F8D" w:rsidP="007F2F8D">
      <w:pPr>
        <w:ind w:left="237"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стандарта среднего общего образования», утвержденного приказом Министерства образования и науки Российской Федерации </w:t>
      </w:r>
      <w:proofErr w:type="gramStart"/>
      <w:r w:rsidRPr="00447DDD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2F8D" w:rsidRPr="00447DDD" w:rsidRDefault="007F2F8D" w:rsidP="007F2F8D">
      <w:pPr>
        <w:ind w:left="247" w:right="62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17.05.2012 № 413 (с изменениями и дополнениями от 29.12.2014 № 1645, от 31.12.2015 № </w:t>
      </w:r>
      <w:proofErr w:type="gramEnd"/>
    </w:p>
    <w:p w:rsidR="007F2F8D" w:rsidRPr="00447DDD" w:rsidRDefault="007F2F8D" w:rsidP="007F2F8D">
      <w:pPr>
        <w:spacing w:after="40"/>
        <w:ind w:left="247" w:right="62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1578, от 29.06.2017 № 613, от 24.09.2020 № 519, от 11.12.2020 № 712); </w:t>
      </w:r>
      <w:proofErr w:type="gramEnd"/>
    </w:p>
    <w:p w:rsidR="007F2F8D" w:rsidRPr="00447DDD" w:rsidRDefault="007F2F8D" w:rsidP="00447DDD">
      <w:pPr>
        <w:spacing w:after="9" w:line="269" w:lineRule="auto"/>
        <w:ind w:left="10" w:right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основн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ого общего образования МО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 С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Start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ольшая Ижмора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утвержденной приказом  от 30.08.2023 №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; Учебного плана основного общего образования на 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МОУ   СОШ с.Большая Ижмора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, утвержденного приказом от 30.08.202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; Календарного учебного графика на 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МОУ   СОШ с</w:t>
      </w:r>
      <w:proofErr w:type="gramStart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ольшая Ижмора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утвержденного приказом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МОУ   СОШ с.Большая Ижмора 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от 30.08.2023 №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F2F8D" w:rsidRPr="00447DDD" w:rsidRDefault="007F2F8D" w:rsidP="00447DDD">
      <w:pPr>
        <w:ind w:left="237"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Положения о рабочей программе учебного предмета, учебного курса, курса внеурочной деятельности, утвержденного приказом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МОУ   СОШ с</w:t>
      </w:r>
      <w:proofErr w:type="gramStart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ольшая Ижмора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от 30.08.202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 №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/2»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; Примерной программы по русскому языку для основной школы. Авторы программы «Русский язык 5-9 классы»./ Баранов М.Т., Ладыженская Т.А., Шанский и др. </w:t>
      </w:r>
    </w:p>
    <w:p w:rsidR="007F2F8D" w:rsidRPr="00447DDD" w:rsidRDefault="007F2F8D" w:rsidP="00447DDD">
      <w:pPr>
        <w:ind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>Учебник для общеобразовательных учреждений под ред. Л. А. Тростенцовой, Т. А. Ладыженской, А. Д. Дейкиной, «Просвещение», 20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2F8D" w:rsidRPr="00447DDD" w:rsidRDefault="007F2F8D" w:rsidP="00447DDD">
      <w:pPr>
        <w:ind w:left="1681" w:right="6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 обучения в 9 классе соответствуют целям и задачам обучения</w:t>
      </w:r>
    </w:p>
    <w:p w:rsidR="007F2F8D" w:rsidRPr="00447DDD" w:rsidRDefault="007F2F8D" w:rsidP="00447DDD">
      <w:pPr>
        <w:ind w:left="247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курсу, определяемыми федеральным государственным образовательным стандартом основного общего образования и примерными программами, а также целям и задачам, указанным в авторской программе, и не противоречат целям и задачам реализации основной образовательной программе основного общего образования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МОУ   СОШ с</w:t>
      </w:r>
      <w:proofErr w:type="gramStart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ольшая Ижмора  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Согласно календарному учебному графику на 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в 9 классе 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учебных недели. В соответствии с учебным планом основного общего образования на 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447DDD" w:rsidRPr="00447D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на изучение учебного курса «Комплексный анализ текста» отводится 0,5 час в неделю. Поэтому рабочая программа по учебному курсу «Комплексный анализ текста» для 9 класса рассчитана на 17 учебных часов, что соответствует примерной программе. </w:t>
      </w:r>
    </w:p>
    <w:p w:rsidR="007F2F8D" w:rsidRPr="00447DDD" w:rsidRDefault="007F2F8D" w:rsidP="007F2F8D">
      <w:pPr>
        <w:spacing w:after="11" w:line="270" w:lineRule="auto"/>
        <w:ind w:left="960" w:right="1868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учебного предмета Личностные: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любовь и уважение к Отечеству, его языку, культуре;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устойчивый познавательный интерес к чтению, к ведению диалога с автором текста; потребность в чтении;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письму, к созданию собственных текстов, к письменной форме общения;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</w:rPr>
        <w:t xml:space="preserve">интерес к изучению языка;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ответственности за произнесённое и написанное слово. </w:t>
      </w:r>
    </w:p>
    <w:p w:rsidR="007F2F8D" w:rsidRPr="00447DDD" w:rsidRDefault="007F2F8D" w:rsidP="007F2F8D">
      <w:pPr>
        <w:ind w:left="237" w:right="624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Средством достижения этих результатов служат словесные тексты, вопросы и задания к ним, проблемно-диалогическая технология, технология продуктивного чтения. </w:t>
      </w:r>
    </w:p>
    <w:p w:rsidR="007F2F8D" w:rsidRPr="00447DDD" w:rsidRDefault="007F2F8D" w:rsidP="007F2F8D">
      <w:pPr>
        <w:spacing w:after="11" w:line="270" w:lineRule="auto"/>
        <w:ind w:left="960" w:right="1868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7F2F8D" w:rsidRPr="00447DDD" w:rsidRDefault="007F2F8D" w:rsidP="007F2F8D">
      <w:pPr>
        <w:spacing w:after="16" w:line="259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формулировать проблему (тему) и цели урока; способность к целеполаганию, включая постановку новых целей;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анализировать условия и пути достижения цели;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составлять план решения учебной проблемы;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работать по плану, сверяя свои действия с целью, прогнозировать, корректировать свою деятельность;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7F2F8D" w:rsidRPr="00447DDD" w:rsidRDefault="007F2F8D" w:rsidP="007F2F8D">
      <w:pPr>
        <w:spacing w:after="3" w:line="281" w:lineRule="auto"/>
        <w:ind w:left="237" w:right="99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 </w:t>
      </w:r>
      <w:r w:rsidRPr="00447DDD">
        <w:rPr>
          <w:rFonts w:ascii="Times New Roman" w:hAnsi="Times New Roman" w:cs="Times New Roman"/>
          <w:i/>
          <w:sz w:val="24"/>
          <w:szCs w:val="24"/>
        </w:rPr>
        <w:t xml:space="preserve">Познавательные УУД: </w:t>
      </w:r>
    </w:p>
    <w:p w:rsidR="007F2F8D" w:rsidRPr="00447DDD" w:rsidRDefault="007F2F8D" w:rsidP="007F2F8D">
      <w:pPr>
        <w:numPr>
          <w:ilvl w:val="0"/>
          <w:numId w:val="1"/>
        </w:numPr>
        <w:spacing w:after="3" w:line="28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пользоваться разными видами чтения: изучающим, просмотровым, ознакомительным;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владеть различными видами аудирования (выборочным, ознакомительным, детальным);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перерабатывать и преобразовывать информацию из одной формы в другую </w:t>
      </w:r>
    </w:p>
    <w:p w:rsidR="007F2F8D" w:rsidRPr="00447DDD" w:rsidRDefault="007F2F8D" w:rsidP="007F2F8D">
      <w:pPr>
        <w:ind w:left="247" w:right="624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7DD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447DDD">
        <w:rPr>
          <w:rFonts w:ascii="Times New Roman" w:hAnsi="Times New Roman" w:cs="Times New Roman"/>
          <w:sz w:val="24"/>
          <w:szCs w:val="24"/>
        </w:rPr>
        <w:t xml:space="preserve"> план, таблицу, схему);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излагать содержание прочитанного (прослушанного) текста подробно, сжато, выборочно;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связи; –</w:t>
      </w:r>
      <w:r w:rsidRPr="00447DD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строить рассуждения. </w:t>
      </w:r>
    </w:p>
    <w:p w:rsidR="007F2F8D" w:rsidRPr="00447DDD" w:rsidRDefault="007F2F8D" w:rsidP="007F2F8D">
      <w:pPr>
        <w:ind w:left="237"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Средством развития </w:t>
      </w:r>
      <w:proofErr w:type="gramStart"/>
      <w:r w:rsidRPr="00447DDD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proofErr w:type="gramEnd"/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УУД служат тексты учебника и его методический аппарат; технология продуктивного чтения. </w:t>
      </w:r>
    </w:p>
    <w:p w:rsidR="007F2F8D" w:rsidRPr="00447DDD" w:rsidRDefault="007F2F8D" w:rsidP="007F2F8D">
      <w:pPr>
        <w:spacing w:after="16" w:line="259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Коммуникативные УУД: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учитывать разные мнения и стремиться к координации различных позиций в сотрудничестве;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уметь устанавливать и сравнивать разные точки зрения прежде, чем принимать решения и делать выборы;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уметь договариваться и приходить к общему решению в совместной деятельности, в том числе в ситуации столкновения интересов;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уметь задавать вопросы необходимые для организации собственной деятельности и сотрудничества с партнёром;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уметь осуществлять взаимный контроль и оказывать в сотрудничестве необходимую взаимопомощь;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важность коммуникативных умений в жизни человека;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оформлять свои мысли в устной и письменной форме с учётом речевой ситуации; создавать тексты различного типа, стиля, жанра;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и редактировать устное и письменное речевое высказывание; </w:t>
      </w:r>
    </w:p>
    <w:p w:rsidR="007F2F8D" w:rsidRPr="00447DDD" w:rsidRDefault="007F2F8D" w:rsidP="007F2F8D">
      <w:pPr>
        <w:numPr>
          <w:ilvl w:val="0"/>
          <w:numId w:val="1"/>
        </w:numPr>
        <w:spacing w:after="3" w:line="28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высказывать и обосновывать свою точку зрения;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выступать перед аудиторией сверстников с сообщениями; </w:t>
      </w:r>
    </w:p>
    <w:p w:rsidR="007F2F8D" w:rsidRPr="00447DDD" w:rsidRDefault="007F2F8D" w:rsidP="007F2F8D">
      <w:pPr>
        <w:numPr>
          <w:ilvl w:val="0"/>
          <w:numId w:val="1"/>
        </w:numPr>
        <w:spacing w:after="3" w:line="281" w:lineRule="auto"/>
        <w:ind w:right="624" w:firstLine="706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>договариваться и приходить к общему решению в совместной деятельности; –</w:t>
      </w:r>
      <w:r w:rsidRPr="00447DD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задавать вопросы. </w:t>
      </w:r>
      <w:r w:rsidRPr="00447DDD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орфоэпии: правильно произносить употребительные слова изученных частей </w:t>
      </w:r>
    </w:p>
    <w:p w:rsidR="007F2F8D" w:rsidRPr="00447DDD" w:rsidRDefault="007F2F8D" w:rsidP="007F2F8D">
      <w:pPr>
        <w:ind w:left="247" w:right="624"/>
        <w:rPr>
          <w:rFonts w:ascii="Times New Roman" w:hAnsi="Times New Roman" w:cs="Times New Roman"/>
          <w:sz w:val="24"/>
          <w:szCs w:val="24"/>
        </w:rPr>
      </w:pPr>
      <w:proofErr w:type="gramStart"/>
      <w:r w:rsidRPr="00447DDD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447DD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лексике: пользоваться разными видами словарей; </w:t>
      </w:r>
    </w:p>
    <w:p w:rsidR="007F2F8D" w:rsidRPr="00447DDD" w:rsidRDefault="007F2F8D" w:rsidP="007F2F8D">
      <w:pPr>
        <w:numPr>
          <w:ilvl w:val="0"/>
          <w:numId w:val="1"/>
        </w:numPr>
        <w:spacing w:after="3" w:line="28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морфемике и словообразованию: 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морфологии: давать определения изученных частей речи; производить морфологический разбор изученных частей речи; различать омонимичные формы разных частей речи;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синтаксису: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 пунктуации: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</w:t>
      </w:r>
    </w:p>
    <w:p w:rsidR="007F2F8D" w:rsidRPr="00447DDD" w:rsidRDefault="007F2F8D" w:rsidP="007F2F8D">
      <w:pPr>
        <w:numPr>
          <w:ilvl w:val="0"/>
          <w:numId w:val="1"/>
        </w:numPr>
        <w:spacing w:after="10" w:line="271" w:lineRule="auto"/>
        <w:ind w:right="624" w:firstLine="706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7DDD">
        <w:rPr>
          <w:rFonts w:ascii="Times New Roman" w:hAnsi="Times New Roman" w:cs="Times New Roman"/>
          <w:sz w:val="24"/>
          <w:szCs w:val="24"/>
          <w:lang w:val="ru-RU"/>
        </w:rPr>
        <w:t>по связной речи, чтению и работе с информаципей: 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</w:t>
      </w:r>
      <w:proofErr w:type="gramEnd"/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 </w:t>
      </w:r>
    </w:p>
    <w:p w:rsidR="007F2F8D" w:rsidRPr="00447DDD" w:rsidRDefault="007F2F8D" w:rsidP="007F2F8D">
      <w:pPr>
        <w:spacing w:after="30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7DDD" w:rsidRDefault="00447DDD" w:rsidP="00447DDD">
      <w:pPr>
        <w:spacing w:after="11" w:line="270" w:lineRule="auto"/>
        <w:ind w:left="1044" w:right="5953" w:hanging="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</w:p>
    <w:p w:rsidR="007F2F8D" w:rsidRPr="00447DDD" w:rsidRDefault="007F2F8D" w:rsidP="007F2F8D">
      <w:pPr>
        <w:spacing w:after="11" w:line="270" w:lineRule="auto"/>
        <w:ind w:left="1044" w:right="5953" w:hanging="9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и его признаки.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Текст и его признаки.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Способы выражения темы. Микротема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текста </w:t>
      </w:r>
    </w:p>
    <w:p w:rsidR="007F2F8D" w:rsidRPr="00447DDD" w:rsidRDefault="007F2F8D" w:rsidP="007F2F8D">
      <w:pPr>
        <w:ind w:left="1059" w:right="5258" w:firstLine="45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Смысловые части текста. План </w:t>
      </w: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Типы речи.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Типы речи (текстов)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Повествование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Описание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Рассуждение </w:t>
      </w:r>
    </w:p>
    <w:p w:rsidR="007F2F8D" w:rsidRPr="00447DDD" w:rsidRDefault="007F2F8D" w:rsidP="007F2F8D">
      <w:pPr>
        <w:ind w:left="1523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Комплексный анализ текста </w:t>
      </w:r>
    </w:p>
    <w:p w:rsidR="007F2F8D" w:rsidRPr="00447DDD" w:rsidRDefault="007F2F8D" w:rsidP="007F2F8D">
      <w:pPr>
        <w:spacing w:after="11" w:line="270" w:lineRule="auto"/>
        <w:ind w:left="1069" w:right="1868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Стили речи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Художественный стиль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Научный стиль речи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Публицистический стиль. Его особенности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Официально-деловой стиль речи </w:t>
      </w:r>
    </w:p>
    <w:p w:rsidR="007F2F8D" w:rsidRPr="00447DDD" w:rsidRDefault="007F2F8D" w:rsidP="007F2F8D">
      <w:pPr>
        <w:ind w:left="1578" w:right="5756" w:hanging="519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Повторение </w:t>
      </w:r>
      <w:proofErr w:type="gramStart"/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>изученного</w:t>
      </w:r>
      <w:proofErr w:type="gramEnd"/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447D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Фонетика. Фонетический разбор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Комплексный анализ текста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Лексика (синонимы, антонимы, омонимы, паронимы)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Многозначность слов. Тестирование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Работа с текстом. Анализ текста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Разбор слова по составу. Словообразовательный анализ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Орфография и пунктуация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Морфология. Морфологический разбор разных частей речи </w:t>
      </w:r>
    </w:p>
    <w:p w:rsidR="007F2F8D" w:rsidRPr="00447DDD" w:rsidRDefault="007F2F8D" w:rsidP="007F2F8D">
      <w:pPr>
        <w:ind w:left="1588" w:right="624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Работа с текстом. Анализ текстов </w:t>
      </w:r>
    </w:p>
    <w:p w:rsidR="007F2F8D" w:rsidRPr="00447DDD" w:rsidRDefault="007F2F8D" w:rsidP="007F2F8D">
      <w:pPr>
        <w:ind w:left="1588" w:right="4279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sz w:val="24"/>
          <w:szCs w:val="24"/>
          <w:lang w:val="ru-RU"/>
        </w:rPr>
        <w:t xml:space="preserve">Работа с текстом. Анализ текстов Повторение и обобщение по всему курсу </w:t>
      </w:r>
    </w:p>
    <w:p w:rsidR="007F2F8D" w:rsidRPr="00447DDD" w:rsidRDefault="007F2F8D" w:rsidP="007F2F8D">
      <w:pPr>
        <w:spacing w:after="89" w:line="259" w:lineRule="auto"/>
        <w:rPr>
          <w:sz w:val="24"/>
          <w:szCs w:val="24"/>
          <w:lang w:val="ru-RU"/>
        </w:rPr>
      </w:pPr>
      <w:r w:rsidRPr="001F5D6F">
        <w:rPr>
          <w:b/>
          <w:sz w:val="18"/>
          <w:lang w:val="ru-RU"/>
        </w:rPr>
        <w:t xml:space="preserve"> </w:t>
      </w:r>
    </w:p>
    <w:p w:rsidR="007F2F8D" w:rsidRPr="00447DDD" w:rsidRDefault="007F2F8D" w:rsidP="007F2F8D">
      <w:pPr>
        <w:spacing w:after="0" w:line="259" w:lineRule="auto"/>
        <w:ind w:left="342" w:right="2130"/>
        <w:jc w:val="center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</w:rPr>
        <w:t>Учебно-</w:t>
      </w:r>
      <w:r w:rsidR="00F33A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7DDD">
        <w:rPr>
          <w:rFonts w:ascii="Times New Roman" w:hAnsi="Times New Roman" w:cs="Times New Roman"/>
          <w:sz w:val="24"/>
          <w:szCs w:val="24"/>
        </w:rPr>
        <w:t xml:space="preserve">тематический план </w:t>
      </w:r>
    </w:p>
    <w:p w:rsidR="007F2F8D" w:rsidRPr="00447DDD" w:rsidRDefault="007F2F8D" w:rsidP="007F2F8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47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DDD" w:rsidRPr="00447DDD" w:rsidRDefault="00447DDD" w:rsidP="00447DDD">
      <w:pPr>
        <w:spacing w:after="63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47D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8730" w:type="dxa"/>
        <w:tblInd w:w="115" w:type="dxa"/>
        <w:tblCellMar>
          <w:top w:w="11" w:type="dxa"/>
          <w:left w:w="0" w:type="dxa"/>
          <w:right w:w="69" w:type="dxa"/>
        </w:tblCellMar>
        <w:tblLook w:val="04A0"/>
      </w:tblPr>
      <w:tblGrid>
        <w:gridCol w:w="2369"/>
        <w:gridCol w:w="2177"/>
        <w:gridCol w:w="2286"/>
        <w:gridCol w:w="1898"/>
      </w:tblGrid>
      <w:tr w:rsidR="00447DDD" w:rsidRPr="00447DDD" w:rsidTr="00447DDD">
        <w:trPr>
          <w:trHeight w:val="992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орфографии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синтаксиса 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</w:t>
            </w:r>
          </w:p>
        </w:tc>
      </w:tr>
      <w:tr w:rsidR="00447DDD" w:rsidRPr="00447DDD" w:rsidTr="00447DDD">
        <w:trPr>
          <w:trHeight w:val="1977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и его строение. Признаки текста.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62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в корнях с безударной гласной, при чередовании звуков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Словосочетания, их виды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анализ текстовых 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отрывков, определение признаков текста </w:t>
            </w:r>
          </w:p>
        </w:tc>
      </w:tr>
      <w:tr w:rsidR="00447DDD" w:rsidRPr="00447DDD" w:rsidTr="00447DDD">
        <w:trPr>
          <w:trHeight w:val="1969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функционального стиля речи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с непроверяемой гласной в </w:t>
            </w:r>
            <w:proofErr w:type="gramStart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гласные после шипящих и Ц.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7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Простое предложение. Односоставные и двусоставные предложения. </w:t>
            </w: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форм сказуемого.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74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Групповая, работа по тексту и по тестам. </w:t>
            </w:r>
          </w:p>
          <w:p w:rsidR="00447DDD" w:rsidRPr="00447DDD" w:rsidRDefault="00447DDD" w:rsidP="008526C5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Творческая, Написание мини- сочинения. </w:t>
            </w:r>
          </w:p>
        </w:tc>
      </w:tr>
      <w:tr w:rsidR="00447DDD" w:rsidRPr="00447DDD" w:rsidTr="00447DDD">
        <w:trPr>
          <w:trHeight w:val="1419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со смысловыми типами речи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(удвоенные, непроизносимые, парные).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Тире в простом и сложном предложениях. </w:t>
            </w:r>
            <w:proofErr w:type="gramEnd"/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работа по текстам. </w:t>
            </w:r>
          </w:p>
        </w:tc>
      </w:tr>
      <w:tr w:rsidR="00447DDD" w:rsidRPr="00447DDD" w:rsidTr="00447DDD">
        <w:trPr>
          <w:trHeight w:val="579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текста и его микротемы.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</w:tr>
      <w:tr w:rsidR="00447DDD" w:rsidRPr="00447DDD" w:rsidTr="00447DDD">
        <w:trPr>
          <w:trHeight w:val="869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основной мыслью текста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 окончаний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78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Вводные и вставные конструкции. </w:t>
            </w:r>
          </w:p>
          <w:p w:rsidR="00447DDD" w:rsidRPr="00447DDD" w:rsidRDefault="00447DDD" w:rsidP="008526C5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Обращения.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Работа по текстам. </w:t>
            </w:r>
          </w:p>
        </w:tc>
      </w:tr>
      <w:tr w:rsidR="00447DDD" w:rsidRPr="00447DDD" w:rsidTr="00447DDD">
        <w:trPr>
          <w:trHeight w:val="1419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логического разворачивания </w:t>
            </w:r>
          </w:p>
          <w:p w:rsidR="00447DDD" w:rsidRPr="00447DDD" w:rsidRDefault="00447DDD" w:rsidP="008526C5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основной мысли 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(тезиса)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НН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Обособленные члены предложения.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Поисковая, групповая, работа по тестам. </w:t>
            </w:r>
          </w:p>
        </w:tc>
      </w:tr>
      <w:tr w:rsidR="00447DDD" w:rsidRPr="00447DDD" w:rsidTr="00447DDD">
        <w:trPr>
          <w:trHeight w:val="1568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3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47DDD" w:rsidRPr="00447DDD" w:rsidRDefault="00447DDD" w:rsidP="008526C5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- КАТ </w:t>
            </w:r>
          </w:p>
          <w:p w:rsidR="00447DDD" w:rsidRPr="00447DDD" w:rsidRDefault="00447DDD" w:rsidP="008526C5">
            <w:pPr>
              <w:spacing w:after="0" w:line="259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3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DDD" w:rsidRPr="00447DDD" w:rsidRDefault="00447DDD" w:rsidP="008526C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Ъ и Ь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31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DDD" w:rsidRPr="00447DDD" w:rsidRDefault="00447DDD" w:rsidP="008526C5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Присоединительные конструкции, предложения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</w:tr>
      <w:tr w:rsidR="00447DDD" w:rsidRPr="00447DDD" w:rsidTr="00447DDD">
        <w:trPr>
          <w:trHeight w:val="1140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языковыми средствами, обеспечивающими связность текста.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3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 НЕ и НИ. </w:t>
            </w:r>
          </w:p>
        </w:tc>
        <w:tc>
          <w:tcPr>
            <w:tcW w:w="2286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члены.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Поисковая, индивидуальная. </w:t>
            </w:r>
          </w:p>
        </w:tc>
      </w:tr>
      <w:tr w:rsidR="00447DDD" w:rsidRPr="00447DDD" w:rsidTr="00447DDD">
        <w:trPr>
          <w:trHeight w:val="1144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Смысловые и грамматические связи предложений.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Сложносочинённые предложения, </w:t>
            </w: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знаки препинания при них.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</w:tr>
      <w:tr w:rsidR="00447DDD" w:rsidRPr="00447DDD" w:rsidTr="00447DDD">
        <w:trPr>
          <w:trHeight w:val="861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композиции текста.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предлогов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предложения, их виды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Групповая, работа по отрывкам из произведений. </w:t>
            </w:r>
          </w:p>
        </w:tc>
      </w:tr>
      <w:tr w:rsidR="00447DDD" w:rsidRPr="00447DDD" w:rsidTr="00447DDD">
        <w:trPr>
          <w:trHeight w:val="861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Изобразительно- выразительные средства языка.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Поисковая работа, индивидуальная. </w:t>
            </w:r>
          </w:p>
        </w:tc>
      </w:tr>
      <w:tr w:rsidR="00447DDD" w:rsidRPr="00447DDD" w:rsidTr="00447DDD">
        <w:trPr>
          <w:trHeight w:val="1419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81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Урок-поиск «Средства выразительности языка в тексте </w:t>
            </w:r>
          </w:p>
          <w:p w:rsidR="00447DDD" w:rsidRPr="00447DDD" w:rsidRDefault="00447DDD" w:rsidP="008526C5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>художественног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о стиля»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 и междометий.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3" w:line="272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Синтаксические конструкции с союзом </w:t>
            </w:r>
          </w:p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поисковая работа. </w:t>
            </w:r>
          </w:p>
        </w:tc>
      </w:tr>
      <w:tr w:rsidR="00447DDD" w:rsidRPr="00447DDD" w:rsidTr="00447DDD">
        <w:trPr>
          <w:trHeight w:val="1411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1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Языковой анализ текста. Создание собственных текстов.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Слитное, дефисное и раздельное написание слов.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 w:right="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предложения с различными видами связи.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индивидуальная работа </w:t>
            </w:r>
          </w:p>
        </w:tc>
      </w:tr>
      <w:tr w:rsidR="00447DDD" w:rsidRPr="00447DDD" w:rsidTr="00447DDD">
        <w:trPr>
          <w:trHeight w:val="861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практикум «КАТ»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Слитное, дефисное и раздельное написание слов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Прямая и косвенная речь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401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Выборочная работа </w:t>
            </w:r>
          </w:p>
        </w:tc>
      </w:tr>
      <w:tr w:rsidR="00447DDD" w:rsidRPr="00447DDD" w:rsidTr="00447DDD">
        <w:trPr>
          <w:trHeight w:val="861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публицистического текста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и деепричастий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функции порядка слов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по текстам. </w:t>
            </w:r>
          </w:p>
        </w:tc>
      </w:tr>
      <w:tr w:rsidR="00447DDD" w:rsidRPr="00447DDD" w:rsidTr="00447DDD">
        <w:trPr>
          <w:trHeight w:val="868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анализ научного текста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прилагательных и причастий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сложных синтаксических конструкций.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текстам. </w:t>
            </w:r>
          </w:p>
        </w:tc>
      </w:tr>
      <w:tr w:rsidR="00447DDD" w:rsidRPr="00447DDD" w:rsidTr="00447DDD">
        <w:trPr>
          <w:trHeight w:val="1122"/>
        </w:trPr>
        <w:tc>
          <w:tcPr>
            <w:tcW w:w="23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right="2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работа. Комплексный анализ текста. 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типов ошибок. 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0" w:line="259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фигуры речи. 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47DDD" w:rsidRPr="00447DDD" w:rsidRDefault="00447DDD" w:rsidP="008526C5">
            <w:pPr>
              <w:spacing w:after="3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DDD" w:rsidRPr="00447DDD" w:rsidRDefault="00447DDD" w:rsidP="008526C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D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контрольная творческая работа </w:t>
            </w:r>
          </w:p>
        </w:tc>
      </w:tr>
    </w:tbl>
    <w:p w:rsidR="00447DDD" w:rsidRPr="00447DDD" w:rsidRDefault="00447DDD" w:rsidP="00447DDD">
      <w:pPr>
        <w:spacing w:after="63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DDD" w:rsidRPr="00447DDD" w:rsidSect="00447DD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C60A3"/>
    <w:multiLevelType w:val="hybridMultilevel"/>
    <w:tmpl w:val="3BFCA402"/>
    <w:lvl w:ilvl="0" w:tplc="4B9ABDD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FEA1C0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DEF5D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28E50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2E4D64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EC9640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C2B1E2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1ED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4D33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D277EA"/>
    <w:multiLevelType w:val="hybridMultilevel"/>
    <w:tmpl w:val="3FE4A0B6"/>
    <w:lvl w:ilvl="0" w:tplc="DDE42D80">
      <w:start w:val="1"/>
      <w:numFmt w:val="bullet"/>
      <w:lvlText w:val="–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0805C2">
      <w:start w:val="1"/>
      <w:numFmt w:val="bullet"/>
      <w:lvlText w:val="o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4EB432">
      <w:start w:val="1"/>
      <w:numFmt w:val="bullet"/>
      <w:lvlText w:val="▪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74E278">
      <w:start w:val="1"/>
      <w:numFmt w:val="bullet"/>
      <w:lvlText w:val="•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4249DC">
      <w:start w:val="1"/>
      <w:numFmt w:val="bullet"/>
      <w:lvlText w:val="o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F617FC">
      <w:start w:val="1"/>
      <w:numFmt w:val="bullet"/>
      <w:lvlText w:val="▪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FE00FA">
      <w:start w:val="1"/>
      <w:numFmt w:val="bullet"/>
      <w:lvlText w:val="•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F6910C">
      <w:start w:val="1"/>
      <w:numFmt w:val="bullet"/>
      <w:lvlText w:val="o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6D032">
      <w:start w:val="1"/>
      <w:numFmt w:val="bullet"/>
      <w:lvlText w:val="▪"/>
      <w:lvlJc w:val="left"/>
      <w:pPr>
        <w:ind w:left="6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1413B2"/>
    <w:rsid w:val="001413B2"/>
    <w:rsid w:val="003906A8"/>
    <w:rsid w:val="003E598A"/>
    <w:rsid w:val="00447DDD"/>
    <w:rsid w:val="007F2F8D"/>
    <w:rsid w:val="00983380"/>
    <w:rsid w:val="00B27421"/>
    <w:rsid w:val="00F3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13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1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2024-09-17T18:00:00Z</dcterms:created>
  <dcterms:modified xsi:type="dcterms:W3CDTF">2024-10-07T06:20:00Z</dcterms:modified>
</cp:coreProperties>
</file>