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7D" w:rsidRPr="006216B1" w:rsidRDefault="00D9147D" w:rsidP="006216B1">
      <w:pPr>
        <w:jc w:val="center"/>
        <w:rPr>
          <w:b/>
        </w:rPr>
      </w:pPr>
      <w:bookmarkStart w:id="0" w:name="_TOC_250012"/>
      <w:r w:rsidRPr="006216B1">
        <w:rPr>
          <w:b/>
        </w:rPr>
        <w:t>МУНИЦИПАЛЬНОЕ ОБЩЕОБРАЗОВАТЕЛЬНОЕ УЧРЕЖДЕНИЕ</w:t>
      </w:r>
    </w:p>
    <w:p w:rsidR="00D9147D" w:rsidRPr="006216B1" w:rsidRDefault="00176BF3" w:rsidP="006216B1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44.5pt;margin-top:.8pt;width:120.75pt;height:112.5pt;z-index:-1;mso-position-horizontal-relative:text;mso-position-vertical-relative:text">
            <v:imagedata r:id="rId6" o:title="Печать1"/>
          </v:shape>
        </w:pict>
      </w:r>
      <w:r w:rsidR="00D9147D" w:rsidRPr="006216B1">
        <w:rPr>
          <w:b/>
        </w:rPr>
        <w:t>СРЕДНЯЯ ОБЩЕОБРАЗОВАТЕЛЬНАЯ ШКОЛА</w:t>
      </w:r>
    </w:p>
    <w:p w:rsidR="00D9147D" w:rsidRDefault="00D9147D" w:rsidP="006216B1">
      <w:pPr>
        <w:jc w:val="center"/>
        <w:rPr>
          <w:b/>
        </w:rPr>
      </w:pPr>
      <w:r w:rsidRPr="006216B1">
        <w:rPr>
          <w:b/>
        </w:rPr>
        <w:t>С.БОЛЬШАЯ ИЖМОРА</w:t>
      </w:r>
    </w:p>
    <w:p w:rsidR="00D9147D" w:rsidRDefault="00D9147D" w:rsidP="006216B1">
      <w:pPr>
        <w:jc w:val="center"/>
        <w:rPr>
          <w:b/>
        </w:rPr>
      </w:pPr>
    </w:p>
    <w:p w:rsidR="00D9147D" w:rsidRDefault="00D9147D" w:rsidP="006216B1">
      <w:pPr>
        <w:jc w:val="center"/>
        <w:rPr>
          <w:b/>
        </w:rPr>
      </w:pPr>
    </w:p>
    <w:p w:rsidR="00D9147D" w:rsidRPr="00D70780" w:rsidRDefault="00D9147D" w:rsidP="00D70780">
      <w:r w:rsidRPr="00D70780">
        <w:t>ПРИНЯТО</w:t>
      </w:r>
      <w:r>
        <w:t xml:space="preserve">                                                                       УТВЕРЖДАЮ:</w:t>
      </w:r>
    </w:p>
    <w:p w:rsidR="00D9147D" w:rsidRPr="00D70780" w:rsidRDefault="00D9147D" w:rsidP="00D70780">
      <w:r w:rsidRPr="00D70780">
        <w:t>На заседании педагогического совета</w:t>
      </w:r>
      <w:r>
        <w:t xml:space="preserve">                         Директор МОУ СОШ с.Большая</w:t>
      </w:r>
    </w:p>
    <w:p w:rsidR="00D9147D" w:rsidRDefault="00D9147D" w:rsidP="00D70780">
      <w:r w:rsidRPr="00D70780">
        <w:t xml:space="preserve">МОУ СОШ </w:t>
      </w:r>
      <w:proofErr w:type="gramStart"/>
      <w:r w:rsidRPr="00D70780">
        <w:t xml:space="preserve">с.Большая </w:t>
      </w:r>
      <w:proofErr w:type="spellStart"/>
      <w:r w:rsidRPr="00D70780">
        <w:t>Ижмора</w:t>
      </w:r>
      <w:proofErr w:type="spellEnd"/>
      <w:proofErr w:type="gramEnd"/>
      <w:r>
        <w:t xml:space="preserve">                                    ______________</w:t>
      </w:r>
      <w:proofErr w:type="spellStart"/>
      <w:r>
        <w:t>Т.А.Чичвархина</w:t>
      </w:r>
      <w:proofErr w:type="spellEnd"/>
    </w:p>
    <w:p w:rsidR="00D9147D" w:rsidRPr="00D70780" w:rsidRDefault="00D9147D" w:rsidP="00D70780"/>
    <w:p w:rsidR="00D9147D" w:rsidRDefault="00D9147D" w:rsidP="00D70780">
      <w:r w:rsidRPr="00D70780">
        <w:t>Протокол № 1 от 30.08.2022 г.</w:t>
      </w:r>
      <w:r>
        <w:t xml:space="preserve">                                      Приказ № 68 от 31.08.2022 г.</w:t>
      </w:r>
    </w:p>
    <w:p w:rsidR="00D9147D" w:rsidRDefault="00D9147D" w:rsidP="00D70780"/>
    <w:p w:rsidR="00D9147D" w:rsidRDefault="00D9147D" w:rsidP="00D70780"/>
    <w:p w:rsidR="00D9147D" w:rsidRDefault="00D9147D" w:rsidP="00D70780"/>
    <w:p w:rsidR="00D9147D" w:rsidRDefault="00D9147D" w:rsidP="00D70780">
      <w:bookmarkStart w:id="1" w:name="_GoBack"/>
      <w:bookmarkEnd w:id="1"/>
    </w:p>
    <w:p w:rsidR="00D9147D" w:rsidRDefault="00D9147D" w:rsidP="00D70780"/>
    <w:p w:rsidR="00D9147D" w:rsidRDefault="00D9147D" w:rsidP="00D70780"/>
    <w:p w:rsidR="00D9147D" w:rsidRDefault="00D9147D" w:rsidP="00D70780"/>
    <w:p w:rsidR="00D9147D" w:rsidRDefault="00D9147D" w:rsidP="00D70780"/>
    <w:p w:rsidR="00D9147D" w:rsidRPr="00D70780" w:rsidRDefault="00D9147D" w:rsidP="00D70780">
      <w:pPr>
        <w:jc w:val="center"/>
        <w:rPr>
          <w:b/>
          <w:sz w:val="24"/>
          <w:szCs w:val="24"/>
        </w:rPr>
      </w:pPr>
      <w:r w:rsidRPr="00D70780">
        <w:rPr>
          <w:b/>
          <w:sz w:val="24"/>
          <w:szCs w:val="24"/>
        </w:rPr>
        <w:t>РАБОЧАЯ ПРОГРАММА</w:t>
      </w:r>
    </w:p>
    <w:p w:rsidR="00D9147D" w:rsidRDefault="00D9147D" w:rsidP="00D70780">
      <w:pPr>
        <w:jc w:val="center"/>
        <w:rPr>
          <w:b/>
          <w:sz w:val="24"/>
          <w:szCs w:val="24"/>
        </w:rPr>
      </w:pPr>
      <w:r w:rsidRPr="00D70780">
        <w:rPr>
          <w:b/>
          <w:sz w:val="24"/>
          <w:szCs w:val="24"/>
        </w:rPr>
        <w:t>КУРСА ВНЕУРОЧНОЙ ДЕЯТЕЛЬНОСТИ</w:t>
      </w:r>
      <w:r w:rsidRPr="00D70780">
        <w:rPr>
          <w:b/>
          <w:sz w:val="24"/>
          <w:szCs w:val="24"/>
        </w:rPr>
        <w:br/>
        <w:t xml:space="preserve">РАЗГОВОРЫ О </w:t>
      </w:r>
      <w:proofErr w:type="gramStart"/>
      <w:r w:rsidRPr="00D70780">
        <w:rPr>
          <w:b/>
          <w:sz w:val="24"/>
          <w:szCs w:val="24"/>
        </w:rPr>
        <w:t>ВАЖНОМ</w:t>
      </w:r>
      <w:proofErr w:type="gramEnd"/>
      <w:r w:rsidRPr="00D70780">
        <w:rPr>
          <w:b/>
          <w:sz w:val="24"/>
          <w:szCs w:val="24"/>
        </w:rPr>
        <w:br/>
        <w:t>1 – 4 КЛАССЫ</w:t>
      </w:r>
    </w:p>
    <w:p w:rsidR="00D9147D" w:rsidRDefault="00D9147D" w:rsidP="00D70780">
      <w:pPr>
        <w:jc w:val="center"/>
        <w:rPr>
          <w:b/>
          <w:sz w:val="24"/>
          <w:szCs w:val="24"/>
        </w:rPr>
      </w:pPr>
    </w:p>
    <w:p w:rsidR="00D9147D" w:rsidRDefault="00D9147D" w:rsidP="00D70780">
      <w:pPr>
        <w:jc w:val="center"/>
        <w:rPr>
          <w:b/>
          <w:sz w:val="24"/>
          <w:szCs w:val="24"/>
        </w:rPr>
      </w:pPr>
    </w:p>
    <w:p w:rsidR="00D9147D" w:rsidRDefault="00D9147D" w:rsidP="00D70780">
      <w:pPr>
        <w:jc w:val="center"/>
        <w:rPr>
          <w:b/>
          <w:sz w:val="24"/>
          <w:szCs w:val="24"/>
        </w:rPr>
      </w:pPr>
    </w:p>
    <w:p w:rsidR="00D9147D" w:rsidRDefault="00D9147D" w:rsidP="00D70780">
      <w:pPr>
        <w:jc w:val="center"/>
        <w:rPr>
          <w:b/>
          <w:sz w:val="24"/>
          <w:szCs w:val="24"/>
        </w:rPr>
      </w:pPr>
    </w:p>
    <w:p w:rsidR="00D9147D" w:rsidRPr="00D70780" w:rsidRDefault="00D9147D" w:rsidP="00D70780">
      <w:pPr>
        <w:jc w:val="right"/>
        <w:rPr>
          <w:b/>
        </w:rPr>
      </w:pPr>
      <w:r w:rsidRPr="00D70780">
        <w:rPr>
          <w:b/>
        </w:rPr>
        <w:t>СОСТАВИТЕЛЬ: КОРОВУШКИНА И. А.</w:t>
      </w:r>
    </w:p>
    <w:p w:rsidR="00D9147D" w:rsidRDefault="00D9147D" w:rsidP="00D70780">
      <w:pPr>
        <w:jc w:val="right"/>
        <w:rPr>
          <w:b/>
        </w:rPr>
      </w:pPr>
      <w:r w:rsidRPr="00D70780">
        <w:rPr>
          <w:b/>
        </w:rPr>
        <w:t>УЧИТЕЛЬ НАЧАЛЬНЫХ КЛАССОВ</w:t>
      </w:r>
    </w:p>
    <w:p w:rsidR="00D9147D" w:rsidRDefault="00D9147D" w:rsidP="00D70780">
      <w:pPr>
        <w:jc w:val="right"/>
        <w:rPr>
          <w:b/>
        </w:rPr>
      </w:pPr>
    </w:p>
    <w:p w:rsidR="00D9147D" w:rsidRDefault="00D9147D" w:rsidP="00D70780">
      <w:pPr>
        <w:jc w:val="right"/>
        <w:rPr>
          <w:b/>
        </w:rPr>
      </w:pPr>
    </w:p>
    <w:p w:rsidR="00D9147D" w:rsidRDefault="00D9147D" w:rsidP="00D70780">
      <w:pPr>
        <w:jc w:val="right"/>
        <w:rPr>
          <w:b/>
        </w:rPr>
      </w:pPr>
    </w:p>
    <w:p w:rsidR="00D9147D" w:rsidRDefault="00D9147D" w:rsidP="00D70780">
      <w:pPr>
        <w:jc w:val="right"/>
        <w:rPr>
          <w:b/>
        </w:rPr>
      </w:pPr>
    </w:p>
    <w:p w:rsidR="00D9147D" w:rsidRDefault="00D9147D" w:rsidP="00D70780">
      <w:pPr>
        <w:jc w:val="right"/>
        <w:rPr>
          <w:b/>
        </w:rPr>
      </w:pPr>
    </w:p>
    <w:p w:rsidR="00D9147D" w:rsidRDefault="00D9147D" w:rsidP="00D70780">
      <w:pPr>
        <w:jc w:val="right"/>
        <w:rPr>
          <w:b/>
        </w:rPr>
      </w:pPr>
    </w:p>
    <w:p w:rsidR="00D9147D" w:rsidRDefault="00D9147D" w:rsidP="00D70780">
      <w:pPr>
        <w:jc w:val="right"/>
        <w:rPr>
          <w:b/>
        </w:rPr>
      </w:pPr>
    </w:p>
    <w:p w:rsidR="00D9147D" w:rsidRDefault="00D9147D" w:rsidP="00D70780">
      <w:pPr>
        <w:jc w:val="right"/>
        <w:rPr>
          <w:b/>
        </w:rPr>
      </w:pPr>
    </w:p>
    <w:p w:rsidR="00D9147D" w:rsidRDefault="00D9147D" w:rsidP="00D70780">
      <w:pPr>
        <w:jc w:val="right"/>
        <w:rPr>
          <w:b/>
        </w:rPr>
      </w:pPr>
    </w:p>
    <w:p w:rsidR="00D9147D" w:rsidRDefault="00D9147D" w:rsidP="00D70780">
      <w:pPr>
        <w:jc w:val="center"/>
        <w:rPr>
          <w:b/>
        </w:rPr>
      </w:pPr>
      <w:proofErr w:type="gramStart"/>
      <w:r>
        <w:rPr>
          <w:b/>
        </w:rPr>
        <w:t xml:space="preserve">с.Большая </w:t>
      </w:r>
      <w:proofErr w:type="spellStart"/>
      <w:r>
        <w:rPr>
          <w:b/>
        </w:rPr>
        <w:t>Ижмора</w:t>
      </w:r>
      <w:proofErr w:type="spellEnd"/>
      <w:proofErr w:type="gramEnd"/>
      <w:r>
        <w:rPr>
          <w:b/>
        </w:rPr>
        <w:t xml:space="preserve"> </w:t>
      </w:r>
    </w:p>
    <w:p w:rsidR="00D9147D" w:rsidRDefault="00D9147D" w:rsidP="00D70780">
      <w:pPr>
        <w:jc w:val="center"/>
        <w:rPr>
          <w:b/>
        </w:rPr>
      </w:pPr>
      <w:smartTag w:uri="urn:schemas-microsoft-com:office:smarttags" w:element="metricconverter">
        <w:smartTagPr>
          <w:attr w:name="ProductID" w:val="2022 г"/>
        </w:smartTagPr>
        <w:r>
          <w:rPr>
            <w:b/>
          </w:rPr>
          <w:t>2022 г</w:t>
        </w:r>
      </w:smartTag>
      <w:r>
        <w:rPr>
          <w:b/>
        </w:rPr>
        <w:t>.</w:t>
      </w:r>
    </w:p>
    <w:p w:rsidR="00D9147D" w:rsidRDefault="00D9147D" w:rsidP="00D70780">
      <w:pPr>
        <w:rPr>
          <w:b/>
        </w:rPr>
      </w:pPr>
    </w:p>
    <w:p w:rsidR="00D9147D" w:rsidRPr="00D70780" w:rsidRDefault="00D9147D" w:rsidP="00D70780">
      <w:pPr>
        <w:rPr>
          <w:b/>
        </w:rPr>
        <w:sectPr w:rsidR="00D9147D" w:rsidRPr="00D70780" w:rsidSect="006216B1">
          <w:pgSz w:w="9190" w:h="12020"/>
          <w:pgMar w:top="919" w:right="782" w:bottom="680" w:left="278" w:header="720" w:footer="720" w:gutter="0"/>
          <w:cols w:space="720"/>
        </w:sectPr>
      </w:pPr>
    </w:p>
    <w:p w:rsidR="00D9147D" w:rsidRPr="00346DB0" w:rsidRDefault="00D9147D" w:rsidP="006216B1">
      <w:pPr>
        <w:jc w:val="center"/>
        <w:rPr>
          <w:b/>
          <w:sz w:val="24"/>
          <w:szCs w:val="24"/>
        </w:rPr>
      </w:pPr>
      <w:r w:rsidRPr="00346DB0">
        <w:rPr>
          <w:b/>
          <w:sz w:val="24"/>
          <w:szCs w:val="24"/>
        </w:rPr>
        <w:lastRenderedPageBreak/>
        <w:t>ПОЯСНИТЕЛЬНАЯ ЗАПИСКА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Рабочая программа курса внеурочной деятельности «Разговоры о важном» разработана в соответствии с требованиями Федерального государственного образовательного стандарта начального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 образования.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 w:rsidRPr="00346DB0">
        <w:rPr>
          <w:sz w:val="24"/>
          <w:szCs w:val="24"/>
        </w:rPr>
        <w:t>Нормативную правовую основу настоящей рабочей программы курса внеурочной деятельности «Разговоры о важном» составляют следующие документы.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 w:rsidRPr="00346DB0">
        <w:rPr>
          <w:sz w:val="24"/>
          <w:szCs w:val="24"/>
        </w:rPr>
        <w:t xml:space="preserve">1. Стратегия национальной безопасности Российской Федерации. Указ Президента Российской Федерации от 2 июля </w:t>
      </w:r>
      <w:smartTag w:uri="urn:schemas-microsoft-com:office:smarttags" w:element="metricconverter">
        <w:smartTagPr>
          <w:attr w:name="ProductID" w:val="2022 г"/>
        </w:smartTagPr>
        <w:r w:rsidRPr="00346DB0">
          <w:rPr>
            <w:sz w:val="24"/>
            <w:szCs w:val="24"/>
          </w:rPr>
          <w:t>2021 г</w:t>
        </w:r>
      </w:smartTag>
      <w:r>
        <w:rPr>
          <w:sz w:val="24"/>
          <w:szCs w:val="24"/>
        </w:rPr>
        <w:t>. № 400 «О Стра</w:t>
      </w:r>
      <w:r w:rsidRPr="00346DB0">
        <w:rPr>
          <w:sz w:val="24"/>
          <w:szCs w:val="24"/>
        </w:rPr>
        <w:t>тегии национальной безопасности Российской Федерации».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46DB0">
        <w:rPr>
          <w:sz w:val="24"/>
          <w:szCs w:val="24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64100.)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46DB0">
        <w:rPr>
          <w:sz w:val="24"/>
          <w:szCs w:val="24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 69676.)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46DB0">
        <w:rPr>
          <w:sz w:val="24"/>
          <w:szCs w:val="24"/>
        </w:rPr>
        <w:t xml:space="preserve">Приказ Министерства </w:t>
      </w:r>
      <w:r>
        <w:rPr>
          <w:sz w:val="24"/>
          <w:szCs w:val="24"/>
        </w:rPr>
        <w:t xml:space="preserve">образования и науки Российской </w:t>
      </w:r>
      <w:r w:rsidRPr="00346DB0">
        <w:rPr>
          <w:sz w:val="24"/>
          <w:szCs w:val="24"/>
        </w:rPr>
        <w:t xml:space="preserve">Федерации от 17 мая </w:t>
      </w:r>
      <w:smartTag w:uri="urn:schemas-microsoft-com:office:smarttags" w:element="metricconverter">
        <w:smartTagPr>
          <w:attr w:name="ProductID" w:val="2022 г"/>
        </w:smartTagPr>
        <w:r w:rsidRPr="00346DB0">
          <w:rPr>
            <w:sz w:val="24"/>
            <w:szCs w:val="24"/>
          </w:rPr>
          <w:t>2012 г</w:t>
        </w:r>
      </w:smartTag>
      <w:r w:rsidRPr="00346DB0">
        <w:rPr>
          <w:sz w:val="24"/>
          <w:szCs w:val="24"/>
        </w:rPr>
        <w:t>. №413 «Об утверждении федерального государственного образовательного стандарта среднего общего образования».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46DB0">
        <w:rPr>
          <w:sz w:val="24"/>
          <w:szCs w:val="24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03-1190.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46DB0">
        <w:rPr>
          <w:sz w:val="24"/>
          <w:szCs w:val="24"/>
        </w:rPr>
        <w:t xml:space="preserve">Примерная рабочая программа по воспитанию для общеобразовательных организаций, одобренная решением федерального учебно-методического объединения по общему образованию. (Протокол  от 23 июня </w:t>
      </w:r>
      <w:smartTag w:uri="urn:schemas-microsoft-com:office:smarttags" w:element="metricconverter">
        <w:smartTagPr>
          <w:attr w:name="ProductID" w:val="2022 г"/>
        </w:smartTagPr>
        <w:r w:rsidRPr="00346DB0">
          <w:rPr>
            <w:sz w:val="24"/>
            <w:szCs w:val="24"/>
          </w:rPr>
          <w:t>2022 г</w:t>
        </w:r>
      </w:smartTag>
      <w:r w:rsidRPr="00346DB0">
        <w:rPr>
          <w:sz w:val="24"/>
          <w:szCs w:val="24"/>
        </w:rPr>
        <w:t>. № 3/22.).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</w:p>
    <w:p w:rsidR="00D9147D" w:rsidRPr="00346DB0" w:rsidRDefault="00D9147D" w:rsidP="006216B1">
      <w:pPr>
        <w:jc w:val="center"/>
        <w:rPr>
          <w:b/>
          <w:sz w:val="24"/>
          <w:szCs w:val="24"/>
        </w:rPr>
      </w:pPr>
      <w:r w:rsidRPr="00346DB0">
        <w:rPr>
          <w:b/>
          <w:sz w:val="24"/>
          <w:szCs w:val="24"/>
        </w:rPr>
        <w:t>МЕСТО КУРСА В ПЛАНЕ ВНЕУРОЧНОЙ ДЕЯТЕЛЬНОСТИ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 w:rsidRPr="00346DB0">
        <w:rPr>
          <w:sz w:val="24"/>
          <w:szCs w:val="24"/>
        </w:rPr>
        <w:t>Курс «Разговоры о важном» изучается в 1-2, 3-4 классах. На изучение курса в плане внеурочной деятельности МОУ</w:t>
      </w:r>
      <w:r>
        <w:rPr>
          <w:sz w:val="24"/>
          <w:szCs w:val="24"/>
        </w:rPr>
        <w:t xml:space="preserve"> СОШ с.Большая </w:t>
      </w:r>
      <w:proofErr w:type="spellStart"/>
      <w:r>
        <w:rPr>
          <w:sz w:val="24"/>
          <w:szCs w:val="24"/>
        </w:rPr>
        <w:t>Ижмора</w:t>
      </w:r>
      <w:proofErr w:type="spellEnd"/>
      <w:r>
        <w:rPr>
          <w:sz w:val="24"/>
          <w:szCs w:val="24"/>
        </w:rPr>
        <w:t xml:space="preserve"> отводится </w:t>
      </w:r>
      <w:r w:rsidRPr="00346DB0">
        <w:rPr>
          <w:sz w:val="24"/>
          <w:szCs w:val="24"/>
        </w:rPr>
        <w:t>135 часов, из расчета 1 час в неделю.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 w:rsidRPr="00346DB0">
        <w:rPr>
          <w:sz w:val="24"/>
          <w:szCs w:val="24"/>
        </w:rPr>
        <w:t xml:space="preserve">Занятия по программе проводятся в формах, позволяющих обучающемуся вырабатывать собственную мировоззренческую позицию по обсуждаемым </w:t>
      </w:r>
      <w:r w:rsidRPr="00346DB0">
        <w:rPr>
          <w:sz w:val="24"/>
          <w:szCs w:val="24"/>
        </w:rPr>
        <w:lastRenderedPageBreak/>
        <w:t>темам (например, беседы, деловые игры, викторины, интервью, блиц опросы и т. д.).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</w:p>
    <w:p w:rsidR="00D9147D" w:rsidRPr="00346DB0" w:rsidRDefault="00D9147D" w:rsidP="006216B1">
      <w:pPr>
        <w:jc w:val="center"/>
        <w:rPr>
          <w:b/>
          <w:sz w:val="24"/>
          <w:szCs w:val="24"/>
        </w:rPr>
      </w:pPr>
      <w:r w:rsidRPr="00346DB0">
        <w:rPr>
          <w:b/>
          <w:sz w:val="24"/>
          <w:szCs w:val="24"/>
        </w:rPr>
        <w:t xml:space="preserve">СОДЕРЖАНИЕ КУРСА ВНЕУРОЧНОЙ </w:t>
      </w:r>
      <w:bookmarkEnd w:id="0"/>
      <w:r w:rsidRPr="00346DB0">
        <w:rPr>
          <w:b/>
          <w:sz w:val="24"/>
          <w:szCs w:val="24"/>
        </w:rPr>
        <w:t>ДЕЯТЕЛЬНОСТИ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знаний. Наша страна предоставляет любому ребёнку возможность с шести с половиной лет учиться в школе.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Любовь к Родине, патриотизм — качества гражданина России. Любовь к родному краю, способность любоваться природой, беречь её — часть любви к Отчизне. Труд людей в разные исторические эпохи, преемственность поколений в готовности защищать родную землю. Историческая память народа и каждого человека.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К. Э. Циолковский — выдающийся учёный, открывший дорогу к космическим полётам. Преемственность поколений в научных достижениях. Страницы истории российской космонавтики. Первые космонавты. Гордость россиян за успехи страны в освоении космоса. Проявление интереса к знаниям о космосе, его изучению и космонавтам — исследователям космического пространства.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поколению, проявление  действенного  уважения,  внимания  к  бабушкам и дедушкам, забота о них.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Учитель — важнейшая в обществе профессия. Назначение учителя —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Яснополянская школа Л. Н. Толстого.</w:t>
      </w:r>
    </w:p>
    <w:p w:rsidR="00D9147D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 xml:space="preserve"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дочь. 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 xml:space="preserve">Музыка как способность человека слышать, воспроизводить, сочетать звуки. Роль музыки в жизни каждого человека: музыка сопровождает человека </w:t>
      </w:r>
      <w:r w:rsidRPr="00346DB0">
        <w:rPr>
          <w:sz w:val="24"/>
          <w:szCs w:val="24"/>
        </w:rPr>
        <w:lastRenderedPageBreak/>
        <w:t xml:space="preserve">с рождения до конца жизни. Способность слушать, воспринимать и понимать музыку. </w:t>
      </w:r>
      <w:r>
        <w:rPr>
          <w:sz w:val="24"/>
          <w:szCs w:val="24"/>
        </w:rPr>
        <w:t xml:space="preserve">        </w:t>
      </w:r>
      <w:r w:rsidRPr="00346DB0">
        <w:rPr>
          <w:sz w:val="24"/>
          <w:szCs w:val="24"/>
        </w:rPr>
        <w:t>Музыка, которую можно увидеть. Музыка, которую нужно учиться слушать.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 xml:space="preserve"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досуговая деятельность. Пётр и </w:t>
      </w:r>
      <w:proofErr w:type="spellStart"/>
      <w:r w:rsidRPr="00346DB0">
        <w:rPr>
          <w:sz w:val="24"/>
          <w:szCs w:val="24"/>
        </w:rPr>
        <w:t>Феврония</w:t>
      </w:r>
      <w:proofErr w:type="spellEnd"/>
      <w:r w:rsidRPr="00346DB0">
        <w:rPr>
          <w:sz w:val="24"/>
          <w:szCs w:val="24"/>
        </w:rPr>
        <w:t xml:space="preserve"> Муромские —</w:t>
      </w:r>
      <w:r>
        <w:rPr>
          <w:sz w:val="24"/>
          <w:szCs w:val="24"/>
        </w:rPr>
        <w:t xml:space="preserve"> </w:t>
      </w:r>
      <w:r w:rsidRPr="00346DB0">
        <w:rPr>
          <w:sz w:val="24"/>
          <w:szCs w:val="24"/>
        </w:rPr>
        <w:t>символ любви и взаимопонимания в семейной жизни.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Рождение праздника День народного единства. Проявление любви к Родине: объединение людей в те времена, когда Родина нуждается в защите. Чувство гордости за подвиги граждан земли Русской в 1612 году и граждан на- 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Каждое поколение связано с предыдущими и последующими общей культурой,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Символы современной России: название, описание. О чём могут рассказать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Кто такой доброволец? 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доброта. Как я могу проявить добрые чувства к другим людям?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иноземных врагов.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 xml:space="preserve">Конституция Российской Федерации — главный закон государства. Что такое права и обязанности гражданина. Права ребёнка в России. Примеры </w:t>
      </w:r>
      <w:r w:rsidRPr="00346DB0">
        <w:rPr>
          <w:sz w:val="24"/>
          <w:szCs w:val="24"/>
        </w:rPr>
        <w:lastRenderedPageBreak/>
        <w:t>выполнения обязанностей членами общества.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История праздника  Рождества  Христова.  Рождественские  традиции в России.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Новый год — замечательный семейный праздник. История возникновения новогоднего праздника в России. Традиции встречи Нового года: украшение ёлки, подарки, загадывание заветных желаний. О чём люди разных времён мечтали в Новый год.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 xml:space="preserve">Что такое виртуальный мир и кто его создаёт? Плюсы и минусы виртуального мира. Правила безопасного пользования </w:t>
      </w:r>
      <w:proofErr w:type="spellStart"/>
      <w:r w:rsidRPr="00346DB0">
        <w:rPr>
          <w:sz w:val="24"/>
          <w:szCs w:val="24"/>
        </w:rPr>
        <w:t>интернет-ресурсами</w:t>
      </w:r>
      <w:proofErr w:type="spellEnd"/>
      <w:r w:rsidRPr="00346DB0">
        <w:rPr>
          <w:sz w:val="24"/>
          <w:szCs w:val="24"/>
        </w:rPr>
        <w:t>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Блокада Ленинграда: как она началась и сколько длилась. Ленинградский ломтик хлеба... Дневник Тани Савичевой. Как жили и о чём мечтали дети блокадного города. Дорога жизни. Ленинград и ленинградцы выжили и победили.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Первые театры в России. К. С. Станиславский — великий деятель театрального искусства: яркие страницы жизни и деятельности. С чего начинается театр? Кто самый главный в театре. Школьный и классный театр.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Наука: научные открытия позволяют улучшать жизнь людей, обеспечивают прогресс общества. 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 w:rsidRPr="00346DB0">
        <w:rPr>
          <w:sz w:val="24"/>
          <w:szCs w:val="24"/>
        </w:rPr>
        <w:t>Роль нашей страны в современном мире. Значение российской культуры для всего мира.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Защита Отечества — обязанность гражданина Российской Федерации, проявление любви к родной земле, Родине. Армия в годы войны и в мирное время: всегда есть место подвигу. Качество российского воина: смелость, героизм, самопожертвование.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как  проявление  добрых чувств в традиционных религиях.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 xml:space="preserve">Международный женский  день  —  праздник  благодарности  и  любви к женщине. Женщина в современном обществе — труженица, мать, воспитатель детей. Нет на свете профессии, которой не может научиться женщина. Великие женщины в истории России: Екатерина Великая, Е. Дашкова, Н. Суслова (первая женщина-врач). Выдающиеся женщины ХХ века, </w:t>
      </w:r>
      <w:r w:rsidRPr="00346DB0">
        <w:rPr>
          <w:sz w:val="24"/>
          <w:szCs w:val="24"/>
        </w:rPr>
        <w:lastRenderedPageBreak/>
        <w:t>прославившие Россию: В. Терешкова, М. Раскова, Л. Павличенко, А. Пахмутова, М. Плисецкая, Л. Зыкина.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 xml:space="preserve">Сергей Владимирович Михалков — автор гимна современной России. Правила слушания и исполнения гимна. С. В. Михалков  —  выдающийся поэт ХХ века, автор стихов, которые дети знали и знают наизусть. Вклад </w:t>
      </w:r>
      <w:r>
        <w:rPr>
          <w:sz w:val="24"/>
          <w:szCs w:val="24"/>
        </w:rPr>
        <w:t>по</w:t>
      </w:r>
      <w:r w:rsidRPr="00346DB0">
        <w:rPr>
          <w:sz w:val="24"/>
          <w:szCs w:val="24"/>
        </w:rPr>
        <w:t>эта в развитие детской литературы. Слушаем и читаем стихи Михалкова.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Крым — природная жемчужина. Разн</w:t>
      </w:r>
      <w:r>
        <w:rPr>
          <w:sz w:val="24"/>
          <w:szCs w:val="24"/>
        </w:rPr>
        <w:t>ообразие природных зон: полупу</w:t>
      </w:r>
      <w:r w:rsidRPr="00346DB0">
        <w:rPr>
          <w:sz w:val="24"/>
          <w:szCs w:val="24"/>
        </w:rPr>
        <w:t xml:space="preserve">стыни и солончаки; степная зона, лесостепь, вечнозелёная растительность. Природные достопримечательности Крыма: </w:t>
      </w:r>
      <w:proofErr w:type="spellStart"/>
      <w:r w:rsidRPr="00346DB0">
        <w:rPr>
          <w:sz w:val="24"/>
          <w:szCs w:val="24"/>
        </w:rPr>
        <w:t>Аг</w:t>
      </w:r>
      <w:r>
        <w:rPr>
          <w:sz w:val="24"/>
          <w:szCs w:val="24"/>
        </w:rPr>
        <w:t>армышский</w:t>
      </w:r>
      <w:proofErr w:type="spellEnd"/>
      <w:r>
        <w:rPr>
          <w:sz w:val="24"/>
          <w:szCs w:val="24"/>
        </w:rPr>
        <w:t xml:space="preserve"> лес, гора Ак-Кая, </w:t>
      </w:r>
      <w:r w:rsidRPr="00346DB0">
        <w:rPr>
          <w:sz w:val="24"/>
          <w:szCs w:val="24"/>
        </w:rPr>
        <w:t xml:space="preserve">Белая скала), гора Кошка, Чёрное и Азовское моря. Симферополь — столица Республики Крым, «ворота Крыма». Ласточкино гнездо, Золотые ворота, </w:t>
      </w:r>
      <w:proofErr w:type="spellStart"/>
      <w:r w:rsidRPr="00346DB0">
        <w:rPr>
          <w:sz w:val="24"/>
          <w:szCs w:val="24"/>
        </w:rPr>
        <w:t>Судакская</w:t>
      </w:r>
      <w:proofErr w:type="spellEnd"/>
      <w:r w:rsidRPr="00346DB0">
        <w:rPr>
          <w:sz w:val="24"/>
          <w:szCs w:val="24"/>
        </w:rPr>
        <w:t xml:space="preserve"> крепость, Севастополь.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46DB0">
        <w:rPr>
          <w:sz w:val="24"/>
          <w:szCs w:val="24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:rsidR="00D9147D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 xml:space="preserve">Мы первые: первый искусственный спутник Земли; Луноход-1. «Он сказал: „Поехали!“» — первый полёт человека в космос; Ю. А. Гагарин — Герой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Федерации. 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 xml:space="preserve">Кто такие нацисты? Почему они хотели </w:t>
      </w:r>
      <w:r>
        <w:rPr>
          <w:sz w:val="24"/>
          <w:szCs w:val="24"/>
        </w:rPr>
        <w:t>сделать все народы своими раба</w:t>
      </w:r>
      <w:r w:rsidRPr="00346DB0">
        <w:rPr>
          <w:sz w:val="24"/>
          <w:szCs w:val="24"/>
        </w:rPr>
        <w:t>ми? Преступления нацистов: концлагерь как места принудительной жестокой изоляции. Дети Освенцима. Как боролись с нацизмом в концлагерях советские солдаты и офицеры. 11 апреля — Международный день освобождения узников концлагерей.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 w:rsidRPr="00346DB0">
        <w:rPr>
          <w:sz w:val="24"/>
          <w:szCs w:val="24"/>
        </w:rPr>
        <w:t>«Чёрные земли» (сохранение сайгаков, тушканчиков, сусликов). Таймыр — родной дом северных оленей. Окский заповедник — журавлиный питомник.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 xml:space="preserve"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</w:t>
      </w:r>
      <w:r w:rsidRPr="00346DB0">
        <w:rPr>
          <w:sz w:val="24"/>
          <w:szCs w:val="24"/>
        </w:rPr>
        <w:lastRenderedPageBreak/>
        <w:t>работаешь?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Историческая память: мы помним подвиги наших солдат, офицеров, матросов,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 w:rsidRPr="00346DB0">
        <w:rPr>
          <w:sz w:val="24"/>
          <w:szCs w:val="24"/>
        </w:rPr>
        <w:t>Счастье каждый понимает по-своему. Но для всех счастье — мир на Земле, здоровье близких, верные друзья, благополучие страны. Бывает ли много счастья? Можно ли им поделиться?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bookmarkStart w:id="2" w:name="_TOC_250011"/>
    </w:p>
    <w:p w:rsidR="00D9147D" w:rsidRPr="00B45706" w:rsidRDefault="00D9147D" w:rsidP="006216B1">
      <w:pPr>
        <w:jc w:val="center"/>
        <w:rPr>
          <w:b/>
          <w:sz w:val="24"/>
          <w:szCs w:val="24"/>
        </w:rPr>
      </w:pPr>
      <w:r w:rsidRPr="00B45706">
        <w:rPr>
          <w:b/>
          <w:sz w:val="24"/>
          <w:szCs w:val="24"/>
        </w:rPr>
        <w:t xml:space="preserve">ПЛАНИРУЕМЫЕ РЕЗУЛЬТАТЫ ОСВОЕНИЯ КУРСА ВНЕУРОЧНОЙ </w:t>
      </w:r>
      <w:bookmarkEnd w:id="2"/>
      <w:r w:rsidRPr="00B45706">
        <w:rPr>
          <w:b/>
          <w:sz w:val="24"/>
          <w:szCs w:val="24"/>
        </w:rPr>
        <w:t>ДЕЯТЕЛЬНОСТИ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 w:rsidRPr="00346DB0">
        <w:rPr>
          <w:sz w:val="24"/>
          <w:szCs w:val="24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346DB0">
        <w:rPr>
          <w:sz w:val="24"/>
          <w:szCs w:val="24"/>
        </w:rPr>
        <w:t>метапредметных</w:t>
      </w:r>
      <w:proofErr w:type="spellEnd"/>
      <w:r w:rsidRPr="00346DB0">
        <w:rPr>
          <w:sz w:val="24"/>
          <w:szCs w:val="24"/>
        </w:rPr>
        <w:t xml:space="preserve"> и предметных образовательных результатов.</w:t>
      </w:r>
    </w:p>
    <w:p w:rsidR="00D9147D" w:rsidRPr="00B45706" w:rsidRDefault="00D9147D" w:rsidP="00346DB0">
      <w:pPr>
        <w:jc w:val="both"/>
        <w:rPr>
          <w:b/>
          <w:sz w:val="24"/>
          <w:szCs w:val="24"/>
        </w:rPr>
      </w:pPr>
      <w:r w:rsidRPr="00B45706">
        <w:rPr>
          <w:b/>
          <w:sz w:val="24"/>
          <w:szCs w:val="24"/>
        </w:rPr>
        <w:t>Личностные результаты: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В сфере гражданско-патриотического воспитания: 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чело- века, о нравственно-этических нормах поведения и правилах межличностных отношений.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В сфере духовно-нравственного воспитания: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В сфере эстетического воспитания: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само- выражению в разных видах художественной деятельности.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 xml:space="preserve">В сфере физического воспитания, формирования культуры здоровья и </w:t>
      </w:r>
      <w:r w:rsidRPr="00346DB0">
        <w:rPr>
          <w:sz w:val="24"/>
          <w:szCs w:val="24"/>
        </w:rPr>
        <w:lastRenderedPageBreak/>
        <w:t>эмоционального благополучия: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В сфере трудового воспитания: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В сфере экологического воспитания: бережное отношение к природе; неприятие действий, приносящих ей вред.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В сфере понимания ценности научного познания: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D9147D" w:rsidRPr="00B45706" w:rsidRDefault="00D9147D" w:rsidP="00346DB0">
      <w:pPr>
        <w:jc w:val="both"/>
        <w:rPr>
          <w:b/>
          <w:sz w:val="24"/>
          <w:szCs w:val="24"/>
        </w:rPr>
      </w:pPr>
      <w:proofErr w:type="spellStart"/>
      <w:r w:rsidRPr="00B45706">
        <w:rPr>
          <w:b/>
          <w:sz w:val="24"/>
          <w:szCs w:val="24"/>
        </w:rPr>
        <w:t>Метапредметные</w:t>
      </w:r>
      <w:proofErr w:type="spellEnd"/>
      <w:r w:rsidRPr="00B45706">
        <w:rPr>
          <w:b/>
          <w:sz w:val="24"/>
          <w:szCs w:val="24"/>
        </w:rPr>
        <w:t xml:space="preserve"> результаты: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 xml:space="preserve">В сфере овладения универсальными учебными познавательными действиями: 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закономерности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 поддающихся непосредственному наблюдению или знакомых по опыту, делать выводы; определять разрыв между реальным и желательным состоянием объекта (ситуации) на основе предложенных педагогическим работником вопросов; 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 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её проверки; соблюдать с по- 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 </w:t>
      </w:r>
      <w:r w:rsidRPr="00346DB0">
        <w:rPr>
          <w:sz w:val="24"/>
          <w:szCs w:val="24"/>
        </w:rPr>
        <w:lastRenderedPageBreak/>
        <w:t>анализировать и создавать текстовую, графическую, звуковую, видеоинформацию в соответствии с учебной задачей.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В сфере овладения универсальными учебными коммуникативными действиями: 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своё мнение; строить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46DB0">
        <w:rPr>
          <w:sz w:val="24"/>
          <w:szCs w:val="24"/>
        </w:rPr>
        <w:t>В сфере овладения универсальными учебными регулятивными действиями:  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 w:rsidRPr="00187E38">
        <w:rPr>
          <w:b/>
          <w:sz w:val="24"/>
          <w:szCs w:val="24"/>
        </w:rPr>
        <w:t>Предметные результаты</w:t>
      </w:r>
      <w:r w:rsidRPr="00346DB0">
        <w:rPr>
          <w:sz w:val="24"/>
          <w:szCs w:val="24"/>
        </w:rPr>
        <w:t xml:space="preserve"> освоения программы внеурочной деятельности «Разговоры о важном» представлены с учётом специфики содержания предметных областей, к которым имеет отношение содержание курса внеурочной деятельности: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 w:rsidRPr="00187E38">
        <w:rPr>
          <w:b/>
          <w:sz w:val="24"/>
          <w:szCs w:val="24"/>
        </w:rPr>
        <w:t xml:space="preserve">      Русский язык</w:t>
      </w:r>
      <w:r>
        <w:rPr>
          <w:sz w:val="24"/>
          <w:szCs w:val="24"/>
        </w:rPr>
        <w:t>:</w:t>
      </w:r>
      <w:r w:rsidRPr="00346DB0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ервоначальное представление о многообразии </w:t>
      </w:r>
      <w:r w:rsidRPr="00346DB0">
        <w:rPr>
          <w:sz w:val="24"/>
          <w:szCs w:val="24"/>
        </w:rPr>
        <w:t>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 языка  межнационального  общения;  осознание  правильной  устной и письменной речи как показателя общей культуры человека;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 этикета.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187E38">
        <w:rPr>
          <w:b/>
          <w:sz w:val="24"/>
          <w:szCs w:val="24"/>
        </w:rPr>
        <w:t>Литературное чтение</w:t>
      </w:r>
      <w:r w:rsidRPr="00346DB0">
        <w:rPr>
          <w:sz w:val="24"/>
          <w:szCs w:val="24"/>
        </w:rPr>
        <w:t>: осознание значимости художественной литера- туры и произведений устного народного творчества для всестороннего раз- вития личности человека; первоначальное 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87E38">
        <w:rPr>
          <w:b/>
          <w:sz w:val="24"/>
          <w:szCs w:val="24"/>
        </w:rPr>
        <w:t>Иностранный язык</w:t>
      </w:r>
      <w:r w:rsidRPr="00346DB0">
        <w:rPr>
          <w:sz w:val="24"/>
          <w:szCs w:val="24"/>
        </w:rPr>
        <w:t>: знакомство представителей других стран с культу- рой своего народа.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87E38">
        <w:rPr>
          <w:b/>
          <w:sz w:val="24"/>
          <w:szCs w:val="24"/>
        </w:rPr>
        <w:t>Математика и информатика</w:t>
      </w:r>
      <w:r w:rsidRPr="00346DB0">
        <w:rPr>
          <w:sz w:val="24"/>
          <w:szCs w:val="24"/>
        </w:rPr>
        <w:t>: развитие логического мышления; при- 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87E38">
        <w:rPr>
          <w:b/>
          <w:sz w:val="24"/>
          <w:szCs w:val="24"/>
        </w:rPr>
        <w:t>Окружающий мир</w:t>
      </w:r>
      <w:r w:rsidRPr="00346DB0">
        <w:rPr>
          <w:sz w:val="24"/>
          <w:szCs w:val="24"/>
        </w:rPr>
        <w:t xml:space="preserve">: </w:t>
      </w:r>
      <w:proofErr w:type="spellStart"/>
      <w:r w:rsidRPr="00346DB0">
        <w:rPr>
          <w:sz w:val="24"/>
          <w:szCs w:val="24"/>
        </w:rPr>
        <w:t>сформированность</w:t>
      </w:r>
      <w:proofErr w:type="spellEnd"/>
      <w:r w:rsidRPr="00346DB0">
        <w:rPr>
          <w:sz w:val="24"/>
          <w:szCs w:val="24"/>
        </w:rPr>
        <w:t xml:space="preserve"> уважительного отношения к своей семье и семейным традициям, организации, родному краю, России, её истории и культуре, природе; </w:t>
      </w:r>
      <w:proofErr w:type="spellStart"/>
      <w:r w:rsidRPr="00346DB0">
        <w:rPr>
          <w:sz w:val="24"/>
          <w:szCs w:val="24"/>
        </w:rPr>
        <w:t>сформированность</w:t>
      </w:r>
      <w:proofErr w:type="spellEnd"/>
      <w:r w:rsidRPr="00346DB0">
        <w:rPr>
          <w:sz w:val="24"/>
          <w:szCs w:val="24"/>
        </w:rPr>
        <w:t xml:space="preserve"> чувства гордости за национальные свершения,  открытия,  победы;  первоначальные 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 </w:t>
      </w:r>
      <w:proofErr w:type="spellStart"/>
      <w:r w:rsidRPr="00346DB0">
        <w:rPr>
          <w:sz w:val="24"/>
          <w:szCs w:val="24"/>
        </w:rPr>
        <w:t>сформированность</w:t>
      </w:r>
      <w:proofErr w:type="spellEnd"/>
      <w:r w:rsidRPr="00346DB0">
        <w:rPr>
          <w:sz w:val="24"/>
          <w:szCs w:val="24"/>
        </w:rPr>
        <w:t xml:space="preserve"> основ рационального поведения и обосн</w:t>
      </w:r>
      <w:r>
        <w:rPr>
          <w:sz w:val="24"/>
          <w:szCs w:val="24"/>
        </w:rPr>
        <w:t xml:space="preserve">ованного  принятия   решений; первоначальные представления о </w:t>
      </w:r>
      <w:r w:rsidRPr="00346DB0">
        <w:rPr>
          <w:sz w:val="24"/>
          <w:szCs w:val="24"/>
        </w:rPr>
        <w:t xml:space="preserve">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 объектах  Всемирного  культурного  и  природного 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аудио- визуальной) о природе и обществе, безопасного использования электронных ресурсов организации и Интернете, получения информации из источников в современной 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Интернете и </w:t>
      </w:r>
      <w:r w:rsidRPr="00346DB0">
        <w:rPr>
          <w:sz w:val="24"/>
          <w:szCs w:val="24"/>
        </w:rPr>
        <w:lastRenderedPageBreak/>
        <w:t>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D9147D" w:rsidRDefault="00D9147D" w:rsidP="00346DB0">
      <w:pPr>
        <w:jc w:val="both"/>
        <w:rPr>
          <w:sz w:val="24"/>
          <w:szCs w:val="24"/>
        </w:rPr>
      </w:pPr>
      <w:r w:rsidRPr="00187E38">
        <w:rPr>
          <w:b/>
          <w:sz w:val="24"/>
          <w:szCs w:val="24"/>
        </w:rPr>
        <w:t>Основы религиозных культур и светской этики</w:t>
      </w:r>
      <w:r w:rsidRPr="00346DB0">
        <w:rPr>
          <w:sz w:val="24"/>
          <w:szCs w:val="24"/>
        </w:rPr>
        <w:t xml:space="preserve">: 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понимание ценности семьи, умение приводить примеры положительного  влияния  религиозной  традиции  на 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 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 в  российском  обществе  норм  морали,  отношений и поведения людей, основанных на российских традиционных духовных ценностях, конституционных правах, свободах и обязанностях гражданина. 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 w:rsidRPr="00187E38">
        <w:rPr>
          <w:b/>
          <w:sz w:val="24"/>
          <w:szCs w:val="24"/>
        </w:rPr>
        <w:t>Изобразительное искусство</w:t>
      </w:r>
      <w:r w:rsidRPr="00346DB0">
        <w:rPr>
          <w:sz w:val="24"/>
          <w:szCs w:val="24"/>
        </w:rPr>
        <w:t>: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 отличи- тельные особенности художественных промыслов России.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 w:rsidRPr="00187E38">
        <w:rPr>
          <w:b/>
          <w:sz w:val="24"/>
          <w:szCs w:val="24"/>
        </w:rPr>
        <w:t xml:space="preserve">Музыка: </w:t>
      </w:r>
      <w:r w:rsidRPr="00346DB0">
        <w:rPr>
          <w:sz w:val="24"/>
          <w:szCs w:val="24"/>
        </w:rPr>
        <w:t>знание основных жанров народной и профессиональной музыки.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  <w:r w:rsidRPr="00187E38">
        <w:rPr>
          <w:b/>
          <w:sz w:val="24"/>
          <w:szCs w:val="24"/>
        </w:rPr>
        <w:t>Технология</w:t>
      </w:r>
      <w:r w:rsidRPr="00346DB0">
        <w:rPr>
          <w:sz w:val="24"/>
          <w:szCs w:val="24"/>
        </w:rPr>
        <w:t xml:space="preserve">: </w:t>
      </w:r>
      <w:proofErr w:type="spellStart"/>
      <w:r w:rsidRPr="00346DB0">
        <w:rPr>
          <w:sz w:val="24"/>
          <w:szCs w:val="24"/>
        </w:rPr>
        <w:t>сформированность</w:t>
      </w:r>
      <w:proofErr w:type="spellEnd"/>
      <w:r w:rsidRPr="00346DB0">
        <w:rPr>
          <w:sz w:val="24"/>
          <w:szCs w:val="24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D9147D" w:rsidRDefault="00D9147D" w:rsidP="00346DB0">
      <w:pPr>
        <w:jc w:val="both"/>
        <w:rPr>
          <w:sz w:val="24"/>
          <w:szCs w:val="24"/>
        </w:rPr>
        <w:sectPr w:rsidR="00D9147D" w:rsidSect="006216B1">
          <w:pgSz w:w="9190" w:h="12020"/>
          <w:pgMar w:top="919" w:right="782" w:bottom="680" w:left="278" w:header="720" w:footer="720" w:gutter="0"/>
          <w:cols w:space="720"/>
        </w:sectPr>
      </w:pPr>
      <w:r w:rsidRPr="00187E38">
        <w:rPr>
          <w:b/>
          <w:sz w:val="24"/>
          <w:szCs w:val="24"/>
        </w:rPr>
        <w:t>Физическая культура</w:t>
      </w:r>
      <w:r w:rsidRPr="00346DB0">
        <w:rPr>
          <w:sz w:val="24"/>
          <w:szCs w:val="24"/>
        </w:rPr>
        <w:t xml:space="preserve">: </w:t>
      </w:r>
      <w:proofErr w:type="spellStart"/>
      <w:r w:rsidRPr="00346DB0">
        <w:rPr>
          <w:sz w:val="24"/>
          <w:szCs w:val="24"/>
        </w:rPr>
        <w:t>сформированность</w:t>
      </w:r>
      <w:proofErr w:type="spellEnd"/>
      <w:r w:rsidRPr="00346DB0">
        <w:rPr>
          <w:sz w:val="24"/>
          <w:szCs w:val="24"/>
        </w:rPr>
        <w:t xml:space="preserve"> общих представлений о физической культуре и спорте, физической активности человека, физических </w:t>
      </w:r>
      <w:r w:rsidRPr="00346DB0">
        <w:rPr>
          <w:sz w:val="24"/>
          <w:szCs w:val="24"/>
        </w:rPr>
        <w:lastRenderedPageBreak/>
        <w:t>качествах, жизненно важных прикладных умениях и навыках, основных физических  упражнениях;   умение   взаимодействовать   со   сверстниками в игровых заданиях и игровой деятельности, соблюдая  правила  честной игры</w:t>
      </w:r>
      <w:r>
        <w:rPr>
          <w:sz w:val="24"/>
          <w:szCs w:val="24"/>
        </w:rPr>
        <w:t>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</w:p>
    <w:p w:rsidR="00D9147D" w:rsidRPr="00187E38" w:rsidRDefault="00D9147D" w:rsidP="00187E38">
      <w:pPr>
        <w:jc w:val="center"/>
        <w:rPr>
          <w:b/>
          <w:sz w:val="24"/>
          <w:szCs w:val="24"/>
        </w:rPr>
      </w:pPr>
      <w:bookmarkStart w:id="3" w:name="_TOC_250010"/>
      <w:r w:rsidRPr="00187E38">
        <w:rPr>
          <w:b/>
          <w:sz w:val="24"/>
          <w:szCs w:val="24"/>
        </w:rPr>
        <w:t>ТЕМАТИЧЕСКОЕ</w:t>
      </w:r>
      <w:bookmarkEnd w:id="3"/>
      <w:r w:rsidRPr="00187E38">
        <w:rPr>
          <w:b/>
          <w:sz w:val="24"/>
          <w:szCs w:val="24"/>
        </w:rPr>
        <w:t xml:space="preserve"> ПЛАНИРОВАНИЕ</w:t>
      </w:r>
    </w:p>
    <w:p w:rsidR="00D9147D" w:rsidRPr="00346DB0" w:rsidRDefault="00D9147D" w:rsidP="00187E38">
      <w:pPr>
        <w:jc w:val="center"/>
        <w:rPr>
          <w:sz w:val="24"/>
          <w:szCs w:val="24"/>
        </w:rPr>
      </w:pPr>
      <w:r w:rsidRPr="00346DB0">
        <w:rPr>
          <w:sz w:val="24"/>
          <w:szCs w:val="24"/>
        </w:rPr>
        <w:t>1–2, 3–4 классы (1 час в неделю)</w:t>
      </w:r>
    </w:p>
    <w:p w:rsidR="00D9147D" w:rsidRDefault="00D9147D" w:rsidP="00346DB0">
      <w:pPr>
        <w:jc w:val="both"/>
        <w:rPr>
          <w:sz w:val="24"/>
          <w:szCs w:val="24"/>
        </w:rPr>
      </w:pPr>
      <w:r w:rsidRPr="00346DB0">
        <w:rPr>
          <w:sz w:val="24"/>
          <w:szCs w:val="24"/>
        </w:rPr>
        <w:t>Занятия по программе проводятся в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блиц</w:t>
      </w:r>
      <w:r>
        <w:rPr>
          <w:sz w:val="24"/>
          <w:szCs w:val="24"/>
        </w:rPr>
        <w:t xml:space="preserve"> </w:t>
      </w:r>
      <w:r w:rsidRPr="00346DB0">
        <w:rPr>
          <w:sz w:val="24"/>
          <w:szCs w:val="24"/>
        </w:rPr>
        <w:t>опросы и т. д.).</w:t>
      </w:r>
    </w:p>
    <w:p w:rsidR="00D9147D" w:rsidRPr="00346DB0" w:rsidRDefault="00D9147D" w:rsidP="00346DB0">
      <w:pPr>
        <w:jc w:val="both"/>
        <w:rPr>
          <w:sz w:val="24"/>
          <w:szCs w:val="24"/>
        </w:rPr>
      </w:pPr>
    </w:p>
    <w:tbl>
      <w:tblPr>
        <w:tblW w:w="10780" w:type="dxa"/>
        <w:tblInd w:w="-2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3589"/>
        <w:gridCol w:w="4606"/>
      </w:tblGrid>
      <w:tr w:rsidR="00D9147D" w:rsidRPr="00346DB0" w:rsidTr="005B6FE6">
        <w:trPr>
          <w:trHeight w:val="565"/>
        </w:trPr>
        <w:tc>
          <w:tcPr>
            <w:tcW w:w="2585" w:type="dxa"/>
          </w:tcPr>
          <w:p w:rsidR="00D9147D" w:rsidRPr="00346DB0" w:rsidRDefault="00D9147D" w:rsidP="005B6FE6">
            <w:pPr>
              <w:jc w:val="center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Темы</w:t>
            </w:r>
          </w:p>
        </w:tc>
        <w:tc>
          <w:tcPr>
            <w:tcW w:w="3589" w:type="dxa"/>
          </w:tcPr>
          <w:p w:rsidR="00D9147D" w:rsidRPr="00346DB0" w:rsidRDefault="00D9147D" w:rsidP="005B6FE6">
            <w:pPr>
              <w:jc w:val="center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Основное содержание</w:t>
            </w:r>
          </w:p>
        </w:tc>
        <w:tc>
          <w:tcPr>
            <w:tcW w:w="4606" w:type="dxa"/>
          </w:tcPr>
          <w:p w:rsidR="00D9147D" w:rsidRPr="00346DB0" w:rsidRDefault="00D9147D" w:rsidP="005B6FE6">
            <w:pPr>
              <w:jc w:val="center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D9147D" w:rsidRPr="00346DB0" w:rsidTr="005B6FE6">
        <w:trPr>
          <w:trHeight w:val="1123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День знаний 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«Зачем я учусь?»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«Зачем мне знания?»</w:t>
            </w:r>
          </w:p>
        </w:tc>
        <w:tc>
          <w:tcPr>
            <w:tcW w:w="3589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Знания — ценность, которая необходима не только каждому человеку, но и всему обществу.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Знания — основа успешного развития человека и общества.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Каждый должен стремиться к обогащению и расширению своих знаний.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Наша страна предоставляет любому ребёнку возможность с шести с половиной лет учиться в школе</w:t>
            </w:r>
          </w:p>
        </w:tc>
        <w:tc>
          <w:tcPr>
            <w:tcW w:w="4606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Просмотр видеоролика  о  Дне  знаний и о традициях этого праздника.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эвристической беседе о традициях школы, обсуждение ответов на вопросы: «Почему важно учиться? Как быть, если что-то не знаешь или не умеешь?» и др.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коллективной игре-путешествии (игре-соревновании), разгадывании загадок. Участие в викторине «Своя игра»</w:t>
            </w:r>
          </w:p>
        </w:tc>
      </w:tr>
      <w:tr w:rsidR="00D9147D" w:rsidRPr="00346DB0" w:rsidTr="005B6FE6">
        <w:trPr>
          <w:trHeight w:val="2585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Наша страна —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Россия 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«Где мы живём?»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«От поколения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к поколению: любовь россиян к Родине»</w:t>
            </w:r>
          </w:p>
        </w:tc>
        <w:tc>
          <w:tcPr>
            <w:tcW w:w="3589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Любовь к Родине, патриотизм — качества гражданина России.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Любовь к родному краю, способность любоваться природой, беречь её — часть любви к Отчизне.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Труд людей в разные исторические эпохи, преемственность поколений в готовности защищать родную землю.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Историческая память народа и каждого человека</w:t>
            </w:r>
          </w:p>
        </w:tc>
        <w:tc>
          <w:tcPr>
            <w:tcW w:w="4606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Слушание музыкального произведения, просмотр видеоматериалов, в которых говорится о дорогом и близком в окружающем мире младшего школьника.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беседе о том, с чего начинается понимание Родины, как проявляется любовь к Родине.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Работа в парах с текстами, написанными в разные эпохи, но объединёнными идеей любви к Родине и личной ответственности за её судьбу</w:t>
            </w:r>
          </w:p>
        </w:tc>
      </w:tr>
      <w:tr w:rsidR="00D9147D" w:rsidRPr="00346DB0" w:rsidTr="005B6FE6">
        <w:trPr>
          <w:trHeight w:val="836"/>
        </w:trPr>
        <w:tc>
          <w:tcPr>
            <w:tcW w:w="2585" w:type="dxa"/>
            <w:vMerge w:val="restart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165 лет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со дня рождения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К. Э. Циолковского 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«Мечтаю летать»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«Мечтаю летать»</w:t>
            </w:r>
          </w:p>
        </w:tc>
        <w:tc>
          <w:tcPr>
            <w:tcW w:w="3589" w:type="dxa"/>
            <w:vMerge w:val="restart"/>
            <w:tcBorders>
              <w:top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К. Э. Циолковский — выдающийся учёный, открывший дорогу к космическим полётам.   Преемственность   поколений в научных достижениях.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Страницы истории российской космонавтики. Первые космонавты. Гордость россиян за успехи страны в освоении космоса.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Проявление интереса к знаниям о космосе, его изучению и космонавтам — исследователям космического пространства</w:t>
            </w:r>
          </w:p>
        </w:tc>
        <w:tc>
          <w:tcPr>
            <w:tcW w:w="4606" w:type="dxa"/>
            <w:tcBorders>
              <w:top w:val="single" w:sz="6" w:space="0" w:color="231F20"/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Просмотр видеоролика с целью знакомства с учёным, его жизнью и научным творчеством.</w:t>
            </w:r>
          </w:p>
        </w:tc>
      </w:tr>
      <w:tr w:rsidR="00D9147D" w:rsidRPr="00346DB0" w:rsidTr="005B6FE6">
        <w:trPr>
          <w:trHeight w:val="1832"/>
        </w:trPr>
        <w:tc>
          <w:tcPr>
            <w:tcW w:w="2585" w:type="dxa"/>
            <w:vMerge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Обсуждение новой информации о достижениях нашей страны в освоении космоса, о вкладе великого учёного К. Э. Циолковского.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коллективной игре-соревновании «К. Э. Циолковский — учёный и человек». Путешествие по интерактивной карте</w:t>
            </w:r>
          </w:p>
        </w:tc>
      </w:tr>
      <w:tr w:rsidR="00D9147D" w:rsidRPr="00346DB0" w:rsidTr="005B6FE6">
        <w:trPr>
          <w:trHeight w:val="1123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День пожилых людей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«Традиции моей семьи»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«Как создаются традиции?»</w:t>
            </w:r>
          </w:p>
        </w:tc>
        <w:tc>
          <w:tcPr>
            <w:tcW w:w="3589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Преемственность поколений: семейные ценности (любовь, взаимопонимание, участие в семейном хозяйстве, воспитании детей); традиции.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Память о предшествующих поколениях семьи. Особое отношение к старшему поколению, проявление действенного уважения, внимания к бабушкам и де- душкам, забота о них</w:t>
            </w:r>
          </w:p>
        </w:tc>
        <w:tc>
          <w:tcPr>
            <w:tcW w:w="4606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Обсуждение семейных традиций. Просмотр видеоролика с целью знакомства с праздником День пожилых людей, с основным назначением этого праздника.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выполнении интерактивных заданий (установление соответствия, группировка, классификация), которые помогут школьником понять важность семейных традиций и заботы о пожилых людях</w:t>
            </w:r>
          </w:p>
        </w:tc>
      </w:tr>
      <w:tr w:rsidR="00D9147D" w:rsidRPr="00346DB0" w:rsidTr="005B6FE6">
        <w:trPr>
          <w:trHeight w:val="699"/>
        </w:trPr>
        <w:tc>
          <w:tcPr>
            <w:tcW w:w="2585" w:type="dxa"/>
            <w:tcBorders>
              <w:left w:val="single" w:sz="6" w:space="0" w:color="231F20"/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День учителя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 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«Если бы я был учителем»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«Учитель жизни: Лев Николаевич Толстой»</w:t>
            </w:r>
          </w:p>
        </w:tc>
        <w:tc>
          <w:tcPr>
            <w:tcW w:w="3589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Учитель — важнейшая в обществе профессия. Назначение учителя — социальное служение, образование и воспитание подрастающего поколения. Учитель — советчик, помощник, участник познавательной  деятельности  школьников. Оценка учительского труда.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Великие педагоги прошлого. Яснополянская школа Л. Н. Толстого</w:t>
            </w:r>
          </w:p>
        </w:tc>
        <w:tc>
          <w:tcPr>
            <w:tcW w:w="4606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Обсуждение ценности важнейшей профессии. Участие в разыгрывании сценок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«Я — учитель», «Я и мои ученики». Участие в групповой, парной работе: со- здание рисунков «Наш класс», «Мой учитель», рисунка «Буква для первого предложения сказки Л. Н. Толстого».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Работа с текстами (пословицами, стихотворениями), связанными с профессией учителя</w:t>
            </w:r>
          </w:p>
        </w:tc>
      </w:tr>
      <w:tr w:rsidR="00D9147D" w:rsidRPr="00346DB0" w:rsidTr="005B6FE6">
        <w:trPr>
          <w:trHeight w:val="2367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День отца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 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«Отчество — от слова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„отец“»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«Отчество — от слова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„отец“»</w:t>
            </w:r>
          </w:p>
        </w:tc>
        <w:tc>
          <w:tcPr>
            <w:tcW w:w="3589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Мужчина, отец  (отчество  —  от  слова «отец») как гражданин; мужские профессии,  участие  в  трудовой  деятельности и жизни общества.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</w:t>
            </w:r>
          </w:p>
        </w:tc>
        <w:tc>
          <w:tcPr>
            <w:tcW w:w="4606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Обсуждение качеств отца, мужских профессий.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Просмотр видеоролика о роли отца как родителя, образе отца в отечественной литературе.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Групповая, парная работа: «Воскресный день моей семьи», участие в планировании выходного дня своей семьи</w:t>
            </w:r>
          </w:p>
        </w:tc>
      </w:tr>
      <w:tr w:rsidR="00D9147D" w:rsidRPr="00346DB0" w:rsidTr="005B6FE6">
        <w:trPr>
          <w:trHeight w:val="2147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День музыки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 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 «Я хочу увидеть музыку»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 «Я хочу услышать музыку»</w:t>
            </w:r>
          </w:p>
        </w:tc>
        <w:tc>
          <w:tcPr>
            <w:tcW w:w="3589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Способность   слушать,    воспринимать и понимать музыку. Музыка, которую можно увидеть. Музыка, которую нужно учиться слушать</w:t>
            </w:r>
          </w:p>
        </w:tc>
        <w:tc>
          <w:tcPr>
            <w:tcW w:w="4606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Просмотр видеоролика  о  роли  музыки в жизни человека, обсуждение содержания видеоролика.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беседе «Я хочу увидеть музы- ку», «Я хочу слышать музыку».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Групповая и парная работа по созданию иллюстрации «Я вижу музыку». Обсуждение творческого задания «Звуки природы»</w:t>
            </w:r>
          </w:p>
        </w:tc>
      </w:tr>
      <w:tr w:rsidR="00D9147D" w:rsidRPr="00346DB0" w:rsidTr="005B6FE6">
        <w:trPr>
          <w:trHeight w:val="415"/>
        </w:trPr>
        <w:tc>
          <w:tcPr>
            <w:tcW w:w="2585" w:type="dxa"/>
            <w:tcBorders>
              <w:left w:val="single" w:sz="6" w:space="0" w:color="231F20"/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Традиционные семейные ценности 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«Я и моя семья»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«Пётр и </w:t>
            </w:r>
            <w:proofErr w:type="spellStart"/>
            <w:r w:rsidRPr="00346DB0">
              <w:rPr>
                <w:sz w:val="24"/>
                <w:szCs w:val="24"/>
              </w:rPr>
              <w:t>Феврония</w:t>
            </w:r>
            <w:proofErr w:type="spellEnd"/>
            <w:r w:rsidRPr="00346DB0">
              <w:rPr>
                <w:sz w:val="24"/>
                <w:szCs w:val="24"/>
              </w:rPr>
              <w:t xml:space="preserve"> Муромские»</w:t>
            </w:r>
          </w:p>
        </w:tc>
        <w:tc>
          <w:tcPr>
            <w:tcW w:w="3589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 xml:space="preserve">Семья — дружный любящий друг друга коллектив. Поколения в семье. Семейные ценности: воспитание детей, забота о старшем поколении; традиции, </w:t>
            </w:r>
            <w:r w:rsidRPr="00346DB0">
              <w:rPr>
                <w:sz w:val="24"/>
                <w:szCs w:val="24"/>
              </w:rPr>
              <w:lastRenderedPageBreak/>
              <w:t>совместная трудовая и досуговая деятельность.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Пётр и </w:t>
            </w:r>
            <w:proofErr w:type="spellStart"/>
            <w:r w:rsidRPr="00346DB0">
              <w:rPr>
                <w:sz w:val="24"/>
                <w:szCs w:val="24"/>
              </w:rPr>
              <w:t>Феврония</w:t>
            </w:r>
            <w:proofErr w:type="spellEnd"/>
            <w:r w:rsidRPr="00346DB0">
              <w:rPr>
                <w:sz w:val="24"/>
                <w:szCs w:val="24"/>
              </w:rPr>
              <w:t xml:space="preserve"> Муромские — символ любви и взаимопонимания в семейной жизни</w:t>
            </w:r>
          </w:p>
        </w:tc>
        <w:tc>
          <w:tcPr>
            <w:tcW w:w="4606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Обсуждение вопроса «Почему  говорят, что дерево держится корнями, а человек семьёй?».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беседе о семейных традициях, интересном досуге и праздниках.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Участие в коллективной, индивидуальной работе «Я и моя семья (составление семейного древа)».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Обсуждение вопросов «Чему мы можем научиться у Петра и </w:t>
            </w:r>
            <w:proofErr w:type="spellStart"/>
            <w:r w:rsidRPr="00346DB0">
              <w:rPr>
                <w:sz w:val="24"/>
                <w:szCs w:val="24"/>
              </w:rPr>
              <w:t>Февронии</w:t>
            </w:r>
            <w:proofErr w:type="spellEnd"/>
            <w:r w:rsidRPr="00346DB0">
              <w:rPr>
                <w:sz w:val="24"/>
                <w:szCs w:val="24"/>
              </w:rPr>
              <w:t xml:space="preserve"> Муромских?», «Почему Пётр и </w:t>
            </w:r>
            <w:proofErr w:type="spellStart"/>
            <w:r w:rsidRPr="00346DB0">
              <w:rPr>
                <w:sz w:val="24"/>
                <w:szCs w:val="24"/>
              </w:rPr>
              <w:t>Феврония</w:t>
            </w:r>
            <w:proofErr w:type="spellEnd"/>
            <w:r w:rsidRPr="00346DB0">
              <w:rPr>
                <w:sz w:val="24"/>
                <w:szCs w:val="24"/>
              </w:rPr>
              <w:t xml:space="preserve"> стали символом любви и верности?»</w:t>
            </w:r>
          </w:p>
        </w:tc>
      </w:tr>
    </w:tbl>
    <w:p w:rsidR="00D9147D" w:rsidRPr="00346DB0" w:rsidRDefault="00176BF3" w:rsidP="00346DB0">
      <w:pPr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pt;margin-top:390pt;width:19.45pt;height:19.2pt;z-index:1;mso-position-horizontal-relative:page;mso-position-vertical-relative:page" filled="f" stroked="f">
            <v:textbox style="layout-flow:vertical;mso-next-textbox:#_x0000_s1026" inset="0,0,0,0">
              <w:txbxContent>
                <w:p w:rsidR="00D9147D" w:rsidRDefault="00D9147D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0780" w:type="dxa"/>
        <w:tblInd w:w="-2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3586"/>
        <w:gridCol w:w="383"/>
        <w:gridCol w:w="4226"/>
      </w:tblGrid>
      <w:tr w:rsidR="00D9147D" w:rsidRPr="00346DB0" w:rsidTr="005B6FE6">
        <w:trPr>
          <w:trHeight w:val="2884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День народного единства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«Что такое единство народа?»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«Когда мы едины — мы непобедимы»</w:t>
            </w:r>
          </w:p>
        </w:tc>
        <w:tc>
          <w:tcPr>
            <w:tcW w:w="3586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Рождение праздника «День народного единства».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Проявление  любви  к  Родине:  объединение людей в те времена, когда Родина нуждается в защите. Чувство гордости за подвиги граждан земли Русской в 1612 году и граждан нашей страны в Великой Отечественной  войне.  Минин  и  Пожарский — герои, создавшие народное ополчение  для  борьбы  с  иноземными  захватчиками</w:t>
            </w:r>
          </w:p>
        </w:tc>
        <w:tc>
          <w:tcPr>
            <w:tcW w:w="4609" w:type="dxa"/>
            <w:gridSpan w:val="2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беседе о возникновении праздника День народного единства. Обсуждение пословиц, связанных с единством народа, любовью к Родине.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Знакомство с жизнью и подвигом К. Минина и Д. Пожарского.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Коллективная виртуальная экскурсия по историческим местам и памятникам, связанным с Днём народного единства. Участие  в  коллективной  игре:  составление  </w:t>
            </w:r>
            <w:proofErr w:type="spellStart"/>
            <w:r w:rsidRPr="00346DB0">
              <w:rPr>
                <w:sz w:val="24"/>
                <w:szCs w:val="24"/>
              </w:rPr>
              <w:t>пазла</w:t>
            </w:r>
            <w:proofErr w:type="spellEnd"/>
            <w:r w:rsidRPr="00346DB0">
              <w:rPr>
                <w:sz w:val="24"/>
                <w:szCs w:val="24"/>
              </w:rPr>
              <w:t xml:space="preserve">  на  основе  полученной  информации о событиях 1612 года</w:t>
            </w:r>
          </w:p>
        </w:tc>
      </w:tr>
      <w:tr w:rsidR="00D9147D" w:rsidRPr="00346DB0" w:rsidTr="005B6FE6">
        <w:trPr>
          <w:trHeight w:val="2655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 xml:space="preserve">Мы разные, мы  вместе 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«Память времён»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«Память времён»</w:t>
            </w:r>
          </w:p>
        </w:tc>
        <w:tc>
          <w:tcPr>
            <w:tcW w:w="3586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Каждое   поколение   связано   с   предыдущими   и   последующими   общей   культурой, историей, средой обитания. Связь (преемственность) поколений — основа развития общества и каждого человека. Патриотизм  —   чувство,   которое   есть у  каждого  поколения.  Историческая  п-а мять  проявляется  в  том,  что  новое  поколение людей стремится воспитать в себе качества,  которые  отражают  нравственные ценности предыдущих поколений</w:t>
            </w:r>
          </w:p>
        </w:tc>
        <w:tc>
          <w:tcPr>
            <w:tcW w:w="4609" w:type="dxa"/>
            <w:gridSpan w:val="2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Знакомство    с    понятием    «преемственность поколений». Обсуждение качеств, которые  отражают  нравственные  ценности и чувства.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эвристической беседе о природе и заповедниках России.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Соревнование   команд   на   умение   устанавливать   соответствие   между   природными объектами и их названиями</w:t>
            </w:r>
          </w:p>
        </w:tc>
      </w:tr>
      <w:tr w:rsidR="00D9147D" w:rsidRPr="00346DB0" w:rsidTr="005B6FE6">
        <w:trPr>
          <w:trHeight w:val="836"/>
        </w:trPr>
        <w:tc>
          <w:tcPr>
            <w:tcW w:w="2585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День матери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</w:tc>
        <w:tc>
          <w:tcPr>
            <w:tcW w:w="3586" w:type="dxa"/>
            <w:tcBorders>
              <w:top w:val="single" w:sz="6" w:space="0" w:color="231F20"/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Мать, мама — главные в жизни человека слова.  Мать  —  хозяйка  в  доме,  хранительница семейного очага, воспитательница детей.</w:t>
            </w:r>
          </w:p>
        </w:tc>
        <w:tc>
          <w:tcPr>
            <w:tcW w:w="4609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Обсуждение качеств матери, её роли хозяйки и хранительницы семейного очага.</w:t>
            </w:r>
          </w:p>
        </w:tc>
      </w:tr>
      <w:tr w:rsidR="00D9147D" w:rsidRPr="00346DB0" w:rsidTr="005B6FE6">
        <w:trPr>
          <w:trHeight w:val="1927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«Самое главное слово на земле»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«Материнское сердце чаще бьётся».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(С. Федин)</w:t>
            </w:r>
          </w:p>
        </w:tc>
        <w:tc>
          <w:tcPr>
            <w:tcW w:w="3969" w:type="dxa"/>
            <w:gridSpan w:val="2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С первых дней жизни рядом с ребёнком всё  время  присутствует  мама  —  человек,  чьё  сердце  бьётся  чаще и сильнее, чем у других людей</w:t>
            </w:r>
          </w:p>
        </w:tc>
        <w:tc>
          <w:tcPr>
            <w:tcW w:w="4226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Просмотр видеоролика о роли матери, образе матери в отечественной литературе.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Групповая, парная работа по обсуждению предложенных ситуаций, планированию помощи маме</w:t>
            </w:r>
          </w:p>
        </w:tc>
      </w:tr>
      <w:tr w:rsidR="00D9147D" w:rsidRPr="00346DB0" w:rsidTr="005B6FE6">
        <w:trPr>
          <w:trHeight w:val="2171"/>
        </w:trPr>
        <w:tc>
          <w:tcPr>
            <w:tcW w:w="2585" w:type="dxa"/>
            <w:tcBorders>
              <w:left w:val="single" w:sz="6" w:space="0" w:color="231F20"/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Символы России: Государственный гимн, герб, флаг 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«Какие в нашей стране есть символы?»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Символы современной России: название, описание. О чём могут рассказать символы.  Их   значение   и   назначение в жизни государства. Уважение к государственной символике России — обязанность гражданина. Правила поведения человека при исполнении  гимна, при поднятии флага</w:t>
            </w:r>
          </w:p>
        </w:tc>
        <w:tc>
          <w:tcPr>
            <w:tcW w:w="4226" w:type="dxa"/>
            <w:tcBorders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Знакомство с символами России: обсуждение, называние, описание.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беседе о правилах поведения человека при исполнении гимна, при поднятии флага.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Парная работа, связанная с применением полученной информации о символах страны, устройстве герба.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Выполнение интерактивных заданий</w:t>
            </w:r>
          </w:p>
        </w:tc>
      </w:tr>
      <w:tr w:rsidR="00D9147D" w:rsidRPr="00346DB0" w:rsidTr="005B6FE6">
        <w:trPr>
          <w:trHeight w:val="856"/>
        </w:trPr>
        <w:tc>
          <w:tcPr>
            <w:tcW w:w="2585" w:type="dxa"/>
            <w:tcBorders>
              <w:top w:val="nil"/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«Что может герб нам рассказать?»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</w:tc>
      </w:tr>
      <w:tr w:rsidR="00D9147D" w:rsidRPr="00346DB0" w:rsidTr="005B6FE6">
        <w:trPr>
          <w:trHeight w:val="2365"/>
        </w:trPr>
        <w:tc>
          <w:tcPr>
            <w:tcW w:w="2585" w:type="dxa"/>
            <w:tcBorders>
              <w:left w:val="single" w:sz="6" w:space="0" w:color="231F20"/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День добровольца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 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«Если добрый ты, это хорошо»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«Что я могу сделать для других?»</w:t>
            </w:r>
          </w:p>
        </w:tc>
        <w:tc>
          <w:tcPr>
            <w:tcW w:w="3969" w:type="dxa"/>
            <w:gridSpan w:val="2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Кто такой доброволец? Деятельность добровольцев  как   социальное   служение в военное и мирное время: примеры из истории и современной жизни.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Качества людей, которых называют добровольцами: милосердие, гуманность, доброта.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Как я  могу  проявить  добрые  чувства к другим людям?</w:t>
            </w:r>
          </w:p>
        </w:tc>
        <w:tc>
          <w:tcPr>
            <w:tcW w:w="4226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Знакомство со значением слов «доброволец», «волонтёр», «милосердие», «гуманность».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Просмотр видеоролика, обсуждение примеров социального служения в мирное и военное время.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Парная работа по анализу текстов, в которых описаны ситуации проявления доброты, гуманности, милосердия</w:t>
            </w:r>
          </w:p>
        </w:tc>
      </w:tr>
    </w:tbl>
    <w:p w:rsidR="00D9147D" w:rsidRPr="00346DB0" w:rsidRDefault="00176BF3" w:rsidP="00346DB0">
      <w:pPr>
        <w:jc w:val="both"/>
        <w:rPr>
          <w:sz w:val="24"/>
          <w:szCs w:val="24"/>
        </w:rPr>
      </w:pPr>
      <w:r>
        <w:rPr>
          <w:noProof/>
          <w:lang w:eastAsia="ru-RU"/>
        </w:rPr>
        <w:pict>
          <v:shape id="_x0000_s1027" type="#_x0000_t202" style="position:absolute;left:0;text-align:left;margin-left:24pt;margin-top:390pt;width:19.45pt;height:19.2pt;z-index:2;mso-position-horizontal-relative:page;mso-position-vertical-relative:page" filled="f" stroked="f">
            <v:textbox style="layout-flow:vertical;mso-next-textbox:#_x0000_s1027" inset="0,0,0,0">
              <w:txbxContent>
                <w:p w:rsidR="00D9147D" w:rsidRDefault="00D9147D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10780" w:type="dxa"/>
        <w:tblInd w:w="-2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3969"/>
        <w:gridCol w:w="4226"/>
      </w:tblGrid>
      <w:tr w:rsidR="00D9147D" w:rsidRPr="00346DB0" w:rsidTr="005B6FE6">
        <w:trPr>
          <w:trHeight w:val="2972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День Героев Отечества 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«С чего начинается Родина…»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«История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Отечества — история каждого из нас»</w:t>
            </w:r>
          </w:p>
        </w:tc>
        <w:tc>
          <w:tcPr>
            <w:tcW w:w="3969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С чего начинается Родина: колыбельная песня мамы, первая игрушка, первая книга.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Малая Родина: родная природа, школа, друзья, культура и история родного края. Ответственность гражданина за свободу, благополучие Родины, защита её от иноземных врагов</w:t>
            </w:r>
          </w:p>
        </w:tc>
        <w:tc>
          <w:tcPr>
            <w:tcW w:w="4226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Просмотр и обсуждение видеоролика, содержание которого связано с событиями из истории нашей страны.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эвристической беседе о событиях истории, ответственности гражданина за свободу, благополучие Родины, её защите от иноземных врагов.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Групповая работа по анализу (установление соответствия), упорядочению (лента времени) событий истории</w:t>
            </w:r>
          </w:p>
        </w:tc>
      </w:tr>
      <w:tr w:rsidR="00D9147D" w:rsidRPr="00346DB0" w:rsidTr="005B6FE6">
        <w:trPr>
          <w:trHeight w:val="1587"/>
        </w:trPr>
        <w:tc>
          <w:tcPr>
            <w:tcW w:w="2585" w:type="dxa"/>
            <w:tcBorders>
              <w:left w:val="single" w:sz="6" w:space="0" w:color="231F20"/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День Конституции 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«Где записаны права человека?»</w:t>
            </w:r>
          </w:p>
        </w:tc>
        <w:tc>
          <w:tcPr>
            <w:tcW w:w="3969" w:type="dxa"/>
            <w:tcBorders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Конституция Российской Федерации — главный закон государства. Что такое права и обязанности гражданина.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Права ребёнка в России. Примеры выполнения обязанностей членами общества</w:t>
            </w:r>
          </w:p>
        </w:tc>
        <w:tc>
          <w:tcPr>
            <w:tcW w:w="4226" w:type="dxa"/>
            <w:tcBorders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эвристической беседе о правах и обязанностях гражданина, ученика начальных классов.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Групповая работа по анализу ситуаций, связанных с выполнением обязанностей членами общества</w:t>
            </w:r>
          </w:p>
        </w:tc>
      </w:tr>
      <w:tr w:rsidR="00D9147D" w:rsidRPr="00346DB0" w:rsidTr="005B6FE6">
        <w:trPr>
          <w:trHeight w:val="1153"/>
        </w:trPr>
        <w:tc>
          <w:tcPr>
            <w:tcW w:w="2585" w:type="dxa"/>
            <w:tcBorders>
              <w:top w:val="nil"/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«Мои права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и мои обязанности: в чём разница?»</w:t>
            </w:r>
          </w:p>
        </w:tc>
        <w:tc>
          <w:tcPr>
            <w:tcW w:w="3969" w:type="dxa"/>
            <w:tcBorders>
              <w:top w:val="nil"/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nil"/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</w:tc>
      </w:tr>
      <w:tr w:rsidR="00D9147D" w:rsidRPr="00346DB0" w:rsidTr="005B6FE6">
        <w:trPr>
          <w:trHeight w:val="2815"/>
        </w:trPr>
        <w:tc>
          <w:tcPr>
            <w:tcW w:w="2585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 xml:space="preserve">Рождество 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«Светлый праздник Рождества»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«Светлый праздник Рождества»</w:t>
            </w:r>
          </w:p>
        </w:tc>
        <w:tc>
          <w:tcPr>
            <w:tcW w:w="3969" w:type="dxa"/>
            <w:tcBorders>
              <w:top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История праздника Рождества Христова. Рождественские традиции в России</w:t>
            </w:r>
          </w:p>
        </w:tc>
        <w:tc>
          <w:tcPr>
            <w:tcW w:w="4226" w:type="dxa"/>
            <w:tcBorders>
              <w:top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беседе о традициях праздника Рождества в России.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Обсуждение содержания прочитанных одноклассниками стихотворений, посвящённых Рождеству.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Групповая и парная работа: составление поздравления с праздником Рождества</w:t>
            </w:r>
          </w:p>
        </w:tc>
      </w:tr>
      <w:tr w:rsidR="00D9147D" w:rsidRPr="00346DB0" w:rsidTr="005B6FE6">
        <w:trPr>
          <w:trHeight w:val="2419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Новый год. Семейные праздники и мечты 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«Умеем ли мы мечтать?»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«О чём мы мечтаем?»</w:t>
            </w:r>
          </w:p>
        </w:tc>
        <w:tc>
          <w:tcPr>
            <w:tcW w:w="3969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Новый год — замечательный семейный праздник. История возникновения новогоднего праздника в России.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Традиции встречи Нового года: украшение ёлки, подарки, загадывание заветных желаний.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О   чём   люди   разных   времён   мечтали в Новый год</w:t>
            </w:r>
          </w:p>
        </w:tc>
        <w:tc>
          <w:tcPr>
            <w:tcW w:w="4226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Просмотр видеоролика об истории праздника.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беседе о семейных новогодних традициях.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ролевой игре «Мы, дети… года, мечтаем в новом году о…».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Обсуждение ответа на вопрос «О чём мечтали на Новый год дети в разные исторические эпохи?»</w:t>
            </w:r>
          </w:p>
        </w:tc>
      </w:tr>
      <w:tr w:rsidR="00D9147D" w:rsidRPr="00346DB0" w:rsidTr="005B6FE6">
        <w:trPr>
          <w:trHeight w:val="3273"/>
        </w:trPr>
        <w:tc>
          <w:tcPr>
            <w:tcW w:w="2585" w:type="dxa"/>
            <w:tcBorders>
              <w:left w:val="single" w:sz="6" w:space="0" w:color="231F20"/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Цифровая безопасность и гигиена школьника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 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«Виртуальный я — что можно и что нельзя?»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«Виртуальный я — что можно и что нельзя?»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Что такое виртуальный мир и кто его создаёт?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Плюсы и минусы виртуального мира. Правила безопасного пользования интернет ресурсами</w:t>
            </w:r>
          </w:p>
        </w:tc>
        <w:tc>
          <w:tcPr>
            <w:tcW w:w="4226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Участие в коллективном обсуждении </w:t>
            </w:r>
            <w:proofErr w:type="spellStart"/>
            <w:r w:rsidRPr="00346DB0">
              <w:rPr>
                <w:sz w:val="24"/>
                <w:szCs w:val="24"/>
              </w:rPr>
              <w:t>вОпроса</w:t>
            </w:r>
            <w:proofErr w:type="spellEnd"/>
            <w:r w:rsidRPr="00346DB0">
              <w:rPr>
                <w:sz w:val="24"/>
                <w:szCs w:val="24"/>
              </w:rPr>
              <w:t xml:space="preserve"> «Что такое виртуальный мир и кто его создаёт?».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Групповая работа: подготовка ответов на вопросы «Какие плюсы есть у виртуального мира?», «Какие минусы есть у виртуального мира?».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Составление правил безопасного пользования интернет ресурсами, соотнесение составленных правил с предложенным педагогом набором правил</w:t>
            </w:r>
          </w:p>
        </w:tc>
      </w:tr>
    </w:tbl>
    <w:p w:rsidR="00D9147D" w:rsidRPr="00346DB0" w:rsidRDefault="00176BF3" w:rsidP="00346DB0">
      <w:pPr>
        <w:jc w:val="both"/>
        <w:rPr>
          <w:sz w:val="24"/>
          <w:szCs w:val="24"/>
        </w:rPr>
      </w:pPr>
      <w:r>
        <w:rPr>
          <w:noProof/>
          <w:lang w:eastAsia="ru-RU"/>
        </w:rPr>
        <w:pict>
          <v:shape id="_x0000_s1028" type="#_x0000_t202" style="position:absolute;left:0;text-align:left;margin-left:24pt;margin-top:390pt;width:19.45pt;height:19.2pt;z-index:3;mso-position-horizontal-relative:page;mso-position-vertical-relative:page" filled="f" stroked="f">
            <v:textbox style="layout-flow:vertical;mso-next-textbox:#_x0000_s1028" inset="0,0,0,0">
              <w:txbxContent>
                <w:p w:rsidR="00D9147D" w:rsidRDefault="00D9147D"/>
              </w:txbxContent>
            </v:textbox>
            <w10:wrap anchorx="page" anchory="page"/>
          </v:shape>
        </w:pict>
      </w:r>
    </w:p>
    <w:tbl>
      <w:tblPr>
        <w:tblW w:w="10780" w:type="dxa"/>
        <w:tblInd w:w="-2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3969"/>
        <w:gridCol w:w="4226"/>
      </w:tblGrid>
      <w:tr w:rsidR="00D9147D" w:rsidRPr="00346DB0" w:rsidTr="005B6FE6">
        <w:trPr>
          <w:trHeight w:val="1269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День снятия блокады Ленинграда 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«…осталась одна Таня…»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«Писала девочка дневник...»</w:t>
            </w:r>
          </w:p>
        </w:tc>
        <w:tc>
          <w:tcPr>
            <w:tcW w:w="3969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Блокада Ленинграда:  как  она  началась и сколько длилась. Ленинградский ломтик хлеба...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Дневник  Тани   Савичевой.   Как   жили и о чём мечтали дети блокадного города. Дорога жизни. Ленинград и ленинградцы выжили и победили</w:t>
            </w:r>
          </w:p>
        </w:tc>
        <w:tc>
          <w:tcPr>
            <w:tcW w:w="4226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просмотре и обсуждении содержания видеоматериалов о блокаде Ленинграда.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Виртуальная экскурсия в Государственный мемориальный музей обороны и блокады Ленинграда, знакомство с материалами, связанными с Таней Савичевой.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Чтение фрагментов дневника Тани Савичевой, обсуждение прочитанного.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беседе о том, как жили и о чём мечтали дети блокадного города</w:t>
            </w:r>
          </w:p>
        </w:tc>
      </w:tr>
      <w:tr w:rsidR="00D9147D" w:rsidRPr="00346DB0" w:rsidTr="005B6FE6">
        <w:trPr>
          <w:trHeight w:val="2796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Великие люди России: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К. С. Станислав­ </w:t>
            </w:r>
            <w:proofErr w:type="spellStart"/>
            <w:r w:rsidRPr="00346DB0">
              <w:rPr>
                <w:sz w:val="24"/>
                <w:szCs w:val="24"/>
              </w:rPr>
              <w:t>ский</w:t>
            </w:r>
            <w:proofErr w:type="spellEnd"/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«Мы идём в театр. А что это значит?»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«С чего начинается театр?»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Первые театры в России.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К. С. Станиславский — великий деятель театрального искусства: яркие страницы жизни и деятельности.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С чего начинается театр? Кто самый главный в театре.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Школьный и классный театр</w:t>
            </w:r>
          </w:p>
        </w:tc>
        <w:tc>
          <w:tcPr>
            <w:tcW w:w="4226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Просмотр и  обсуждение  видеоролика о первых театрах в России. Знакомство с   некоторыми    фактами    биографии К. С. Станиславского.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Работа с текстами о том, как создаётся спектакль, ответы на вопросы по содержанию текстов.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Групповая работа: подготовка сообщения от группы  на  тему  «Зачем  люди  ходят в театр».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Игра «Мы идём в театр»</w:t>
            </w:r>
          </w:p>
        </w:tc>
      </w:tr>
      <w:tr w:rsidR="00D9147D" w:rsidRPr="00346DB0" w:rsidTr="005B6FE6">
        <w:trPr>
          <w:trHeight w:val="1016"/>
        </w:trPr>
        <w:tc>
          <w:tcPr>
            <w:tcW w:w="2585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День российской науки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</w:tc>
        <w:tc>
          <w:tcPr>
            <w:tcW w:w="3969" w:type="dxa"/>
            <w:vMerge w:val="restart"/>
            <w:tcBorders>
              <w:top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Наука: научные открытия позволяют улучшать жизнь людей, обеспечивают прогресс общества. Науку делают талантливые, творческие, увлечённые люди.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</w:t>
            </w:r>
          </w:p>
        </w:tc>
        <w:tc>
          <w:tcPr>
            <w:tcW w:w="4226" w:type="dxa"/>
            <w:vMerge w:val="restart"/>
            <w:tcBorders>
              <w:top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Просмотр видеоролика «Люди науки, какие они?», обсуждение качеств учёного. Групповая работа: «Представление открытия»: ученики знакомятся с открытием и рассказывают о нём одноклассникам; одноклассники отгадывают, что это за открытие российских учёных</w:t>
            </w:r>
          </w:p>
        </w:tc>
      </w:tr>
      <w:tr w:rsidR="00D9147D" w:rsidRPr="00346DB0" w:rsidTr="005B6FE6">
        <w:trPr>
          <w:trHeight w:val="1586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«Как становятся учёными?»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«Откуда берутся научные открытия?»</w:t>
            </w:r>
          </w:p>
        </w:tc>
        <w:tc>
          <w:tcPr>
            <w:tcW w:w="3969" w:type="dxa"/>
            <w:vMerge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</w:tc>
      </w:tr>
      <w:tr w:rsidR="00D9147D" w:rsidRPr="00346DB0" w:rsidTr="005B6FE6">
        <w:trPr>
          <w:trHeight w:val="2302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Россия и мир 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«Россия в мире»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«Россия в мире»</w:t>
            </w:r>
          </w:p>
        </w:tc>
        <w:tc>
          <w:tcPr>
            <w:tcW w:w="3969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Роль нашей страны в современном мире. Значение российской культуры для всего мира</w:t>
            </w:r>
          </w:p>
        </w:tc>
        <w:tc>
          <w:tcPr>
            <w:tcW w:w="4226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Беседа о роли России в современном мире. Знакомство с российскими объектами, включёнными в список всемирного наследия ЮНЕСКО.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Интеллектуальная игра «Самые известные российские учёные, поэты, писатели, художники, композиторы, музыканты». Парная работа: подготовка рассказа об одном из российских лауреатов Нобелевской премии</w:t>
            </w:r>
          </w:p>
        </w:tc>
      </w:tr>
      <w:tr w:rsidR="00D9147D" w:rsidRPr="00346DB0" w:rsidTr="005B6FE6">
        <w:trPr>
          <w:trHeight w:val="415"/>
        </w:trPr>
        <w:tc>
          <w:tcPr>
            <w:tcW w:w="2585" w:type="dxa"/>
            <w:tcBorders>
              <w:left w:val="single" w:sz="6" w:space="0" w:color="231F20"/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День защитника Отечества (День Армии)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«Кому я хочу сказать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„спасибо“»?»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(ко Дню защитника Отечества)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«Хорошие дела не ждут благодарности?» (ко Дню защитника Отечества)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Защита Отечества — обязанность гражданина Российской Федерации, проявление любви к родной земле, Родине.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Армия в годы войны и мирное время: всегда есть место подвигу.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Качество российского воина: смелость, героизм, самопожертвование</w:t>
            </w:r>
          </w:p>
        </w:tc>
        <w:tc>
          <w:tcPr>
            <w:tcW w:w="4226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Просмотр и обсуждение видеоматериалов, в которых представлены эпизоды подвигов российских воинов в военное и в мирное время.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Работа с пословицей «Сам погибай, а товарища выручай».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Коллективная беседа о проявлениях благодарности к защитникам Отечества.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Групповая работа: составление письма ветерану войны.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Работа в парах: подготовка ответа на вопрос «Как стать хорошим солдатом?»</w:t>
            </w:r>
          </w:p>
        </w:tc>
      </w:tr>
      <w:tr w:rsidR="00D9147D" w:rsidRPr="00346DB0" w:rsidTr="005B6FE6">
        <w:trPr>
          <w:trHeight w:val="3208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176BF3" w:rsidP="00346DB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29" type="#_x0000_t202" style="position:absolute;left:0;text-align:left;margin-left:24pt;margin-top:390pt;width:19.45pt;height:19.2pt;z-index:4;mso-position-horizontal-relative:page;mso-position-vertical-relative:page" filled="f" stroked="f">
                  <v:textbox style="layout-flow:vertical;mso-next-textbox:#_x0000_s1029" inset="0,0,0,0">
                    <w:txbxContent>
                      <w:p w:rsidR="00D9147D" w:rsidRDefault="00D9147D">
                        <w:pPr>
                          <w:spacing w:line="367" w:lineRule="exact"/>
                          <w:ind w:left="20"/>
                          <w:rPr>
                            <w:rFonts w:ascii="Comic Sans MS"/>
                            <w:b/>
                            <w:sz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D9147D" w:rsidRPr="00346DB0">
              <w:rPr>
                <w:sz w:val="24"/>
                <w:szCs w:val="24"/>
              </w:rPr>
              <w:t>Забота о каждом 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«Заряд на добрые дела»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«Дарить добро»</w:t>
            </w:r>
          </w:p>
        </w:tc>
        <w:tc>
          <w:tcPr>
            <w:tcW w:w="3969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Добрые дела граждан России в прошлые времена: благотворительность; пожертвование как  проявление  добрых  чувств в традиционных религиях</w:t>
            </w:r>
          </w:p>
        </w:tc>
        <w:tc>
          <w:tcPr>
            <w:tcW w:w="4226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коллективной беседе, обсуждение вопросов «Что такое доброта?»,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«Трудно ли быть добрым?», «Как научиться делать добрые дела?».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Обсуждение просмотренного видеоролика, в котором представлены несколько сюжетов о людях, совершающих добрые дела. Групповая работа: «Представление человека, сделавшего много добрых дел на благо людям»: на основе предложенной учителем информации обучающиеся составляют сообщение об одном из знаменитых благотворителей и рассказывают о нём одноклассникам</w:t>
            </w:r>
          </w:p>
        </w:tc>
      </w:tr>
      <w:tr w:rsidR="00D9147D" w:rsidRPr="00346DB0" w:rsidTr="005B6FE6">
        <w:trPr>
          <w:trHeight w:val="419"/>
        </w:trPr>
        <w:tc>
          <w:tcPr>
            <w:tcW w:w="2585" w:type="dxa"/>
            <w:tcBorders>
              <w:left w:val="single" w:sz="6" w:space="0" w:color="231F20"/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Международный женский день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«Мамы разные важны»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«Обычный мамин день»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Международный женский день — праздник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Великие женщины в истории России: Екатерина Великая, Е. Дашкова, Н. Суслова (первая женщина-врач)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Выдающиеся женщины ХХ века, прославившие Россию: В. Терешков</w:t>
            </w:r>
            <w:r>
              <w:rPr>
                <w:sz w:val="24"/>
                <w:szCs w:val="24"/>
              </w:rPr>
              <w:t xml:space="preserve">а, М. Раскова, Л. Павличенко, </w:t>
            </w:r>
            <w:r w:rsidRPr="00346DB0">
              <w:rPr>
                <w:sz w:val="24"/>
                <w:szCs w:val="24"/>
              </w:rPr>
              <w:t xml:space="preserve">А.  </w:t>
            </w:r>
            <w:r w:rsidRPr="00346DB0">
              <w:rPr>
                <w:sz w:val="24"/>
                <w:szCs w:val="24"/>
              </w:rPr>
              <w:lastRenderedPageBreak/>
              <w:t>Пахмутова), М. Плисецкая, Л. Зыкина</w:t>
            </w:r>
          </w:p>
        </w:tc>
        <w:tc>
          <w:tcPr>
            <w:tcW w:w="4226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Просмотр и обсуждение видеоролика, знакомящего с историей праздника, со сферами деятельности, в которых работают женщины.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Работа в парах: подготовка краткого со- общения об одной из великих женщин в истории России.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Составление виртуальной галереи «Женщины, прославившие Россию».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Игра «Выдающиеся женщины, прославившие Россию».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обсуждении вопроса «Легко ли быть мамой?».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Подготовка поздравительной открытки</w:t>
            </w:r>
          </w:p>
        </w:tc>
      </w:tr>
      <w:tr w:rsidR="00D9147D" w:rsidRPr="00346DB0" w:rsidTr="005B6FE6">
        <w:trPr>
          <w:trHeight w:val="2225"/>
        </w:trPr>
        <w:tc>
          <w:tcPr>
            <w:tcW w:w="2585" w:type="dxa"/>
            <w:tcBorders>
              <w:left w:val="single" w:sz="6" w:space="0" w:color="231F20"/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110 лет со дня рождения советского писателя и поэта,  автора слов гимнов Российской Федерации и СССР С. В. Михалкова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</w:tc>
        <w:tc>
          <w:tcPr>
            <w:tcW w:w="3969" w:type="dxa"/>
            <w:tcBorders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Сергей Владимирович Михалков — автор гимна современной России. Правила слушания и исполнения гимна.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В. </w:t>
            </w:r>
            <w:r w:rsidRPr="00346DB0">
              <w:rPr>
                <w:sz w:val="24"/>
                <w:szCs w:val="24"/>
              </w:rPr>
              <w:t>Михалков  —  выдающийся  поэт ХХ века, автор стихов, которые дети знали и знают наизусть. Вклад поэта в развитие детской литературы.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Слушаем и читаем стихи Михалкова</w:t>
            </w:r>
          </w:p>
        </w:tc>
        <w:tc>
          <w:tcPr>
            <w:tcW w:w="4226" w:type="dxa"/>
            <w:tcBorders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во вводной беседе «С. В. Михалков — автор двух Государственных гимнов».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Выразительное </w:t>
            </w:r>
            <w:r>
              <w:rPr>
                <w:sz w:val="24"/>
                <w:szCs w:val="24"/>
              </w:rPr>
              <w:t>чтение любимых стихотворений, автором</w:t>
            </w:r>
            <w:r w:rsidRPr="00346DB0">
              <w:rPr>
                <w:sz w:val="24"/>
                <w:szCs w:val="24"/>
              </w:rPr>
              <w:t xml:space="preserve"> которых   является С. В. Михалков.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Викторина «Узнай произведение С. В. Михалкова по одной строчке»</w:t>
            </w:r>
          </w:p>
        </w:tc>
      </w:tr>
      <w:tr w:rsidR="00D9147D" w:rsidRPr="00346DB0" w:rsidTr="005B6FE6">
        <w:trPr>
          <w:trHeight w:val="1130"/>
        </w:trPr>
        <w:tc>
          <w:tcPr>
            <w:tcW w:w="2585" w:type="dxa"/>
            <w:tcBorders>
              <w:top w:val="nil"/>
              <w:left w:val="single" w:sz="6" w:space="0" w:color="231F20"/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«Поэт, который писал для детей и о детях»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nil"/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</w:tc>
      </w:tr>
      <w:tr w:rsidR="00D9147D" w:rsidRPr="00346DB0" w:rsidTr="005B6FE6">
        <w:trPr>
          <w:trHeight w:val="1100"/>
        </w:trPr>
        <w:tc>
          <w:tcPr>
            <w:tcW w:w="2585" w:type="dxa"/>
            <w:tcBorders>
              <w:top w:val="nil"/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«Поэт, который писал для детей и о детях»</w:t>
            </w:r>
          </w:p>
        </w:tc>
        <w:tc>
          <w:tcPr>
            <w:tcW w:w="3969" w:type="dxa"/>
            <w:tcBorders>
              <w:top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</w:tc>
      </w:tr>
      <w:tr w:rsidR="00D9147D" w:rsidRPr="00346DB0" w:rsidTr="005B6FE6">
        <w:trPr>
          <w:trHeight w:val="2871"/>
        </w:trPr>
        <w:tc>
          <w:tcPr>
            <w:tcW w:w="2585" w:type="dxa"/>
            <w:tcBorders>
              <w:left w:val="single" w:sz="6" w:space="0" w:color="231F20"/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День воссоединения Крыма с Россией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«Путешествие по Крыму»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«Путешествие по </w:t>
            </w:r>
            <w:r w:rsidRPr="00346DB0">
              <w:rPr>
                <w:sz w:val="24"/>
                <w:szCs w:val="24"/>
              </w:rPr>
              <w:lastRenderedPageBreak/>
              <w:t>Крыму»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Крым — природная жемчужина. Разнообразие    природных    зон:    полупустыни и солончаки; степная зона, лесостепь, вечнозелёная растительность.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Природные достопримечательности Крыма: </w:t>
            </w:r>
            <w:proofErr w:type="spellStart"/>
            <w:r w:rsidRPr="00346DB0">
              <w:rPr>
                <w:sz w:val="24"/>
                <w:szCs w:val="24"/>
              </w:rPr>
              <w:t>Агармышский</w:t>
            </w:r>
            <w:proofErr w:type="spellEnd"/>
            <w:r w:rsidRPr="00346DB0">
              <w:rPr>
                <w:sz w:val="24"/>
                <w:szCs w:val="24"/>
              </w:rPr>
              <w:t xml:space="preserve"> лес, гора Ак-Кая (Белая скала), гора Кошка, Чёрное и Азовское моря.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Симферополь — столица Республики </w:t>
            </w:r>
            <w:r w:rsidRPr="00346DB0">
              <w:rPr>
                <w:sz w:val="24"/>
                <w:szCs w:val="24"/>
              </w:rPr>
              <w:lastRenderedPageBreak/>
              <w:t>Крым, «ворота Крыма».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Ласточкино гнездо, Золотые ворота, </w:t>
            </w:r>
            <w:proofErr w:type="spellStart"/>
            <w:r w:rsidRPr="00346DB0">
              <w:rPr>
                <w:sz w:val="24"/>
                <w:szCs w:val="24"/>
              </w:rPr>
              <w:t>Судакская</w:t>
            </w:r>
            <w:proofErr w:type="spellEnd"/>
            <w:r w:rsidRPr="00346DB0">
              <w:rPr>
                <w:sz w:val="24"/>
                <w:szCs w:val="24"/>
              </w:rPr>
              <w:t xml:space="preserve"> крепость, Севастополь</w:t>
            </w:r>
          </w:p>
        </w:tc>
        <w:tc>
          <w:tcPr>
            <w:tcW w:w="4226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Участие в беседе о географическом положении Крыма с использованием карты. Виртуальная экскурсия: природные достопримечательности Крыма.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Выполнение интерактивных заданий: соотнесение изображения и описания объекта.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 xml:space="preserve">Выполнение творческого задания: написание мини-рассказа «Что я хочу </w:t>
            </w:r>
            <w:r w:rsidRPr="00346DB0">
              <w:rPr>
                <w:sz w:val="24"/>
                <w:szCs w:val="24"/>
              </w:rPr>
              <w:lastRenderedPageBreak/>
              <w:t>посетить в Крыму»</w:t>
            </w:r>
          </w:p>
        </w:tc>
      </w:tr>
    </w:tbl>
    <w:p w:rsidR="00D9147D" w:rsidRPr="00346DB0" w:rsidRDefault="00D9147D" w:rsidP="00346DB0">
      <w:pPr>
        <w:jc w:val="both"/>
        <w:rPr>
          <w:sz w:val="24"/>
          <w:szCs w:val="24"/>
        </w:rPr>
      </w:pPr>
    </w:p>
    <w:tbl>
      <w:tblPr>
        <w:tblW w:w="10780" w:type="dxa"/>
        <w:tblInd w:w="-2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3969"/>
        <w:gridCol w:w="4226"/>
      </w:tblGrid>
      <w:tr w:rsidR="00D9147D" w:rsidRPr="00346DB0" w:rsidTr="005B6FE6">
        <w:trPr>
          <w:trHeight w:val="3327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Всемирный день театра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«Что на что похоже: зачем человеку воображение?»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«Что такое творчество?»</w:t>
            </w:r>
          </w:p>
        </w:tc>
        <w:tc>
          <w:tcPr>
            <w:tcW w:w="3969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Что такое творчество? Люди творческих профессий: поэты, художники, композиторы, артисты, создатели игрушек. При- меры народных промыслов.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Умеем ли мы фантазировать: сочинять сказки, конструировать города будущего, создавать узоры для тканей, посуды, рас- писывать игрушки.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Творческая сценическая деятельность: игры, импровизация, драматизация, разыгрывание сценок</w:t>
            </w:r>
          </w:p>
        </w:tc>
        <w:tc>
          <w:tcPr>
            <w:tcW w:w="4226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во вступительной беседе о том, что такое воображение и творчество.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Просмотр и обсуждение видеоролика, рассказывающего о людях творческих профессий.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обсуждении вопроса о театре как коллективном творчестве режиссёра и актёров.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Творческая игра «Ставим сценку»: каждой группе предлагается разыграть сценку, один из  участников  группы  выступает в роли режиссёра, остальные актёры.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Подготовка ответа на вопрос о том, в каких видах творчества хочется реализовать себя</w:t>
            </w:r>
          </w:p>
        </w:tc>
      </w:tr>
      <w:tr w:rsidR="00D9147D" w:rsidRPr="00346DB0" w:rsidTr="005B6FE6">
        <w:trPr>
          <w:trHeight w:val="3176"/>
        </w:trPr>
        <w:tc>
          <w:tcPr>
            <w:tcW w:w="2585" w:type="dxa"/>
            <w:tcBorders>
              <w:left w:val="single" w:sz="6" w:space="0" w:color="231F20"/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День космонавтики.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Мы — первые 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 «Какие поступки делают человека великим?» (о первом полёте человека в космос)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 «Какие поступки делают человека великим?» (о первом полёте человека в космос)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Мы первые: первый искусственный спутник Земли; Луноход-1. «Он сказал: „Поехали!“» — первый полёт человека в космос; Ю. А. Гагарин — Герой Советского Союза. Первый выход в открытый космос — А. А. Леонов, дважды Герой Советского Союза. Самый длительный полёт в космосе — Валерий Поляков, Герой Советского Союза, Герой Российской Федерации</w:t>
            </w:r>
          </w:p>
        </w:tc>
        <w:tc>
          <w:tcPr>
            <w:tcW w:w="4226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Просмотр видеоролика «Как всё начиналось…», обсуждение  главных  событий в истории покорения космоса.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беседе «Рекорды России в космосе», «Кто они, великие космонавты России?».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Групповая, парная работа на поиск соответствия, упорядочение событий, связанных с достижениями России в покорении космоса</w:t>
            </w:r>
          </w:p>
        </w:tc>
      </w:tr>
      <w:tr w:rsidR="00D9147D" w:rsidRPr="00346DB0" w:rsidTr="005B6FE6">
        <w:trPr>
          <w:trHeight w:val="2243"/>
        </w:trPr>
        <w:tc>
          <w:tcPr>
            <w:tcW w:w="2585" w:type="dxa"/>
            <w:tcBorders>
              <w:left w:val="single" w:sz="6" w:space="0" w:color="231F20"/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Память о геноциде советского народа нацистами и их пособниками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«Надо ли вспоминать прошлое?»</w:t>
            </w:r>
          </w:p>
        </w:tc>
        <w:tc>
          <w:tcPr>
            <w:tcW w:w="3969" w:type="dxa"/>
            <w:tcBorders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Кто такие нацисты? Почему они хотели сделать все народы своими рабами?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Преступления нацистов: концлагерь как места при</w:t>
            </w:r>
            <w:r>
              <w:rPr>
                <w:sz w:val="24"/>
                <w:szCs w:val="24"/>
              </w:rPr>
              <w:t xml:space="preserve">нудительной жестокой изоляции. Дети Освенцима. </w:t>
            </w:r>
            <w:r w:rsidRPr="00346DB0">
              <w:rPr>
                <w:sz w:val="24"/>
                <w:szCs w:val="24"/>
              </w:rPr>
              <w:t>Как   боролись с нацизмом в концлагерях советские солдаты и офицеры.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11 апреля — день освобождения узников концлагерей</w:t>
            </w:r>
          </w:p>
        </w:tc>
        <w:tc>
          <w:tcPr>
            <w:tcW w:w="4226" w:type="dxa"/>
            <w:tcBorders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беседе о том, что такое геноцид.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Знакомство с материалами о детях — узниках концлагерей.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Работа с текстами интервью с бывшими узниками концлагерей, обсуждение прочитанного.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беседе о причинах геноцида и способах его предотвращения</w:t>
            </w:r>
          </w:p>
        </w:tc>
      </w:tr>
      <w:tr w:rsidR="00D9147D" w:rsidRPr="00346DB0" w:rsidTr="005B6FE6">
        <w:trPr>
          <w:trHeight w:val="880"/>
        </w:trPr>
        <w:tc>
          <w:tcPr>
            <w:tcW w:w="2585" w:type="dxa"/>
            <w:tcBorders>
              <w:top w:val="nil"/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«Надо ли вспоминать прошлое?»</w:t>
            </w:r>
          </w:p>
        </w:tc>
        <w:tc>
          <w:tcPr>
            <w:tcW w:w="3969" w:type="dxa"/>
            <w:tcBorders>
              <w:top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</w:tc>
      </w:tr>
      <w:tr w:rsidR="00D9147D" w:rsidRPr="00346DB0" w:rsidTr="005B6FE6">
        <w:trPr>
          <w:trHeight w:val="3349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День Земли 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«Где можно увидеть нетронутую природу?»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«Дом для дикой природы»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Особо охраняемые территории в России — заповедники, национальные парки.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Экологические тропы — что это такое? 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«Чёрные земли» (сохранение сайгаков, тушканчиков, сусликов).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Таймыр — родной дом северных оленей. Окский заповедник — журавлиный питомник</w:t>
            </w:r>
          </w:p>
        </w:tc>
        <w:tc>
          <w:tcPr>
            <w:tcW w:w="4226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во вступительной беседе об истории появления праздника День Земли.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Обсуждение экологических проблем, существующих в России, и роли людей в их появлении.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Виртуальная экскурсия по самым значимым заповедникам России.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Работа в группах: составление правил, которые нужно соблюдать жителям Земли, чтобы сохранить нашу планету</w:t>
            </w:r>
          </w:p>
        </w:tc>
      </w:tr>
      <w:tr w:rsidR="00D9147D" w:rsidRPr="00346DB0" w:rsidTr="005B6FE6">
        <w:trPr>
          <w:trHeight w:val="838"/>
        </w:trPr>
        <w:tc>
          <w:tcPr>
            <w:tcW w:w="2585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День труда (1 час)</w:t>
            </w:r>
          </w:p>
        </w:tc>
        <w:tc>
          <w:tcPr>
            <w:tcW w:w="3969" w:type="dxa"/>
            <w:tcBorders>
              <w:top w:val="single" w:sz="6" w:space="0" w:color="231F20"/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Профессии прошлого и профессии будущего — что будет нужно стране, когда я вырасту?</w:t>
            </w:r>
          </w:p>
        </w:tc>
        <w:tc>
          <w:tcPr>
            <w:tcW w:w="4226" w:type="dxa"/>
            <w:tcBorders>
              <w:top w:val="single" w:sz="6" w:space="0" w:color="231F20"/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беседе о том, почему человеку необходимо трудиться, о том, почему, когда и как появлялись разные профессии.</w:t>
            </w:r>
          </w:p>
        </w:tc>
      </w:tr>
      <w:tr w:rsidR="00D9147D" w:rsidRPr="00346DB0" w:rsidTr="006216B1">
        <w:trPr>
          <w:trHeight w:val="2547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176BF3" w:rsidP="00346DB0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_x0000_s1030" type="#_x0000_t202" style="position:absolute;left:0;text-align:left;margin-left:24pt;margin-top:390pt;width:19.45pt;height:18.95pt;z-index:5;mso-position-horizontal-relative:page;mso-position-vertical-relative:page" filled="f" stroked="f">
                  <v:textbox style="layout-flow:vertical;mso-next-textbox:#_x0000_s1030" inset="0,0,0,0">
                    <w:txbxContent>
                      <w:p w:rsidR="00D9147D" w:rsidRDefault="00D9147D">
                        <w:pPr>
                          <w:spacing w:line="367" w:lineRule="exact"/>
                          <w:ind w:left="20"/>
                          <w:rPr>
                            <w:rFonts w:ascii="Comic Sans MS"/>
                            <w:b/>
                            <w:sz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D9147D"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«Без труда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не выловишь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и рыбку из пруда»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«Не надо бояться трудностей»</w:t>
            </w:r>
          </w:p>
        </w:tc>
        <w:tc>
          <w:tcPr>
            <w:tcW w:w="3969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Профессии  моих  родителей,   бабушек и дедушек.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Профессиональные династии.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Зачем нужно учиться всё время, пока работаешь?</w:t>
            </w:r>
          </w:p>
        </w:tc>
        <w:tc>
          <w:tcPr>
            <w:tcW w:w="4226" w:type="dxa"/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Просмотр и обсуждение видеоролика, рассказывающего о профессиях прошлого и настоящего.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Выполнение интерактивных заданий на соединение описания профессии с её названием, соединение имён и фамилий выдающихся представителей профессии с названием профессии.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Групповая работа: подготовка мини-</w:t>
            </w:r>
            <w:proofErr w:type="spellStart"/>
            <w:r w:rsidRPr="00346DB0">
              <w:rPr>
                <w:sz w:val="24"/>
                <w:szCs w:val="24"/>
              </w:rPr>
              <w:t>собщения</w:t>
            </w:r>
            <w:proofErr w:type="spellEnd"/>
            <w:r w:rsidRPr="00346DB0">
              <w:rPr>
                <w:sz w:val="24"/>
                <w:szCs w:val="24"/>
              </w:rPr>
              <w:t xml:space="preserve"> «Что будет, если люди </w:t>
            </w:r>
            <w:r w:rsidRPr="00346DB0">
              <w:rPr>
                <w:sz w:val="24"/>
                <w:szCs w:val="24"/>
              </w:rPr>
              <w:lastRenderedPageBreak/>
              <w:t>перестанут работать?»</w:t>
            </w:r>
          </w:p>
        </w:tc>
      </w:tr>
      <w:tr w:rsidR="00D9147D" w:rsidRPr="00346DB0" w:rsidTr="006216B1">
        <w:trPr>
          <w:trHeight w:val="3841"/>
        </w:trPr>
        <w:tc>
          <w:tcPr>
            <w:tcW w:w="2585" w:type="dxa"/>
            <w:tcBorders>
              <w:left w:val="single" w:sz="6" w:space="0" w:color="231F20"/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День Победы. Бессмертный полк 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«Мужество, честь, отвага. Что это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и откуда берётся в человеке?»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«Что такое подвиг?»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Историческая память: мы помним подвиги наших солдат, офицеров, матросов, защитивших нашу жизнь в годы Великой Отечественной войны.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      </w:r>
          </w:p>
        </w:tc>
        <w:tc>
          <w:tcPr>
            <w:tcW w:w="4226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Обсуждение вопросов «Что такое мужество, честь, отвага и как можно  воспитать в себе эти качества?», «Что такое подвиг?», «Какое чувство вело советских людей на борьбу за свободу своей Родины?».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Индивидуальный рассказ о том, есть ли семейная традиция участвовать в «Бессмертном полку», о подготовке к участию в этом году.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Групповая работа: подготовка на основе предложенных педагогом материалов со- общения о подвиге, совершённом во время Великой Отечественной войны, представление результатов работы при создании коллективного рассказа «Во имя жизни на Земле»</w:t>
            </w:r>
          </w:p>
        </w:tc>
      </w:tr>
      <w:tr w:rsidR="00D9147D" w:rsidRPr="00346DB0" w:rsidTr="006216B1">
        <w:trPr>
          <w:trHeight w:val="2171"/>
        </w:trPr>
        <w:tc>
          <w:tcPr>
            <w:tcW w:w="2585" w:type="dxa"/>
            <w:tcBorders>
              <w:left w:val="single" w:sz="6" w:space="0" w:color="231F20"/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lastRenderedPageBreak/>
              <w:t>День детских общественных организаций 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«Вместе весело шагать по просторам…»</w:t>
            </w:r>
          </w:p>
        </w:tc>
        <w:tc>
          <w:tcPr>
            <w:tcW w:w="3969" w:type="dxa"/>
            <w:tcBorders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 Наша  помощь  нужна  тем,  кто в ней нуждается: больным, старым, слабым</w:t>
            </w:r>
          </w:p>
        </w:tc>
        <w:tc>
          <w:tcPr>
            <w:tcW w:w="4226" w:type="dxa"/>
            <w:tcBorders>
              <w:bottom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во вступительной беседе о детских общественных организациях.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Знакомство с движением «Орлята России».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Групповая работа: каждая группа предлагает три причины, по которым стоит участвовать в детских общественных организациях</w:t>
            </w:r>
          </w:p>
        </w:tc>
      </w:tr>
      <w:tr w:rsidR="00D9147D" w:rsidRPr="00346DB0" w:rsidTr="006216B1">
        <w:trPr>
          <w:trHeight w:val="1076"/>
        </w:trPr>
        <w:tc>
          <w:tcPr>
            <w:tcW w:w="2585" w:type="dxa"/>
            <w:tcBorders>
              <w:top w:val="nil"/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«Вместе весело шагать по просторам…»</w:t>
            </w:r>
          </w:p>
        </w:tc>
        <w:tc>
          <w:tcPr>
            <w:tcW w:w="3969" w:type="dxa"/>
            <w:tcBorders>
              <w:top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nil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</w:tc>
      </w:tr>
      <w:tr w:rsidR="00D9147D" w:rsidRPr="00346DB0" w:rsidTr="006216B1">
        <w:trPr>
          <w:trHeight w:val="2805"/>
        </w:trPr>
        <w:tc>
          <w:tcPr>
            <w:tcW w:w="2585" w:type="dxa"/>
            <w:tcBorders>
              <w:left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Про счастье (1 час)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1–2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«Мой самый счастливый день»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3–4 классы: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«Разделяя счастье с другим, мы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умножаем счастье». (П. Коэльо)</w:t>
            </w:r>
          </w:p>
        </w:tc>
        <w:tc>
          <w:tcPr>
            <w:tcW w:w="3969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Счастье каждый понимает по-своему. Но для всех счастье — мир на Земле, здоровье близких, верные друзья, благополучие страны.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Бывает ли много счастья? Можно ли с ним поделиться?</w:t>
            </w:r>
          </w:p>
        </w:tc>
        <w:tc>
          <w:tcPr>
            <w:tcW w:w="4226" w:type="dxa"/>
            <w:tcBorders>
              <w:bottom w:val="single" w:sz="6" w:space="0" w:color="231F20"/>
            </w:tcBorders>
          </w:tcPr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Игра «Закончи предложение»: каждый предлагает концовку предложения «Счастье — это когда...».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Участие в коллективной беседе «Что делает нас счастливыми».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Подготовка индивидуального сообщения</w:t>
            </w:r>
          </w:p>
          <w:p w:rsidR="00D9147D" w:rsidRPr="00346DB0" w:rsidRDefault="00D9147D" w:rsidP="00346DB0">
            <w:pPr>
              <w:jc w:val="both"/>
              <w:rPr>
                <w:sz w:val="24"/>
                <w:szCs w:val="24"/>
              </w:rPr>
            </w:pPr>
            <w:r w:rsidRPr="00346DB0">
              <w:rPr>
                <w:sz w:val="24"/>
                <w:szCs w:val="24"/>
              </w:rPr>
              <w:t>«Мой самый счастливый день». Групповая работа: подготовка мини-со- общения «Что значит поделиться счастьем?»</w:t>
            </w:r>
          </w:p>
        </w:tc>
      </w:tr>
    </w:tbl>
    <w:p w:rsidR="00D9147D" w:rsidRPr="00346DB0" w:rsidRDefault="00176BF3" w:rsidP="00346DB0">
      <w:pPr>
        <w:jc w:val="both"/>
        <w:rPr>
          <w:sz w:val="24"/>
          <w:szCs w:val="24"/>
        </w:rPr>
        <w:sectPr w:rsidR="00D9147D" w:rsidRPr="00346DB0" w:rsidSect="006216B1">
          <w:pgSz w:w="12020" w:h="9190" w:orient="landscape"/>
          <w:pgMar w:top="782" w:right="680" w:bottom="278" w:left="919" w:header="720" w:footer="720" w:gutter="0"/>
          <w:cols w:space="720"/>
        </w:sectPr>
      </w:pPr>
      <w:r>
        <w:rPr>
          <w:noProof/>
          <w:lang w:eastAsia="ru-RU"/>
        </w:rPr>
        <w:pict>
          <v:shape id="_x0000_s1031" type="#_x0000_t202" style="position:absolute;left:0;text-align:left;margin-left:24pt;margin-top:390pt;width:19.45pt;height:19.2pt;z-index:6;mso-position-horizontal-relative:page;mso-position-vertical-relative:page" filled="f" stroked="f">
            <v:textbox style="layout-flow:vertical;mso-next-textbox:#_x0000_s1031" inset="0,0,0,0">
              <w:txbxContent>
                <w:p w:rsidR="00D9147D" w:rsidRDefault="00D9147D">
                  <w:pPr>
                    <w:spacing w:line="367" w:lineRule="exact"/>
                    <w:ind w:left="20"/>
                    <w:rPr>
                      <w:rFonts w:ascii="Comic Sans MS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D9147D" w:rsidRPr="00346DB0" w:rsidRDefault="00D9147D" w:rsidP="006216B1">
      <w:pPr>
        <w:jc w:val="both"/>
      </w:pPr>
      <w:bookmarkStart w:id="4" w:name="_TOC_250001"/>
      <w:bookmarkEnd w:id="4"/>
    </w:p>
    <w:sectPr w:rsidR="00D9147D" w:rsidRPr="00346DB0" w:rsidSect="00E20A42">
      <w:pgSz w:w="9190" w:h="12020"/>
      <w:pgMar w:top="64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B092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FEC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F07E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2E13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FC70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0A5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B81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72B7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0C1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305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E2151"/>
    <w:multiLevelType w:val="hybridMultilevel"/>
    <w:tmpl w:val="B3EACB48"/>
    <w:lvl w:ilvl="0" w:tplc="00E4A33E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</w:rPr>
    </w:lvl>
    <w:lvl w:ilvl="1" w:tplc="F3CC7988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</w:rPr>
    </w:lvl>
    <w:lvl w:ilvl="2" w:tplc="E4B81482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0572558E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8CD2C0B8"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E72AB314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94167A46">
      <w:numFmt w:val="bullet"/>
      <w:lvlText w:val="•"/>
      <w:lvlJc w:val="left"/>
      <w:pPr>
        <w:ind w:left="5086" w:hanging="360"/>
      </w:pPr>
      <w:rPr>
        <w:rFonts w:hint="default"/>
      </w:rPr>
    </w:lvl>
    <w:lvl w:ilvl="7" w:tplc="62A23B10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606699CC"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11">
    <w:nsid w:val="0DDC72EF"/>
    <w:multiLevelType w:val="hybridMultilevel"/>
    <w:tmpl w:val="FFFFFFFF"/>
    <w:lvl w:ilvl="0" w:tplc="16C6F370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</w:rPr>
    </w:lvl>
    <w:lvl w:ilvl="1" w:tplc="93C8F492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</w:rPr>
    </w:lvl>
    <w:lvl w:ilvl="2" w:tplc="1A8E05BA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1972821A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B492DBE2"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2CFC269E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06822548">
      <w:numFmt w:val="bullet"/>
      <w:lvlText w:val="•"/>
      <w:lvlJc w:val="left"/>
      <w:pPr>
        <w:ind w:left="5086" w:hanging="360"/>
      </w:pPr>
      <w:rPr>
        <w:rFonts w:hint="default"/>
      </w:rPr>
    </w:lvl>
    <w:lvl w:ilvl="7" w:tplc="B32ADA4C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3DDC8B46"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12">
    <w:nsid w:val="1F2A4550"/>
    <w:multiLevelType w:val="hybridMultilevel"/>
    <w:tmpl w:val="AF68D084"/>
    <w:lvl w:ilvl="0" w:tplc="D010710A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</w:rPr>
    </w:lvl>
    <w:lvl w:ilvl="1" w:tplc="F28EB8A8">
      <w:numFmt w:val="bullet"/>
      <w:lvlText w:val="•"/>
      <w:lvlJc w:val="left"/>
      <w:pPr>
        <w:ind w:left="719" w:hanging="197"/>
      </w:pPr>
      <w:rPr>
        <w:rFonts w:hint="default"/>
      </w:rPr>
    </w:lvl>
    <w:lvl w:ilvl="2" w:tplc="99085700">
      <w:numFmt w:val="bullet"/>
      <w:lvlText w:val="•"/>
      <w:lvlJc w:val="left"/>
      <w:pPr>
        <w:ind w:left="1079" w:hanging="197"/>
      </w:pPr>
      <w:rPr>
        <w:rFonts w:hint="default"/>
      </w:rPr>
    </w:lvl>
    <w:lvl w:ilvl="3" w:tplc="14160C8C">
      <w:numFmt w:val="bullet"/>
      <w:lvlText w:val="•"/>
      <w:lvlJc w:val="left"/>
      <w:pPr>
        <w:ind w:left="1439" w:hanging="197"/>
      </w:pPr>
      <w:rPr>
        <w:rFonts w:hint="default"/>
      </w:rPr>
    </w:lvl>
    <w:lvl w:ilvl="4" w:tplc="942E1C28">
      <w:numFmt w:val="bullet"/>
      <w:lvlText w:val="•"/>
      <w:lvlJc w:val="left"/>
      <w:pPr>
        <w:ind w:left="1799" w:hanging="197"/>
      </w:pPr>
      <w:rPr>
        <w:rFonts w:hint="default"/>
      </w:rPr>
    </w:lvl>
    <w:lvl w:ilvl="5" w:tplc="A6AE15A6">
      <w:numFmt w:val="bullet"/>
      <w:lvlText w:val="•"/>
      <w:lvlJc w:val="left"/>
      <w:pPr>
        <w:ind w:left="2159" w:hanging="197"/>
      </w:pPr>
      <w:rPr>
        <w:rFonts w:hint="default"/>
      </w:rPr>
    </w:lvl>
    <w:lvl w:ilvl="6" w:tplc="F0B2695C">
      <w:numFmt w:val="bullet"/>
      <w:lvlText w:val="•"/>
      <w:lvlJc w:val="left"/>
      <w:pPr>
        <w:ind w:left="2519" w:hanging="197"/>
      </w:pPr>
      <w:rPr>
        <w:rFonts w:hint="default"/>
      </w:rPr>
    </w:lvl>
    <w:lvl w:ilvl="7" w:tplc="6CBA85FE">
      <w:numFmt w:val="bullet"/>
      <w:lvlText w:val="•"/>
      <w:lvlJc w:val="left"/>
      <w:pPr>
        <w:ind w:left="2879" w:hanging="197"/>
      </w:pPr>
      <w:rPr>
        <w:rFonts w:hint="default"/>
      </w:rPr>
    </w:lvl>
    <w:lvl w:ilvl="8" w:tplc="FA1CAF58">
      <w:numFmt w:val="bullet"/>
      <w:lvlText w:val="•"/>
      <w:lvlJc w:val="left"/>
      <w:pPr>
        <w:ind w:left="3239" w:hanging="197"/>
      </w:pPr>
      <w:rPr>
        <w:rFonts w:hint="default"/>
      </w:rPr>
    </w:lvl>
  </w:abstractNum>
  <w:abstractNum w:abstractNumId="13">
    <w:nsid w:val="20FF1EBE"/>
    <w:multiLevelType w:val="hybridMultilevel"/>
    <w:tmpl w:val="4874ED38"/>
    <w:lvl w:ilvl="0" w:tplc="27542D64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hint="default"/>
        <w:color w:val="231F20"/>
        <w:w w:val="209"/>
        <w:position w:val="-3"/>
        <w:sz w:val="32"/>
      </w:rPr>
    </w:lvl>
    <w:lvl w:ilvl="1" w:tplc="B8A8B38C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70E475E8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E5E4F016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087244C8"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0CD6C7A2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38E03592">
      <w:numFmt w:val="bullet"/>
      <w:lvlText w:val="•"/>
      <w:lvlJc w:val="left"/>
      <w:pPr>
        <w:ind w:left="5086" w:hanging="360"/>
      </w:pPr>
      <w:rPr>
        <w:rFonts w:hint="default"/>
      </w:rPr>
    </w:lvl>
    <w:lvl w:ilvl="7" w:tplc="B48AA1F2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738894CA"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14">
    <w:nsid w:val="241B620A"/>
    <w:multiLevelType w:val="hybridMultilevel"/>
    <w:tmpl w:val="B43030EE"/>
    <w:lvl w:ilvl="0" w:tplc="882A4AC6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</w:rPr>
    </w:lvl>
    <w:lvl w:ilvl="1" w:tplc="EB5CF19E">
      <w:numFmt w:val="bullet"/>
      <w:lvlText w:val="•"/>
      <w:lvlJc w:val="left"/>
      <w:pPr>
        <w:ind w:left="719" w:hanging="197"/>
      </w:pPr>
      <w:rPr>
        <w:rFonts w:hint="default"/>
      </w:rPr>
    </w:lvl>
    <w:lvl w:ilvl="2" w:tplc="DB6437D6">
      <w:numFmt w:val="bullet"/>
      <w:lvlText w:val="•"/>
      <w:lvlJc w:val="left"/>
      <w:pPr>
        <w:ind w:left="1079" w:hanging="197"/>
      </w:pPr>
      <w:rPr>
        <w:rFonts w:hint="default"/>
      </w:rPr>
    </w:lvl>
    <w:lvl w:ilvl="3" w:tplc="601ED008">
      <w:numFmt w:val="bullet"/>
      <w:lvlText w:val="•"/>
      <w:lvlJc w:val="left"/>
      <w:pPr>
        <w:ind w:left="1439" w:hanging="197"/>
      </w:pPr>
      <w:rPr>
        <w:rFonts w:hint="default"/>
      </w:rPr>
    </w:lvl>
    <w:lvl w:ilvl="4" w:tplc="6A941104">
      <w:numFmt w:val="bullet"/>
      <w:lvlText w:val="•"/>
      <w:lvlJc w:val="left"/>
      <w:pPr>
        <w:ind w:left="1799" w:hanging="197"/>
      </w:pPr>
      <w:rPr>
        <w:rFonts w:hint="default"/>
      </w:rPr>
    </w:lvl>
    <w:lvl w:ilvl="5" w:tplc="04187462">
      <w:numFmt w:val="bullet"/>
      <w:lvlText w:val="•"/>
      <w:lvlJc w:val="left"/>
      <w:pPr>
        <w:ind w:left="2159" w:hanging="197"/>
      </w:pPr>
      <w:rPr>
        <w:rFonts w:hint="default"/>
      </w:rPr>
    </w:lvl>
    <w:lvl w:ilvl="6" w:tplc="4FB2DE90">
      <w:numFmt w:val="bullet"/>
      <w:lvlText w:val="•"/>
      <w:lvlJc w:val="left"/>
      <w:pPr>
        <w:ind w:left="2519" w:hanging="197"/>
      </w:pPr>
      <w:rPr>
        <w:rFonts w:hint="default"/>
      </w:rPr>
    </w:lvl>
    <w:lvl w:ilvl="7" w:tplc="ECEC9B98">
      <w:numFmt w:val="bullet"/>
      <w:lvlText w:val="•"/>
      <w:lvlJc w:val="left"/>
      <w:pPr>
        <w:ind w:left="2879" w:hanging="197"/>
      </w:pPr>
      <w:rPr>
        <w:rFonts w:hint="default"/>
      </w:rPr>
    </w:lvl>
    <w:lvl w:ilvl="8" w:tplc="B3A40EFE">
      <w:numFmt w:val="bullet"/>
      <w:lvlText w:val="•"/>
      <w:lvlJc w:val="left"/>
      <w:pPr>
        <w:ind w:left="3239" w:hanging="197"/>
      </w:pPr>
      <w:rPr>
        <w:rFonts w:hint="default"/>
      </w:rPr>
    </w:lvl>
  </w:abstractNum>
  <w:abstractNum w:abstractNumId="15">
    <w:nsid w:val="26BF1D7E"/>
    <w:multiLevelType w:val="hybridMultilevel"/>
    <w:tmpl w:val="369EDA36"/>
    <w:lvl w:ilvl="0" w:tplc="EA92AB74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</w:rPr>
    </w:lvl>
    <w:lvl w:ilvl="1" w:tplc="2166B85C">
      <w:numFmt w:val="bullet"/>
      <w:lvlText w:val="•"/>
      <w:lvlJc w:val="left"/>
      <w:pPr>
        <w:ind w:left="539" w:hanging="187"/>
      </w:pPr>
      <w:rPr>
        <w:rFonts w:hint="default"/>
      </w:rPr>
    </w:lvl>
    <w:lvl w:ilvl="2" w:tplc="1F30D902">
      <w:numFmt w:val="bullet"/>
      <w:lvlText w:val="•"/>
      <w:lvlJc w:val="left"/>
      <w:pPr>
        <w:ind w:left="919" w:hanging="187"/>
      </w:pPr>
      <w:rPr>
        <w:rFonts w:hint="default"/>
      </w:rPr>
    </w:lvl>
    <w:lvl w:ilvl="3" w:tplc="B8AC2824">
      <w:numFmt w:val="bullet"/>
      <w:lvlText w:val="•"/>
      <w:lvlJc w:val="left"/>
      <w:pPr>
        <w:ind w:left="1299" w:hanging="187"/>
      </w:pPr>
      <w:rPr>
        <w:rFonts w:hint="default"/>
      </w:rPr>
    </w:lvl>
    <w:lvl w:ilvl="4" w:tplc="39DAE95E">
      <w:numFmt w:val="bullet"/>
      <w:lvlText w:val="•"/>
      <w:lvlJc w:val="left"/>
      <w:pPr>
        <w:ind w:left="1679" w:hanging="187"/>
      </w:pPr>
      <w:rPr>
        <w:rFonts w:hint="default"/>
      </w:rPr>
    </w:lvl>
    <w:lvl w:ilvl="5" w:tplc="4052EC10">
      <w:numFmt w:val="bullet"/>
      <w:lvlText w:val="•"/>
      <w:lvlJc w:val="left"/>
      <w:pPr>
        <w:ind w:left="2059" w:hanging="187"/>
      </w:pPr>
      <w:rPr>
        <w:rFonts w:hint="default"/>
      </w:rPr>
    </w:lvl>
    <w:lvl w:ilvl="6" w:tplc="D9FC1468">
      <w:numFmt w:val="bullet"/>
      <w:lvlText w:val="•"/>
      <w:lvlJc w:val="left"/>
      <w:pPr>
        <w:ind w:left="2439" w:hanging="187"/>
      </w:pPr>
      <w:rPr>
        <w:rFonts w:hint="default"/>
      </w:rPr>
    </w:lvl>
    <w:lvl w:ilvl="7" w:tplc="3BDA86E6">
      <w:numFmt w:val="bullet"/>
      <w:lvlText w:val="•"/>
      <w:lvlJc w:val="left"/>
      <w:pPr>
        <w:ind w:left="2819" w:hanging="187"/>
      </w:pPr>
      <w:rPr>
        <w:rFonts w:hint="default"/>
      </w:rPr>
    </w:lvl>
    <w:lvl w:ilvl="8" w:tplc="CD68C71E">
      <w:numFmt w:val="bullet"/>
      <w:lvlText w:val="•"/>
      <w:lvlJc w:val="left"/>
      <w:pPr>
        <w:ind w:left="3199" w:hanging="187"/>
      </w:pPr>
      <w:rPr>
        <w:rFonts w:hint="default"/>
      </w:rPr>
    </w:lvl>
  </w:abstractNum>
  <w:abstractNum w:abstractNumId="16">
    <w:nsid w:val="34056A83"/>
    <w:multiLevelType w:val="hybridMultilevel"/>
    <w:tmpl w:val="DF28C6BA"/>
    <w:lvl w:ilvl="0" w:tplc="89E226FA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</w:rPr>
    </w:lvl>
    <w:lvl w:ilvl="1" w:tplc="8D50A8D2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16B202D0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2F0C486A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7BDAB750"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00A61C16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EB940A4C">
      <w:numFmt w:val="bullet"/>
      <w:lvlText w:val="•"/>
      <w:lvlJc w:val="left"/>
      <w:pPr>
        <w:ind w:left="5086" w:hanging="360"/>
      </w:pPr>
      <w:rPr>
        <w:rFonts w:hint="default"/>
      </w:rPr>
    </w:lvl>
    <w:lvl w:ilvl="7" w:tplc="6A0A9D84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4DB47F4C"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17">
    <w:nsid w:val="36E354C3"/>
    <w:multiLevelType w:val="hybridMultilevel"/>
    <w:tmpl w:val="F654A77C"/>
    <w:lvl w:ilvl="0" w:tplc="AB2A1A2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hint="default"/>
        <w:color w:val="231F20"/>
        <w:w w:val="209"/>
        <w:position w:val="-3"/>
        <w:sz w:val="32"/>
      </w:rPr>
    </w:lvl>
    <w:lvl w:ilvl="1" w:tplc="E848BB8C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64A22B88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62BADA1E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6F20A894"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B762C4EA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C8CCF83E">
      <w:numFmt w:val="bullet"/>
      <w:lvlText w:val="•"/>
      <w:lvlJc w:val="left"/>
      <w:pPr>
        <w:ind w:left="5086" w:hanging="360"/>
      </w:pPr>
      <w:rPr>
        <w:rFonts w:hint="default"/>
      </w:rPr>
    </w:lvl>
    <w:lvl w:ilvl="7" w:tplc="EF541CD0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A6ACBBC8"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18">
    <w:nsid w:val="3AB90105"/>
    <w:multiLevelType w:val="hybridMultilevel"/>
    <w:tmpl w:val="B5E0D480"/>
    <w:lvl w:ilvl="0" w:tplc="CBB0B652">
      <w:start w:val="1"/>
      <w:numFmt w:val="decimal"/>
      <w:lvlText w:val="%1."/>
      <w:lvlJc w:val="left"/>
      <w:pPr>
        <w:ind w:left="360" w:hanging="192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</w:rPr>
    </w:lvl>
    <w:lvl w:ilvl="1" w:tplc="1A9E6F74">
      <w:numFmt w:val="bullet"/>
      <w:lvlText w:val="•"/>
      <w:lvlJc w:val="left"/>
      <w:pPr>
        <w:ind w:left="719" w:hanging="192"/>
      </w:pPr>
      <w:rPr>
        <w:rFonts w:hint="default"/>
      </w:rPr>
    </w:lvl>
    <w:lvl w:ilvl="2" w:tplc="4C305422">
      <w:numFmt w:val="bullet"/>
      <w:lvlText w:val="•"/>
      <w:lvlJc w:val="left"/>
      <w:pPr>
        <w:ind w:left="1079" w:hanging="192"/>
      </w:pPr>
      <w:rPr>
        <w:rFonts w:hint="default"/>
      </w:rPr>
    </w:lvl>
    <w:lvl w:ilvl="3" w:tplc="F2F8C7E6">
      <w:numFmt w:val="bullet"/>
      <w:lvlText w:val="•"/>
      <w:lvlJc w:val="left"/>
      <w:pPr>
        <w:ind w:left="1439" w:hanging="192"/>
      </w:pPr>
      <w:rPr>
        <w:rFonts w:hint="default"/>
      </w:rPr>
    </w:lvl>
    <w:lvl w:ilvl="4" w:tplc="6752232E">
      <w:numFmt w:val="bullet"/>
      <w:lvlText w:val="•"/>
      <w:lvlJc w:val="left"/>
      <w:pPr>
        <w:ind w:left="1799" w:hanging="192"/>
      </w:pPr>
      <w:rPr>
        <w:rFonts w:hint="default"/>
      </w:rPr>
    </w:lvl>
    <w:lvl w:ilvl="5" w:tplc="019AC32A">
      <w:numFmt w:val="bullet"/>
      <w:lvlText w:val="•"/>
      <w:lvlJc w:val="left"/>
      <w:pPr>
        <w:ind w:left="2159" w:hanging="192"/>
      </w:pPr>
      <w:rPr>
        <w:rFonts w:hint="default"/>
      </w:rPr>
    </w:lvl>
    <w:lvl w:ilvl="6" w:tplc="97087B4E">
      <w:numFmt w:val="bullet"/>
      <w:lvlText w:val="•"/>
      <w:lvlJc w:val="left"/>
      <w:pPr>
        <w:ind w:left="2519" w:hanging="192"/>
      </w:pPr>
      <w:rPr>
        <w:rFonts w:hint="default"/>
      </w:rPr>
    </w:lvl>
    <w:lvl w:ilvl="7" w:tplc="E08E4394">
      <w:numFmt w:val="bullet"/>
      <w:lvlText w:val="•"/>
      <w:lvlJc w:val="left"/>
      <w:pPr>
        <w:ind w:left="2879" w:hanging="192"/>
      </w:pPr>
      <w:rPr>
        <w:rFonts w:hint="default"/>
      </w:rPr>
    </w:lvl>
    <w:lvl w:ilvl="8" w:tplc="E1480F32">
      <w:numFmt w:val="bullet"/>
      <w:lvlText w:val="•"/>
      <w:lvlJc w:val="left"/>
      <w:pPr>
        <w:ind w:left="3239" w:hanging="192"/>
      </w:pPr>
      <w:rPr>
        <w:rFonts w:hint="default"/>
      </w:rPr>
    </w:lvl>
  </w:abstractNum>
  <w:abstractNum w:abstractNumId="19">
    <w:nsid w:val="3B3239FF"/>
    <w:multiLevelType w:val="hybridMultilevel"/>
    <w:tmpl w:val="438E0938"/>
    <w:lvl w:ilvl="0" w:tplc="EB3889B4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hint="default"/>
        <w:color w:val="231F20"/>
        <w:w w:val="209"/>
        <w:position w:val="-3"/>
        <w:sz w:val="32"/>
      </w:rPr>
    </w:lvl>
    <w:lvl w:ilvl="1" w:tplc="1E20381A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hint="default"/>
        <w:color w:val="231F20"/>
        <w:w w:val="209"/>
        <w:position w:val="-3"/>
        <w:sz w:val="32"/>
      </w:rPr>
    </w:lvl>
    <w:lvl w:ilvl="2" w:tplc="BE64AC9A">
      <w:numFmt w:val="bullet"/>
      <w:lvlText w:val="•"/>
      <w:lvlJc w:val="left"/>
      <w:pPr>
        <w:ind w:left="1740" w:hanging="360"/>
      </w:pPr>
      <w:rPr>
        <w:rFonts w:hint="default"/>
      </w:rPr>
    </w:lvl>
    <w:lvl w:ilvl="3" w:tplc="FCD87CFE">
      <w:numFmt w:val="bullet"/>
      <w:lvlText w:val="•"/>
      <w:lvlJc w:val="left"/>
      <w:pPr>
        <w:ind w:left="2500" w:hanging="360"/>
      </w:pPr>
      <w:rPr>
        <w:rFonts w:hint="default"/>
      </w:rPr>
    </w:lvl>
    <w:lvl w:ilvl="4" w:tplc="979EF0D6">
      <w:numFmt w:val="bullet"/>
      <w:lvlText w:val="•"/>
      <w:lvlJc w:val="left"/>
      <w:pPr>
        <w:ind w:left="3261" w:hanging="360"/>
      </w:pPr>
      <w:rPr>
        <w:rFonts w:hint="default"/>
      </w:rPr>
    </w:lvl>
    <w:lvl w:ilvl="5" w:tplc="C354ECA4">
      <w:numFmt w:val="bullet"/>
      <w:lvlText w:val="•"/>
      <w:lvlJc w:val="left"/>
      <w:pPr>
        <w:ind w:left="4021" w:hanging="360"/>
      </w:pPr>
      <w:rPr>
        <w:rFonts w:hint="default"/>
      </w:rPr>
    </w:lvl>
    <w:lvl w:ilvl="6" w:tplc="DE2E0D0C">
      <w:numFmt w:val="bullet"/>
      <w:lvlText w:val="•"/>
      <w:lvlJc w:val="left"/>
      <w:pPr>
        <w:ind w:left="4782" w:hanging="360"/>
      </w:pPr>
      <w:rPr>
        <w:rFonts w:hint="default"/>
      </w:rPr>
    </w:lvl>
    <w:lvl w:ilvl="7" w:tplc="F1001B0C">
      <w:numFmt w:val="bullet"/>
      <w:lvlText w:val="•"/>
      <w:lvlJc w:val="left"/>
      <w:pPr>
        <w:ind w:left="5542" w:hanging="360"/>
      </w:pPr>
      <w:rPr>
        <w:rFonts w:hint="default"/>
      </w:rPr>
    </w:lvl>
    <w:lvl w:ilvl="8" w:tplc="15A00512">
      <w:numFmt w:val="bullet"/>
      <w:lvlText w:val="•"/>
      <w:lvlJc w:val="left"/>
      <w:pPr>
        <w:ind w:left="6303" w:hanging="360"/>
      </w:pPr>
      <w:rPr>
        <w:rFonts w:hint="default"/>
      </w:rPr>
    </w:lvl>
  </w:abstractNum>
  <w:abstractNum w:abstractNumId="20">
    <w:nsid w:val="3C8F7DF9"/>
    <w:multiLevelType w:val="hybridMultilevel"/>
    <w:tmpl w:val="FFFFFFFF"/>
    <w:lvl w:ilvl="0" w:tplc="1E24955E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hint="default"/>
        <w:color w:val="231F20"/>
        <w:w w:val="209"/>
        <w:position w:val="-3"/>
        <w:sz w:val="32"/>
      </w:rPr>
    </w:lvl>
    <w:lvl w:ilvl="1" w:tplc="B33459DE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0FBAAE78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B17C6B94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82F2DBB4"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09C8B5F4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EDF44F60">
      <w:numFmt w:val="bullet"/>
      <w:lvlText w:val="•"/>
      <w:lvlJc w:val="left"/>
      <w:pPr>
        <w:ind w:left="5086" w:hanging="360"/>
      </w:pPr>
      <w:rPr>
        <w:rFonts w:hint="default"/>
      </w:rPr>
    </w:lvl>
    <w:lvl w:ilvl="7" w:tplc="9AFA05A2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8A600540"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21">
    <w:nsid w:val="51975358"/>
    <w:multiLevelType w:val="hybridMultilevel"/>
    <w:tmpl w:val="1E307156"/>
    <w:lvl w:ilvl="0" w:tplc="5DEA5B12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hint="default"/>
        <w:color w:val="231F20"/>
        <w:w w:val="209"/>
        <w:position w:val="-3"/>
        <w:sz w:val="32"/>
      </w:rPr>
    </w:lvl>
    <w:lvl w:ilvl="1" w:tplc="518A7AB2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66C89D12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5B10D4CC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462C83B0"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65C0D084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18F27A7E">
      <w:numFmt w:val="bullet"/>
      <w:lvlText w:val="•"/>
      <w:lvlJc w:val="left"/>
      <w:pPr>
        <w:ind w:left="5086" w:hanging="360"/>
      </w:pPr>
      <w:rPr>
        <w:rFonts w:hint="default"/>
      </w:rPr>
    </w:lvl>
    <w:lvl w:ilvl="7" w:tplc="B5A4E8A4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7524656C"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22">
    <w:nsid w:val="5CBE3D1C"/>
    <w:multiLevelType w:val="hybridMultilevel"/>
    <w:tmpl w:val="1D3E5386"/>
    <w:lvl w:ilvl="0" w:tplc="A26468D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hint="default"/>
        <w:color w:val="231F20"/>
        <w:w w:val="209"/>
        <w:position w:val="-3"/>
        <w:sz w:val="32"/>
      </w:rPr>
    </w:lvl>
    <w:lvl w:ilvl="1" w:tplc="7A92A3C6">
      <w:numFmt w:val="bullet"/>
      <w:lvlText w:val="•"/>
      <w:lvlJc w:val="left"/>
      <w:pPr>
        <w:ind w:left="1664" w:hanging="360"/>
      </w:pPr>
      <w:rPr>
        <w:rFonts w:hint="default"/>
      </w:rPr>
    </w:lvl>
    <w:lvl w:ilvl="2" w:tplc="76C2891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D0B44A3A">
      <w:numFmt w:val="bullet"/>
      <w:lvlText w:val="•"/>
      <w:lvlJc w:val="left"/>
      <w:pPr>
        <w:ind w:left="3033" w:hanging="360"/>
      </w:pPr>
      <w:rPr>
        <w:rFonts w:hint="default"/>
      </w:rPr>
    </w:lvl>
    <w:lvl w:ilvl="4" w:tplc="FAB8F30A">
      <w:numFmt w:val="bullet"/>
      <w:lvlText w:val="•"/>
      <w:lvlJc w:val="left"/>
      <w:pPr>
        <w:ind w:left="3717" w:hanging="360"/>
      </w:pPr>
      <w:rPr>
        <w:rFonts w:hint="default"/>
      </w:rPr>
    </w:lvl>
    <w:lvl w:ilvl="5" w:tplc="65BE8A8C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A3F22E8E">
      <w:numFmt w:val="bullet"/>
      <w:lvlText w:val="•"/>
      <w:lvlJc w:val="left"/>
      <w:pPr>
        <w:ind w:left="5086" w:hanging="360"/>
      </w:pPr>
      <w:rPr>
        <w:rFonts w:hint="default"/>
      </w:rPr>
    </w:lvl>
    <w:lvl w:ilvl="7" w:tplc="6CF0BA50">
      <w:numFmt w:val="bullet"/>
      <w:lvlText w:val="•"/>
      <w:lvlJc w:val="left"/>
      <w:pPr>
        <w:ind w:left="5770" w:hanging="360"/>
      </w:pPr>
      <w:rPr>
        <w:rFonts w:hint="default"/>
      </w:rPr>
    </w:lvl>
    <w:lvl w:ilvl="8" w:tplc="175CA4A8">
      <w:numFmt w:val="bullet"/>
      <w:lvlText w:val="•"/>
      <w:lvlJc w:val="left"/>
      <w:pPr>
        <w:ind w:left="6455" w:hanging="360"/>
      </w:pPr>
      <w:rPr>
        <w:rFonts w:hint="default"/>
      </w:rPr>
    </w:lvl>
  </w:abstractNum>
  <w:abstractNum w:abstractNumId="23">
    <w:nsid w:val="6217591C"/>
    <w:multiLevelType w:val="hybridMultilevel"/>
    <w:tmpl w:val="7EAAD230"/>
    <w:lvl w:ilvl="0" w:tplc="27F8A8CE">
      <w:start w:val="1"/>
      <w:numFmt w:val="decimal"/>
      <w:lvlText w:val="%1."/>
      <w:lvlJc w:val="left"/>
      <w:pPr>
        <w:ind w:left="663" w:hanging="267"/>
      </w:pPr>
      <w:rPr>
        <w:rFonts w:ascii="Cambria" w:eastAsia="Times New Roman" w:hAnsi="Cambria" w:cs="Cambria" w:hint="default"/>
        <w:b/>
        <w:bCs/>
        <w:i/>
        <w:iCs/>
        <w:color w:val="231F20"/>
        <w:w w:val="119"/>
        <w:sz w:val="20"/>
        <w:szCs w:val="20"/>
      </w:rPr>
    </w:lvl>
    <w:lvl w:ilvl="1" w:tplc="8CD89C8A">
      <w:numFmt w:val="bullet"/>
      <w:lvlText w:val="•"/>
      <w:lvlJc w:val="left"/>
      <w:pPr>
        <w:ind w:left="1376" w:hanging="267"/>
      </w:pPr>
      <w:rPr>
        <w:rFonts w:hint="default"/>
      </w:rPr>
    </w:lvl>
    <w:lvl w:ilvl="2" w:tplc="E3FCE9A2">
      <w:numFmt w:val="bullet"/>
      <w:lvlText w:val="•"/>
      <w:lvlJc w:val="left"/>
      <w:pPr>
        <w:ind w:left="2092" w:hanging="267"/>
      </w:pPr>
      <w:rPr>
        <w:rFonts w:hint="default"/>
      </w:rPr>
    </w:lvl>
    <w:lvl w:ilvl="3" w:tplc="9C6A3EF4">
      <w:numFmt w:val="bullet"/>
      <w:lvlText w:val="•"/>
      <w:lvlJc w:val="left"/>
      <w:pPr>
        <w:ind w:left="2809" w:hanging="267"/>
      </w:pPr>
      <w:rPr>
        <w:rFonts w:hint="default"/>
      </w:rPr>
    </w:lvl>
    <w:lvl w:ilvl="4" w:tplc="909426F4">
      <w:numFmt w:val="bullet"/>
      <w:lvlText w:val="•"/>
      <w:lvlJc w:val="left"/>
      <w:pPr>
        <w:ind w:left="3525" w:hanging="267"/>
      </w:pPr>
      <w:rPr>
        <w:rFonts w:hint="default"/>
      </w:rPr>
    </w:lvl>
    <w:lvl w:ilvl="5" w:tplc="AE2C82F4">
      <w:numFmt w:val="bullet"/>
      <w:lvlText w:val="•"/>
      <w:lvlJc w:val="left"/>
      <w:pPr>
        <w:ind w:left="4242" w:hanging="267"/>
      </w:pPr>
      <w:rPr>
        <w:rFonts w:hint="default"/>
      </w:rPr>
    </w:lvl>
    <w:lvl w:ilvl="6" w:tplc="2892B488">
      <w:numFmt w:val="bullet"/>
      <w:lvlText w:val="•"/>
      <w:lvlJc w:val="left"/>
      <w:pPr>
        <w:ind w:left="4958" w:hanging="267"/>
      </w:pPr>
      <w:rPr>
        <w:rFonts w:hint="default"/>
      </w:rPr>
    </w:lvl>
    <w:lvl w:ilvl="7" w:tplc="78BE823A">
      <w:numFmt w:val="bullet"/>
      <w:lvlText w:val="•"/>
      <w:lvlJc w:val="left"/>
      <w:pPr>
        <w:ind w:left="5674" w:hanging="267"/>
      </w:pPr>
      <w:rPr>
        <w:rFonts w:hint="default"/>
      </w:rPr>
    </w:lvl>
    <w:lvl w:ilvl="8" w:tplc="6A4ECD2A">
      <w:numFmt w:val="bullet"/>
      <w:lvlText w:val="•"/>
      <w:lvlJc w:val="left"/>
      <w:pPr>
        <w:ind w:left="6391" w:hanging="267"/>
      </w:pPr>
      <w:rPr>
        <w:rFonts w:hint="default"/>
      </w:rPr>
    </w:lvl>
  </w:abstractNum>
  <w:abstractNum w:abstractNumId="24">
    <w:nsid w:val="688F02F8"/>
    <w:multiLevelType w:val="hybridMultilevel"/>
    <w:tmpl w:val="C5029ACA"/>
    <w:lvl w:ilvl="0" w:tplc="C9E020BA">
      <w:start w:val="2"/>
      <w:numFmt w:val="decimal"/>
      <w:lvlText w:val="%1."/>
      <w:lvlJc w:val="left"/>
      <w:pPr>
        <w:tabs>
          <w:tab w:val="num" w:pos="983"/>
        </w:tabs>
        <w:ind w:left="983" w:hanging="360"/>
      </w:pPr>
      <w:rPr>
        <w:rFonts w:cs="Times New Roman" w:hint="default"/>
        <w:w w:val="11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4"/>
  </w:num>
  <w:num w:numId="5">
    <w:abstractNumId w:val="21"/>
  </w:num>
  <w:num w:numId="6">
    <w:abstractNumId w:val="13"/>
  </w:num>
  <w:num w:numId="7">
    <w:abstractNumId w:val="17"/>
  </w:num>
  <w:num w:numId="8">
    <w:abstractNumId w:val="19"/>
  </w:num>
  <w:num w:numId="9">
    <w:abstractNumId w:val="23"/>
  </w:num>
  <w:num w:numId="10">
    <w:abstractNumId w:val="16"/>
  </w:num>
  <w:num w:numId="11">
    <w:abstractNumId w:val="10"/>
  </w:num>
  <w:num w:numId="12">
    <w:abstractNumId w:val="22"/>
  </w:num>
  <w:num w:numId="13">
    <w:abstractNumId w:val="11"/>
  </w:num>
  <w:num w:numId="14">
    <w:abstractNumId w:val="20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564"/>
    <w:rsid w:val="00031C37"/>
    <w:rsid w:val="0005595C"/>
    <w:rsid w:val="00126564"/>
    <w:rsid w:val="00176BF3"/>
    <w:rsid w:val="00187E38"/>
    <w:rsid w:val="001F2AC6"/>
    <w:rsid w:val="00277960"/>
    <w:rsid w:val="002C7C17"/>
    <w:rsid w:val="00346DB0"/>
    <w:rsid w:val="00347F69"/>
    <w:rsid w:val="00372F9E"/>
    <w:rsid w:val="00441D83"/>
    <w:rsid w:val="00480B38"/>
    <w:rsid w:val="00496D5A"/>
    <w:rsid w:val="004C012C"/>
    <w:rsid w:val="004F6C17"/>
    <w:rsid w:val="005917C0"/>
    <w:rsid w:val="00597585"/>
    <w:rsid w:val="005B6FE6"/>
    <w:rsid w:val="006216B1"/>
    <w:rsid w:val="00654E90"/>
    <w:rsid w:val="008474E8"/>
    <w:rsid w:val="009E162E"/>
    <w:rsid w:val="009E73DF"/>
    <w:rsid w:val="00A02051"/>
    <w:rsid w:val="00A1014E"/>
    <w:rsid w:val="00A15D20"/>
    <w:rsid w:val="00A279AE"/>
    <w:rsid w:val="00A7424D"/>
    <w:rsid w:val="00AB4C47"/>
    <w:rsid w:val="00AF6765"/>
    <w:rsid w:val="00B45706"/>
    <w:rsid w:val="00BD7527"/>
    <w:rsid w:val="00BE0935"/>
    <w:rsid w:val="00C41455"/>
    <w:rsid w:val="00C7734D"/>
    <w:rsid w:val="00CF1208"/>
    <w:rsid w:val="00CF15FA"/>
    <w:rsid w:val="00D70780"/>
    <w:rsid w:val="00D90FB0"/>
    <w:rsid w:val="00D9147D"/>
    <w:rsid w:val="00E20A42"/>
    <w:rsid w:val="00E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20A42"/>
    <w:pPr>
      <w:spacing w:before="73"/>
      <w:ind w:left="226"/>
      <w:jc w:val="center"/>
      <w:outlineLvl w:val="0"/>
    </w:pPr>
    <w:rPr>
      <w:rFonts w:ascii="Trebuchet MS" w:eastAsia="Calibri" w:hAnsi="Trebuchet MS" w:cs="Trebuchet MS"/>
      <w:sz w:val="36"/>
      <w:szCs w:val="36"/>
    </w:rPr>
  </w:style>
  <w:style w:type="paragraph" w:styleId="2">
    <w:name w:val="heading 2"/>
    <w:basedOn w:val="a"/>
    <w:link w:val="20"/>
    <w:uiPriority w:val="99"/>
    <w:qFormat/>
    <w:rsid w:val="00E20A42"/>
    <w:pPr>
      <w:spacing w:line="367" w:lineRule="exact"/>
      <w:ind w:left="20"/>
      <w:outlineLvl w:val="1"/>
    </w:pPr>
    <w:rPr>
      <w:rFonts w:ascii="Comic Sans MS" w:eastAsia="Calibri" w:hAnsi="Comic Sans MS" w:cs="Comic Sans MS"/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20A42"/>
    <w:pPr>
      <w:ind w:left="450" w:right="224"/>
      <w:jc w:val="center"/>
      <w:outlineLvl w:val="2"/>
    </w:pPr>
    <w:rPr>
      <w:rFonts w:ascii="Verdana" w:eastAsia="Calibri" w:hAnsi="Verdana" w:cs="Verdana"/>
      <w:b/>
      <w:bCs/>
      <w:sz w:val="24"/>
      <w:szCs w:val="24"/>
    </w:rPr>
  </w:style>
  <w:style w:type="paragraph" w:styleId="4">
    <w:name w:val="heading 4"/>
    <w:basedOn w:val="a"/>
    <w:link w:val="40"/>
    <w:uiPriority w:val="99"/>
    <w:qFormat/>
    <w:rsid w:val="00E20A42"/>
    <w:pPr>
      <w:spacing w:before="24"/>
      <w:ind w:left="3014" w:right="3025"/>
      <w:jc w:val="center"/>
      <w:outlineLvl w:val="3"/>
    </w:pPr>
    <w:rPr>
      <w:rFonts w:ascii="Trebuchet MS" w:eastAsia="Calibri" w:hAnsi="Trebuchet MS" w:cs="Trebuchet MS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E20A42"/>
    <w:pPr>
      <w:spacing w:line="229" w:lineRule="exact"/>
      <w:ind w:left="623" w:hanging="268"/>
      <w:outlineLvl w:val="4"/>
    </w:pPr>
    <w:rPr>
      <w:rFonts w:ascii="Cambria" w:eastAsia="Calibri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E20A4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E20A42"/>
    <w:pPr>
      <w:spacing w:before="173"/>
      <w:ind w:left="113"/>
    </w:pPr>
    <w:rPr>
      <w:rFonts w:ascii="Cambria" w:eastAsia="Calibri" w:hAnsi="Cambria" w:cs="Cambria"/>
      <w:b/>
      <w:bCs/>
      <w:sz w:val="20"/>
      <w:szCs w:val="20"/>
    </w:rPr>
  </w:style>
  <w:style w:type="paragraph" w:styleId="21">
    <w:name w:val="toc 2"/>
    <w:basedOn w:val="a"/>
    <w:uiPriority w:val="99"/>
    <w:rsid w:val="00E20A42"/>
    <w:pPr>
      <w:spacing w:before="76"/>
      <w:ind w:left="113"/>
    </w:pPr>
    <w:rPr>
      <w:sz w:val="20"/>
      <w:szCs w:val="20"/>
    </w:rPr>
  </w:style>
  <w:style w:type="paragraph" w:styleId="a3">
    <w:name w:val="Body Text"/>
    <w:basedOn w:val="a"/>
    <w:link w:val="a4"/>
    <w:uiPriority w:val="99"/>
    <w:rsid w:val="00E20A42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E20A42"/>
    <w:pPr>
      <w:ind w:left="1405" w:right="1411"/>
      <w:jc w:val="center"/>
    </w:pPr>
    <w:rPr>
      <w:rFonts w:ascii="Lucida Sans Unicode" w:eastAsia="Calibri" w:hAnsi="Lucida Sans Unicode" w:cs="Lucida Sans Unicode"/>
      <w:sz w:val="43"/>
      <w:szCs w:val="43"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E20A42"/>
    <w:pPr>
      <w:ind w:left="983" w:hanging="360"/>
    </w:pPr>
  </w:style>
  <w:style w:type="paragraph" w:customStyle="1" w:styleId="TableParagraph">
    <w:name w:val="Table Paragraph"/>
    <w:basedOn w:val="a"/>
    <w:uiPriority w:val="99"/>
    <w:rsid w:val="00E20A42"/>
    <w:pPr>
      <w:spacing w:before="88"/>
      <w:ind w:left="169"/>
    </w:pPr>
  </w:style>
  <w:style w:type="paragraph" w:styleId="a8">
    <w:name w:val="Balloon Text"/>
    <w:basedOn w:val="a"/>
    <w:link w:val="a9"/>
    <w:uiPriority w:val="99"/>
    <w:semiHidden/>
    <w:rsid w:val="00A020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02051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7419</Words>
  <Characters>42292</Characters>
  <Application>Microsoft Office Word</Application>
  <DocSecurity>0</DocSecurity>
  <Lines>352</Lines>
  <Paragraphs>99</Paragraphs>
  <ScaleCrop>false</ScaleCrop>
  <Company/>
  <LinksUpToDate>false</LinksUpToDate>
  <CharactersWithSpaces>49612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Хорина </cp:lastModifiedBy>
  <cp:revision>22</cp:revision>
  <dcterms:created xsi:type="dcterms:W3CDTF">2022-10-05T08:59:00Z</dcterms:created>
  <dcterms:modified xsi:type="dcterms:W3CDTF">2023-03-20T07:46:00Z</dcterms:modified>
</cp:coreProperties>
</file>