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A05D" w14:textId="77777777" w:rsidR="00D92545" w:rsidRPr="00D92545" w:rsidRDefault="00D92545" w:rsidP="00D92545">
      <w:pPr>
        <w:spacing w:after="200"/>
        <w:rPr>
          <w:rFonts w:eastAsia="Calibri" w:cs="Times New Roman"/>
          <w:b/>
          <w:sz w:val="24"/>
          <w:szCs w:val="24"/>
        </w:rPr>
      </w:pPr>
      <w:r w:rsidRPr="00D92545">
        <w:rPr>
          <w:rFonts w:eastAsia="Calibri" w:cs="Times New Roman"/>
          <w:b/>
          <w:sz w:val="24"/>
          <w:szCs w:val="24"/>
        </w:rPr>
        <w:t>РАССМОТРЕНО                                                          УТВЕРЖДЕНО</w:t>
      </w:r>
    </w:p>
    <w:p w14:paraId="37BFD159" w14:textId="77777777" w:rsidR="00D92545" w:rsidRPr="00D92545" w:rsidRDefault="00D92545" w:rsidP="00D92545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D92545">
        <w:rPr>
          <w:rFonts w:eastAsia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681AB2" wp14:editId="72D50EFB">
            <wp:simplePos x="0" y="0"/>
            <wp:positionH relativeFrom="column">
              <wp:posOffset>3025140</wp:posOffset>
            </wp:positionH>
            <wp:positionV relativeFrom="paragraph">
              <wp:posOffset>-4445</wp:posOffset>
            </wp:positionV>
            <wp:extent cx="1447800" cy="1419225"/>
            <wp:effectExtent l="0" t="0" r="0" b="9525"/>
            <wp:wrapNone/>
            <wp:docPr id="9" name="Рисунок 9" descr="C:\Users\МО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92545">
        <w:rPr>
          <w:rFonts w:eastAsia="Calibri" w:cs="Times New Roman"/>
          <w:sz w:val="24"/>
          <w:szCs w:val="24"/>
        </w:rPr>
        <w:t>на</w:t>
      </w:r>
      <w:proofErr w:type="gramEnd"/>
      <w:r w:rsidRPr="00D92545">
        <w:rPr>
          <w:rFonts w:eastAsia="Calibri" w:cs="Times New Roman"/>
          <w:sz w:val="24"/>
          <w:szCs w:val="24"/>
        </w:rPr>
        <w:t xml:space="preserve"> заседании</w:t>
      </w:r>
      <w:r w:rsidRPr="00D92545">
        <w:rPr>
          <w:rFonts w:eastAsia="Calibri" w:cs="Times New Roman"/>
          <w:sz w:val="24"/>
          <w:szCs w:val="24"/>
        </w:rPr>
        <w:tab/>
        <w:t xml:space="preserve">Директор МОУ СОШ </w:t>
      </w:r>
    </w:p>
    <w:p w14:paraId="54CF1AB3" w14:textId="77777777" w:rsidR="00D92545" w:rsidRPr="00D92545" w:rsidRDefault="00D92545" w:rsidP="00D92545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proofErr w:type="gramStart"/>
      <w:r w:rsidRPr="00D92545">
        <w:rPr>
          <w:rFonts w:eastAsia="Calibri" w:cs="Times New Roman"/>
          <w:sz w:val="24"/>
          <w:szCs w:val="24"/>
        </w:rPr>
        <w:t>педагогического</w:t>
      </w:r>
      <w:proofErr w:type="gramEnd"/>
      <w:r w:rsidRPr="00D92545">
        <w:rPr>
          <w:rFonts w:eastAsia="Calibri" w:cs="Times New Roman"/>
          <w:sz w:val="24"/>
          <w:szCs w:val="24"/>
        </w:rPr>
        <w:t xml:space="preserve"> совета</w:t>
      </w:r>
      <w:r w:rsidRPr="00D92545">
        <w:rPr>
          <w:rFonts w:eastAsia="Calibri" w:cs="Times New Roman"/>
          <w:sz w:val="24"/>
          <w:szCs w:val="24"/>
        </w:rPr>
        <w:tab/>
        <w:t xml:space="preserve">с. Большая </w:t>
      </w:r>
      <w:proofErr w:type="spellStart"/>
      <w:r w:rsidRPr="00D92545">
        <w:rPr>
          <w:rFonts w:eastAsia="Calibri" w:cs="Times New Roman"/>
          <w:sz w:val="24"/>
          <w:szCs w:val="24"/>
        </w:rPr>
        <w:t>Ижмора</w:t>
      </w:r>
      <w:proofErr w:type="spellEnd"/>
    </w:p>
    <w:p w14:paraId="284016ED" w14:textId="77777777" w:rsidR="00D92545" w:rsidRPr="00D92545" w:rsidRDefault="00D92545" w:rsidP="00D92545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r w:rsidRPr="00D92545">
        <w:rPr>
          <w:rFonts w:eastAsia="Calibri" w:cs="Times New Roman"/>
          <w:sz w:val="24"/>
          <w:szCs w:val="24"/>
        </w:rPr>
        <w:t>Протокол №1</w:t>
      </w:r>
      <w:r w:rsidRPr="00D92545">
        <w:rPr>
          <w:rFonts w:eastAsia="Calibri" w:cs="Times New Roman"/>
          <w:sz w:val="24"/>
          <w:szCs w:val="24"/>
        </w:rPr>
        <w:tab/>
        <w:t xml:space="preserve">_____Т.А. </w:t>
      </w:r>
      <w:proofErr w:type="spellStart"/>
      <w:r w:rsidRPr="00D92545">
        <w:rPr>
          <w:rFonts w:eastAsia="Calibri" w:cs="Times New Roman"/>
          <w:sz w:val="24"/>
          <w:szCs w:val="24"/>
        </w:rPr>
        <w:t>Чичвархина</w:t>
      </w:r>
      <w:proofErr w:type="spellEnd"/>
    </w:p>
    <w:p w14:paraId="3DBC4A07" w14:textId="77777777" w:rsidR="00D92545" w:rsidRPr="00D92545" w:rsidRDefault="00D92545" w:rsidP="00D92545">
      <w:pPr>
        <w:tabs>
          <w:tab w:val="left" w:pos="5400"/>
        </w:tabs>
        <w:spacing w:after="200"/>
        <w:rPr>
          <w:rFonts w:eastAsia="Calibri" w:cs="Times New Roman"/>
          <w:sz w:val="24"/>
          <w:szCs w:val="24"/>
        </w:rPr>
      </w:pPr>
      <w:proofErr w:type="gramStart"/>
      <w:r w:rsidRPr="00D92545">
        <w:rPr>
          <w:rFonts w:eastAsia="Calibri" w:cs="Times New Roman"/>
          <w:sz w:val="24"/>
          <w:szCs w:val="24"/>
        </w:rPr>
        <w:t>от</w:t>
      </w:r>
      <w:proofErr w:type="gramEnd"/>
      <w:r w:rsidRPr="00D92545">
        <w:rPr>
          <w:rFonts w:eastAsia="Calibri" w:cs="Times New Roman"/>
          <w:sz w:val="24"/>
          <w:szCs w:val="24"/>
        </w:rPr>
        <w:t xml:space="preserve"> «31» августа 2023 г.</w:t>
      </w:r>
      <w:r w:rsidRPr="00D92545">
        <w:rPr>
          <w:rFonts w:eastAsia="Calibri" w:cs="Times New Roman"/>
          <w:sz w:val="24"/>
          <w:szCs w:val="24"/>
        </w:rPr>
        <w:tab/>
        <w:t xml:space="preserve">Приказ № 71 </w:t>
      </w:r>
    </w:p>
    <w:p w14:paraId="7B70D6C4" w14:textId="77777777" w:rsidR="00D92545" w:rsidRPr="00D92545" w:rsidRDefault="00D92545" w:rsidP="00D92545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  <w:r w:rsidRPr="00D92545">
        <w:rPr>
          <w:rFonts w:eastAsia="Calibri" w:cs="Times New Roman"/>
          <w:sz w:val="24"/>
          <w:szCs w:val="24"/>
        </w:rPr>
        <w:tab/>
      </w:r>
      <w:proofErr w:type="gramStart"/>
      <w:r w:rsidRPr="00D92545">
        <w:rPr>
          <w:rFonts w:eastAsia="Calibri" w:cs="Times New Roman"/>
          <w:sz w:val="24"/>
          <w:szCs w:val="24"/>
        </w:rPr>
        <w:t>от</w:t>
      </w:r>
      <w:proofErr w:type="gramEnd"/>
      <w:r w:rsidRPr="00D92545">
        <w:rPr>
          <w:rFonts w:eastAsia="Calibri" w:cs="Times New Roman"/>
          <w:sz w:val="24"/>
          <w:szCs w:val="24"/>
        </w:rPr>
        <w:t xml:space="preserve"> «31» августа 2023 г.</w:t>
      </w:r>
    </w:p>
    <w:p w14:paraId="32EC1072" w14:textId="77777777" w:rsidR="00D92545" w:rsidRDefault="00D92545" w:rsidP="00D92545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</w:p>
    <w:p w14:paraId="2084EE7D" w14:textId="77777777" w:rsidR="00483A4C" w:rsidRDefault="00483A4C" w:rsidP="00D92545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</w:p>
    <w:p w14:paraId="5F027EA0" w14:textId="77777777" w:rsidR="00483A4C" w:rsidRPr="00D92545" w:rsidRDefault="00483A4C" w:rsidP="00D92545">
      <w:pPr>
        <w:tabs>
          <w:tab w:val="left" w:pos="5400"/>
        </w:tabs>
        <w:spacing w:after="200" w:line="276" w:lineRule="auto"/>
        <w:rPr>
          <w:rFonts w:eastAsia="Calibri" w:cs="Times New Roman"/>
          <w:sz w:val="24"/>
          <w:szCs w:val="24"/>
        </w:rPr>
      </w:pPr>
    </w:p>
    <w:p w14:paraId="253FA6FA" w14:textId="77777777" w:rsidR="00D92545" w:rsidRPr="00D92545" w:rsidRDefault="00D92545" w:rsidP="00D9254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D92545">
        <w:rPr>
          <w:rFonts w:eastAsia="Calibri" w:cs="Times New Roman"/>
          <w:b/>
          <w:szCs w:val="28"/>
        </w:rPr>
        <w:t xml:space="preserve">АДАПТИРОВАННАЯ РАБОЧАЯ ПРОГРАММА (вариант 1) </w:t>
      </w:r>
    </w:p>
    <w:p w14:paraId="15F59C31" w14:textId="77777777" w:rsidR="00D92545" w:rsidRPr="00D92545" w:rsidRDefault="00D92545" w:rsidP="00D9254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D92545">
        <w:rPr>
          <w:rFonts w:eastAsia="Calibri" w:cs="Times New Roman"/>
          <w:b/>
          <w:szCs w:val="28"/>
        </w:rPr>
        <w:t xml:space="preserve">ИЗОБРАЗИТЕЛЬНОЕ ИСКУССТВО </w:t>
      </w:r>
    </w:p>
    <w:p w14:paraId="0A75AF56" w14:textId="77777777" w:rsidR="00D92545" w:rsidRPr="00D92545" w:rsidRDefault="00D92545" w:rsidP="00D92545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D92545">
        <w:rPr>
          <w:rFonts w:eastAsia="Calibri" w:cs="Times New Roman"/>
          <w:b/>
          <w:szCs w:val="28"/>
        </w:rPr>
        <w:t>4 класс</w:t>
      </w:r>
    </w:p>
    <w:p w14:paraId="5FD43E2C" w14:textId="77777777" w:rsidR="00D92545" w:rsidRPr="00D92545" w:rsidRDefault="00D92545" w:rsidP="00D92545">
      <w:pPr>
        <w:spacing w:after="200"/>
        <w:rPr>
          <w:rFonts w:eastAsia="Calibri" w:cs="Times New Roman"/>
          <w:sz w:val="22"/>
        </w:rPr>
      </w:pPr>
    </w:p>
    <w:p w14:paraId="6C620635" w14:textId="77777777" w:rsidR="00D92545" w:rsidRPr="00D92545" w:rsidRDefault="00D92545" w:rsidP="00D92545">
      <w:pPr>
        <w:spacing w:after="200"/>
        <w:rPr>
          <w:rFonts w:eastAsia="Calibri" w:cs="Times New Roman"/>
          <w:sz w:val="22"/>
        </w:rPr>
      </w:pPr>
    </w:p>
    <w:p w14:paraId="0795127F" w14:textId="77777777" w:rsidR="00D92545" w:rsidRPr="00D92545" w:rsidRDefault="00D92545" w:rsidP="00D92545">
      <w:pPr>
        <w:spacing w:after="200"/>
        <w:rPr>
          <w:rFonts w:eastAsia="Calibri" w:cs="Times New Roman"/>
          <w:sz w:val="22"/>
        </w:rPr>
      </w:pPr>
    </w:p>
    <w:p w14:paraId="7CF353B2" w14:textId="77777777" w:rsidR="00D92545" w:rsidRPr="00D92545" w:rsidRDefault="00D92545" w:rsidP="00D92545">
      <w:pPr>
        <w:spacing w:after="200"/>
        <w:rPr>
          <w:rFonts w:eastAsia="Calibri" w:cs="Times New Roman"/>
          <w:sz w:val="22"/>
        </w:rPr>
      </w:pPr>
    </w:p>
    <w:p w14:paraId="1DDED165" w14:textId="77777777" w:rsidR="00D92545" w:rsidRPr="00D92545" w:rsidRDefault="00D92545" w:rsidP="00D92545">
      <w:pPr>
        <w:spacing w:after="200"/>
        <w:rPr>
          <w:rFonts w:eastAsia="Calibri" w:cs="Times New Roman"/>
          <w:sz w:val="22"/>
        </w:rPr>
      </w:pPr>
    </w:p>
    <w:p w14:paraId="0813E1BE" w14:textId="77777777" w:rsidR="00D92545" w:rsidRPr="00D92545" w:rsidRDefault="00D92545" w:rsidP="00D92545">
      <w:pPr>
        <w:spacing w:after="200"/>
        <w:rPr>
          <w:rFonts w:eastAsia="Calibri" w:cs="Times New Roman"/>
          <w:sz w:val="22"/>
        </w:rPr>
      </w:pPr>
    </w:p>
    <w:p w14:paraId="7DC7E586" w14:textId="77777777" w:rsidR="00D92545" w:rsidRPr="00D92545" w:rsidRDefault="00D92545" w:rsidP="00D92545">
      <w:pPr>
        <w:spacing w:after="200"/>
        <w:rPr>
          <w:rFonts w:eastAsia="Calibri" w:cs="Times New Roman"/>
          <w:sz w:val="22"/>
        </w:rPr>
      </w:pPr>
    </w:p>
    <w:p w14:paraId="78BD4C06" w14:textId="77777777" w:rsidR="00D92545" w:rsidRDefault="00D92545" w:rsidP="00D92545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13970D19" w14:textId="77777777" w:rsidR="00483A4C" w:rsidRDefault="00483A4C" w:rsidP="00D92545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7B92CF19" w14:textId="77777777" w:rsidR="00483A4C" w:rsidRDefault="00483A4C" w:rsidP="00D92545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472E65CD" w14:textId="77777777" w:rsidR="00483A4C" w:rsidRDefault="00483A4C" w:rsidP="00D92545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6F6F130D" w14:textId="77777777" w:rsidR="00483A4C" w:rsidRDefault="00483A4C" w:rsidP="00D92545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5414C76D" w14:textId="77777777" w:rsidR="00483A4C" w:rsidRPr="00D92545" w:rsidRDefault="00483A4C" w:rsidP="00D92545">
      <w:pPr>
        <w:spacing w:after="0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111A763F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14:paraId="3F37104D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92545">
        <w:rPr>
          <w:rFonts w:eastAsia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14:paraId="3E792367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 xml:space="preserve">Рабочая программа по рисованию предназначена для учащихся 4 класса с умственной отсталостью (интеллектуальными нарушениями). </w:t>
      </w:r>
    </w:p>
    <w:p w14:paraId="4850008E" w14:textId="65F1B224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bCs/>
          <w:sz w:val="22"/>
          <w:lang w:eastAsia="ru-RU"/>
        </w:rPr>
        <w:t xml:space="preserve">Рабочая программа разработана </w:t>
      </w: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в  соответствии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с Федеральным законом от 29.12.2012 № 273 – ФЗ «Об образовании в Российской Федерации», с  приказом от 19.12.2014 № 1599 об утверждении  </w:t>
      </w:r>
      <w:r w:rsidRPr="00D92545">
        <w:rPr>
          <w:rFonts w:eastAsia="Times New Roman" w:cs="Times New Roman"/>
          <w:sz w:val="22"/>
          <w:lang w:eastAsia="ru-RU"/>
        </w:rPr>
        <w:t>Федерального государственного образовательного стандарта для обучающихся с умственной отсталостью (интеллектуальными нарушениями),</w:t>
      </w:r>
      <w:r w:rsidRPr="00D92545">
        <w:rPr>
          <w:rFonts w:eastAsia="Times New Roman" w:cs="Times New Roman"/>
          <w:bCs/>
          <w:sz w:val="22"/>
          <w:lang w:eastAsia="ru-RU"/>
        </w:rPr>
        <w:t xml:space="preserve"> на основе п</w:t>
      </w:r>
      <w:r w:rsidRPr="00D92545">
        <w:rPr>
          <w:rFonts w:eastAsia="Times New Roman" w:cs="Times New Roman"/>
          <w:sz w:val="22"/>
          <w:lang w:eastAsia="ru-RU"/>
        </w:rPr>
        <w:t>рограммы «Изобразительное искусство» для специальных (коррекционных) образовательных учреждений</w:t>
      </w:r>
      <w:r w:rsidR="00952B42">
        <w:rPr>
          <w:rFonts w:eastAsia="Times New Roman" w:cs="Times New Roman"/>
          <w:sz w:val="22"/>
          <w:lang w:eastAsia="ru-RU"/>
        </w:rPr>
        <w:t xml:space="preserve"> 0–4 классы»,  автор М.Ю. </w:t>
      </w:r>
      <w:proofErr w:type="spellStart"/>
      <w:r w:rsidR="00952B42">
        <w:rPr>
          <w:rFonts w:eastAsia="Times New Roman" w:cs="Times New Roman"/>
          <w:sz w:val="22"/>
          <w:lang w:eastAsia="ru-RU"/>
        </w:rPr>
        <w:t>Рау</w:t>
      </w:r>
      <w:proofErr w:type="spellEnd"/>
      <w:r w:rsidR="00952B42">
        <w:rPr>
          <w:rFonts w:eastAsia="Times New Roman" w:cs="Times New Roman"/>
          <w:sz w:val="22"/>
          <w:lang w:eastAsia="ru-RU"/>
        </w:rPr>
        <w:t xml:space="preserve">, </w:t>
      </w:r>
      <w:bookmarkStart w:id="0" w:name="_GoBack"/>
      <w:bookmarkEnd w:id="0"/>
    </w:p>
    <w:p w14:paraId="40323522" w14:textId="77777777" w:rsidR="00D92545" w:rsidRPr="00D92545" w:rsidRDefault="00D92545" w:rsidP="00D92545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Цель рабочей программы  – всестороннее 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обучение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14:paraId="612D2241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Рабочая программа по рисованию в 4 классе решает следующие задачи:</w:t>
      </w:r>
    </w:p>
    <w:p w14:paraId="1B880DB4" w14:textId="77777777" w:rsidR="00D92545" w:rsidRPr="00D92545" w:rsidRDefault="00D92545" w:rsidP="00D9254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D92545">
        <w:rPr>
          <w:rFonts w:eastAsia="Times New Roman" w:cs="Times New Roman"/>
          <w:color w:val="000000"/>
          <w:sz w:val="22"/>
          <w:lang w:eastAsia="ru-RU"/>
        </w:rPr>
        <w:t>обучение</w:t>
      </w:r>
      <w:proofErr w:type="gramEnd"/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изобразительным техникам и приёмам с использованием различных материалов, инструментов и приспособлений, разным видам изобразительной деятельности (рисованию, аппликации, лепке);</w:t>
      </w:r>
    </w:p>
    <w:p w14:paraId="4D82700E" w14:textId="77777777" w:rsidR="00D92545" w:rsidRPr="00D92545" w:rsidRDefault="00D92545" w:rsidP="00D92545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развитие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эмоционального восприятия произведений искусства, умения анализировать их содержание, умения выполнять тематические и декоративные композиции;</w:t>
      </w:r>
      <w:r w:rsidRPr="00D92545">
        <w:rPr>
          <w:rFonts w:ascii="Calibri" w:eastAsia="Times New Roman" w:hAnsi="Calibri" w:cs="Times New Roman"/>
          <w:kern w:val="1"/>
          <w:sz w:val="22"/>
          <w:lang w:eastAsia="ar-SA"/>
        </w:rPr>
        <w:t xml:space="preserve"> </w:t>
      </w:r>
    </w:p>
    <w:p w14:paraId="2011B5BC" w14:textId="77777777" w:rsidR="00D92545" w:rsidRPr="00D92545" w:rsidRDefault="00D92545" w:rsidP="00D92545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формирование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элементарных знаний о видах и жанрах изобразительного искусства искусствах, практических умений в разных видах художественно – изобразительной деятельности (в рисовании, аппликации, лепке);</w:t>
      </w:r>
    </w:p>
    <w:p w14:paraId="6275AF4F" w14:textId="77777777" w:rsidR="00D92545" w:rsidRPr="00D92545" w:rsidRDefault="00D92545" w:rsidP="00D9254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D92545">
        <w:rPr>
          <w:rFonts w:eastAsia="Times New Roman" w:cs="Times New Roman"/>
          <w:color w:val="000000"/>
          <w:sz w:val="22"/>
          <w:lang w:eastAsia="ru-RU"/>
        </w:rPr>
        <w:t>коррекции</w:t>
      </w:r>
      <w:proofErr w:type="gramEnd"/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аппликации;</w:t>
      </w:r>
    </w:p>
    <w:p w14:paraId="57D34483" w14:textId="77777777" w:rsidR="00D92545" w:rsidRPr="00D92545" w:rsidRDefault="00D92545" w:rsidP="00D92545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воспитание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интереса к занятиям изобразительной деятельностью.</w:t>
      </w:r>
    </w:p>
    <w:p w14:paraId="5EF8351F" w14:textId="77777777" w:rsidR="00D92545" w:rsidRPr="00D92545" w:rsidRDefault="00D92545" w:rsidP="00D92545">
      <w:pPr>
        <w:autoSpaceDE w:val="0"/>
        <w:spacing w:after="0"/>
        <w:jc w:val="both"/>
        <w:textAlignment w:val="center"/>
        <w:rPr>
          <w:rFonts w:eastAsia="Times New Roman" w:cs="NewtonCSanPin"/>
          <w:color w:val="000000"/>
          <w:kern w:val="1"/>
          <w:sz w:val="22"/>
          <w:lang w:eastAsia="ar-SA"/>
        </w:rPr>
      </w:pPr>
      <w:r w:rsidRPr="00D92545">
        <w:rPr>
          <w:rFonts w:eastAsia="Times New Roman" w:cs="NewtonCSanPin"/>
          <w:color w:val="000000"/>
          <w:kern w:val="1"/>
          <w:sz w:val="22"/>
          <w:lang w:eastAsia="ar-SA"/>
        </w:rPr>
        <w:t>В программе   по рисованию обозначены два уровня овладения предметными результатами: минимальный и достаточный. 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с умственной отсталостью. Отсутствие достижения этого уровня в 4 классе не является препятствием к продолжению образования по данному варианту программы. В 4 классе ведётся традиционная система отметок по 5</w:t>
      </w:r>
      <w:r w:rsidRPr="00D92545">
        <w:rPr>
          <w:rFonts w:eastAsia="Times New Roman" w:cs="NewtonCSanPin"/>
          <w:color w:val="000000"/>
          <w:kern w:val="1"/>
          <w:sz w:val="22"/>
          <w:lang w:eastAsia="ar-SA"/>
        </w:rPr>
        <w:noBreakHyphen/>
        <w:t>балльной шкале</w:t>
      </w:r>
    </w:p>
    <w:p w14:paraId="731AD6CD" w14:textId="77777777" w:rsidR="00D92545" w:rsidRPr="00D92545" w:rsidRDefault="00D92545" w:rsidP="00D9254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Оценка достижения обучающимися с умственной отсталостью (интеллектуальными нарушениями) пред</w:t>
      </w:r>
      <w:r w:rsidRPr="00D92545">
        <w:rPr>
          <w:rFonts w:eastAsia="Times New Roman" w:cs="Times New Roman"/>
          <w:sz w:val="22"/>
          <w:lang w:eastAsia="ru-RU"/>
        </w:rPr>
        <w:softHyphen/>
        <w:t>метных результатов осуществляется на принципах ин</w:t>
      </w:r>
      <w:r w:rsidRPr="00D92545">
        <w:rPr>
          <w:rFonts w:eastAsia="Times New Roman" w:cs="Times New Roman"/>
          <w:sz w:val="22"/>
          <w:lang w:eastAsia="ru-RU"/>
        </w:rPr>
        <w:softHyphen/>
        <w:t>ди</w:t>
      </w:r>
      <w:r w:rsidRPr="00D92545">
        <w:rPr>
          <w:rFonts w:eastAsia="Times New Roman" w:cs="Times New Roman"/>
          <w:sz w:val="22"/>
          <w:lang w:eastAsia="ru-RU"/>
        </w:rPr>
        <w:softHyphen/>
        <w:t>ви</w:t>
      </w:r>
      <w:r w:rsidRPr="00D92545">
        <w:rPr>
          <w:rFonts w:eastAsia="Times New Roman" w:cs="Times New Roman"/>
          <w:sz w:val="22"/>
          <w:lang w:eastAsia="ru-RU"/>
        </w:rPr>
        <w:softHyphen/>
        <w:t>ду</w:t>
      </w:r>
      <w:r w:rsidRPr="00D92545">
        <w:rPr>
          <w:rFonts w:eastAsia="Times New Roman" w:cs="Times New Roman"/>
          <w:sz w:val="22"/>
          <w:lang w:eastAsia="ru-RU"/>
        </w:rPr>
        <w:softHyphen/>
        <w:t>аль</w:t>
      </w:r>
      <w:r w:rsidRPr="00D92545">
        <w:rPr>
          <w:rFonts w:eastAsia="Times New Roman" w:cs="Times New Roman"/>
          <w:sz w:val="22"/>
          <w:lang w:eastAsia="ru-RU"/>
        </w:rPr>
        <w:softHyphen/>
        <w:t>но</w:t>
      </w:r>
      <w:r w:rsidRPr="00D92545">
        <w:rPr>
          <w:rFonts w:eastAsia="Times New Roman" w:cs="Times New Roman"/>
          <w:sz w:val="22"/>
          <w:lang w:eastAsia="ru-RU"/>
        </w:rPr>
        <w:softHyphen/>
        <w:t>го и дифференцированного подходов. Усвоенные обу</w:t>
      </w:r>
      <w:r w:rsidRPr="00D92545">
        <w:rPr>
          <w:rFonts w:eastAsia="Times New Roman" w:cs="Times New Roman"/>
          <w:sz w:val="22"/>
          <w:lang w:eastAsia="ru-RU"/>
        </w:rPr>
        <w:softHyphen/>
        <w:t>чающимися даже незначительные по объему и эле</w:t>
      </w:r>
      <w:r w:rsidRPr="00D92545">
        <w:rPr>
          <w:rFonts w:eastAsia="Times New Roman" w:cs="Times New Roman"/>
          <w:sz w:val="22"/>
          <w:lang w:eastAsia="ru-RU"/>
        </w:rPr>
        <w:softHyphen/>
        <w:t>мен</w:t>
      </w:r>
      <w:r w:rsidRPr="00D92545">
        <w:rPr>
          <w:rFonts w:eastAsia="Times New Roman" w:cs="Times New Roman"/>
          <w:sz w:val="22"/>
          <w:lang w:eastAsia="ru-RU"/>
        </w:rPr>
        <w:softHyphen/>
        <w:t>тарные по содержанию знания и умения должны выполнять кор</w:t>
      </w:r>
      <w:r w:rsidRPr="00D92545">
        <w:rPr>
          <w:rFonts w:eastAsia="Times New Roman" w:cs="Times New Roman"/>
          <w:sz w:val="22"/>
          <w:lang w:eastAsia="ru-RU"/>
        </w:rPr>
        <w:softHyphen/>
        <w:t>рек</w:t>
      </w:r>
      <w:r w:rsidRPr="00D92545">
        <w:rPr>
          <w:rFonts w:eastAsia="Times New Roman" w:cs="Times New Roman"/>
          <w:sz w:val="22"/>
          <w:lang w:eastAsia="ru-RU"/>
        </w:rPr>
        <w:softHyphen/>
        <w:t>ци</w:t>
      </w:r>
      <w:r w:rsidRPr="00D92545">
        <w:rPr>
          <w:rFonts w:eastAsia="Times New Roman" w:cs="Times New Roman"/>
          <w:sz w:val="22"/>
          <w:lang w:eastAsia="ru-RU"/>
        </w:rPr>
        <w:softHyphen/>
        <w:t>он</w:t>
      </w:r>
      <w:r w:rsidRPr="00D92545">
        <w:rPr>
          <w:rFonts w:eastAsia="Times New Roman" w:cs="Times New Roman"/>
          <w:sz w:val="22"/>
          <w:lang w:eastAsia="ru-RU"/>
        </w:rPr>
        <w:softHyphen/>
        <w:t>но-раз</w:t>
      </w:r>
      <w:r w:rsidRPr="00D92545">
        <w:rPr>
          <w:rFonts w:eastAsia="Times New Roman" w:cs="Times New Roman"/>
          <w:sz w:val="22"/>
          <w:lang w:eastAsia="ru-RU"/>
        </w:rPr>
        <w:softHyphen/>
        <w:t>ви</w:t>
      </w:r>
      <w:r w:rsidRPr="00D92545">
        <w:rPr>
          <w:rFonts w:eastAsia="Times New Roman" w:cs="Times New Roman"/>
          <w:sz w:val="22"/>
          <w:lang w:eastAsia="ru-RU"/>
        </w:rPr>
        <w:softHyphen/>
        <w:t>ва</w:t>
      </w:r>
      <w:r w:rsidRPr="00D92545">
        <w:rPr>
          <w:rFonts w:eastAsia="Times New Roman" w:cs="Times New Roman"/>
          <w:sz w:val="22"/>
          <w:lang w:eastAsia="ru-RU"/>
        </w:rPr>
        <w:softHyphen/>
        <w:t>ю</w:t>
      </w:r>
      <w:r w:rsidRPr="00D92545">
        <w:rPr>
          <w:rFonts w:eastAsia="Times New Roman" w:cs="Times New Roman"/>
          <w:sz w:val="22"/>
          <w:lang w:eastAsia="ru-RU"/>
        </w:rPr>
        <w:softHyphen/>
        <w:t xml:space="preserve">щую функцию. </w:t>
      </w:r>
    </w:p>
    <w:p w14:paraId="67AF6FEE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5065E83C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708B196A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t>Общая характеристика учебного предмета с учетом особенностей его освоения обучающимися</w:t>
      </w:r>
    </w:p>
    <w:p w14:paraId="235AEC9F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 xml:space="preserve">Рисование как школьный учебный предмет имеет важное </w:t>
      </w:r>
      <w:proofErr w:type="spellStart"/>
      <w:r w:rsidRPr="00D92545">
        <w:rPr>
          <w:rFonts w:eastAsia="Times New Roman" w:cs="Times New Roman"/>
          <w:sz w:val="22"/>
          <w:lang w:eastAsia="ru-RU"/>
        </w:rPr>
        <w:t>коррекционно</w:t>
      </w:r>
      <w:proofErr w:type="spellEnd"/>
      <w:r w:rsidRPr="00D92545">
        <w:rPr>
          <w:rFonts w:eastAsia="Times New Roman" w:cs="Times New Roman"/>
          <w:sz w:val="22"/>
          <w:lang w:eastAsia="ru-RU"/>
        </w:rPr>
        <w:t xml:space="preserve"> – </w:t>
      </w:r>
    </w:p>
    <w:p w14:paraId="72346600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развивающее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значение, так оказывает существенное воздействие на интеллектуальную, эмоциональную и двигательную сферы, способствует формированию личности учащегося с умственной отсталостью (интеллектуальными нарушениями).</w:t>
      </w:r>
    </w:p>
    <w:p w14:paraId="5F3A10D3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-Roman" w:cs="Times New Roman"/>
          <w:sz w:val="22"/>
          <w:lang w:eastAsia="ru-RU"/>
        </w:rPr>
        <w:t xml:space="preserve">Обучение рисованию учащихся с умственной отсталостью (интеллектуальными нарушениями) </w:t>
      </w:r>
      <w:r w:rsidRPr="00D92545">
        <w:rPr>
          <w:rFonts w:eastAsia="Times New Roman" w:cs="Times New Roman"/>
          <w:sz w:val="22"/>
          <w:lang w:eastAsia="ru-RU"/>
        </w:rPr>
        <w:t>организовано на практической и наглядной основе.</w:t>
      </w:r>
    </w:p>
    <w:p w14:paraId="51A44E2F" w14:textId="77777777" w:rsidR="00D92545" w:rsidRPr="00D92545" w:rsidRDefault="00D92545" w:rsidP="00D92545">
      <w:pPr>
        <w:spacing w:after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-Roman" w:cs="Times New Roman"/>
          <w:sz w:val="22"/>
          <w:lang w:eastAsia="ru-RU"/>
        </w:rPr>
        <w:t xml:space="preserve">Рабочая программа по рисованию </w:t>
      </w:r>
      <w:r w:rsidRPr="00D92545">
        <w:rPr>
          <w:rFonts w:eastAsia="Times New Roman" w:cs="Times New Roman"/>
          <w:sz w:val="22"/>
          <w:lang w:eastAsia="ru-RU"/>
        </w:rPr>
        <w:t>включает следующие разделы:</w:t>
      </w:r>
    </w:p>
    <w:p w14:paraId="2758519E" w14:textId="77777777" w:rsidR="00D92545" w:rsidRPr="00D92545" w:rsidRDefault="00D92545" w:rsidP="00D92545">
      <w:pPr>
        <w:numPr>
          <w:ilvl w:val="0"/>
          <w:numId w:val="2"/>
        </w:numPr>
        <w:spacing w:after="0" w:line="276" w:lineRule="auto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-Roman" w:cs="Times New Roman"/>
          <w:sz w:val="22"/>
          <w:lang w:eastAsia="ru-RU"/>
        </w:rPr>
        <w:t>Обучение композиционной деятельности;</w:t>
      </w:r>
    </w:p>
    <w:p w14:paraId="023FED7F" w14:textId="77777777" w:rsidR="00D92545" w:rsidRPr="00D92545" w:rsidRDefault="00D92545" w:rsidP="00D92545">
      <w:pPr>
        <w:numPr>
          <w:ilvl w:val="0"/>
          <w:numId w:val="2"/>
        </w:numPr>
        <w:spacing w:after="0" w:line="276" w:lineRule="auto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-Roman" w:cs="Times New Roman"/>
          <w:sz w:val="22"/>
          <w:lang w:eastAsia="ru-RU"/>
        </w:rPr>
        <w:lastRenderedPageBreak/>
        <w:t>Развитие у учащихся умений воспринимать и изображать форму предметов, пропорции, конструкцию;</w:t>
      </w:r>
    </w:p>
    <w:p w14:paraId="6986E578" w14:textId="77777777" w:rsidR="00D92545" w:rsidRPr="00D92545" w:rsidRDefault="00D92545" w:rsidP="00D92545">
      <w:pPr>
        <w:numPr>
          <w:ilvl w:val="0"/>
          <w:numId w:val="2"/>
        </w:numPr>
        <w:spacing w:after="0" w:line="276" w:lineRule="auto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-Roman" w:cs="Times New Roman"/>
          <w:sz w:val="22"/>
          <w:lang w:eastAsia="ru-RU"/>
        </w:rPr>
        <w:t>Развитие у учащихся восприятия цвета предметов и формирование умений передавать его в живописи;</w:t>
      </w:r>
    </w:p>
    <w:p w14:paraId="771E1F9C" w14:textId="77777777" w:rsidR="00D92545" w:rsidRPr="00D92545" w:rsidRDefault="00D92545" w:rsidP="00D92545">
      <w:pPr>
        <w:numPr>
          <w:ilvl w:val="0"/>
          <w:numId w:val="2"/>
        </w:numPr>
        <w:spacing w:after="0" w:line="276" w:lineRule="auto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-Roman" w:cs="Times New Roman"/>
          <w:sz w:val="22"/>
          <w:lang w:eastAsia="ru-RU"/>
        </w:rPr>
        <w:t>Обучение восприятию произведений искусства.</w:t>
      </w:r>
    </w:p>
    <w:p w14:paraId="59AF8D8B" w14:textId="77777777" w:rsidR="00D92545" w:rsidRPr="00D92545" w:rsidRDefault="00D92545" w:rsidP="00D92545">
      <w:pPr>
        <w:spacing w:after="0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-Roman" w:cs="Times New Roman"/>
          <w:b/>
          <w:sz w:val="22"/>
          <w:lang w:eastAsia="ru-RU"/>
        </w:rPr>
        <w:t>Обучение композиционной деятельности.</w:t>
      </w:r>
      <w:r w:rsidRPr="00D92545">
        <w:rPr>
          <w:rFonts w:eastAsia="Times-Roman" w:cs="Times New Roman"/>
          <w:sz w:val="22"/>
          <w:lang w:eastAsia="ru-RU"/>
        </w:rPr>
        <w:t xml:space="preserve"> В 4 классе в процессе обучения композиционной деятельности устанавливаются пространственные и смысловые связи, с этой целью используется методика работы с «подвижной» аппликацией, с правильным и ошибочным изображением. Продолжается работа по закреплению следующих умений: размещать рисунок на изобразительной плоскости в зависимости от содержания рисунка, соотносить размер рисунка и величину листа бумаги, изображать на листе бумаги предметы, соблюдая их пространственные соотношения, самостоятельно планировать свою изобразительную деятельность. Также в данном разделе предусмотрена работа над декоративной композицией, с различными вариантами построения композиции, закрепляется умение передавать ритм в полосе узора, соблюдая очерёдность формы и цвета его элементов. Повторяется работа над тематической композицией, характер заданий усложняется и сочетания видов работ для совершенствования графических образов объектов становятся более разнообразными.</w:t>
      </w:r>
    </w:p>
    <w:p w14:paraId="3ED600A9" w14:textId="77777777" w:rsidR="00D92545" w:rsidRPr="00D92545" w:rsidRDefault="00D92545" w:rsidP="00D92545">
      <w:pPr>
        <w:spacing w:after="0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-Roman" w:cs="Times New Roman"/>
          <w:b/>
          <w:sz w:val="22"/>
          <w:lang w:eastAsia="ru-RU"/>
        </w:rPr>
        <w:t>Развитие у учащихся умений воспринимать и изображать форму предметов, пропорции, конструкцию.</w:t>
      </w:r>
      <w:r w:rsidRPr="00D92545">
        <w:rPr>
          <w:rFonts w:eastAsia="Times-Roman" w:cs="Times New Roman"/>
          <w:sz w:val="22"/>
          <w:lang w:eastAsia="ru-RU"/>
        </w:rPr>
        <w:t xml:space="preserve"> Ведущими видами работы в этом разделе являются лепка – аппликация – рисунок в названной последовательности. Развитие у учащихся умений воспринимать и изображать предметы, передавая в рисунке сходство с натурой, осуществляется с учётом особенностей познавательной деятельности детей с нарушением интеллекта. Продолжается работа по формированию следующих умений: обследовать предмет, проводить анализ предмета с целью его изображения, используя последовательность в видах работ (сначала лепка, затем аппликация и рисование); соотносить форму предмета с геометрическими фигурами; передавать движения одушевлённых и неодушевлённых предметов. </w:t>
      </w:r>
    </w:p>
    <w:p w14:paraId="32E43434" w14:textId="77777777" w:rsidR="00D92545" w:rsidRPr="00D92545" w:rsidRDefault="00D92545" w:rsidP="00D92545">
      <w:pPr>
        <w:spacing w:after="0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-Roman" w:cs="Times New Roman"/>
          <w:b/>
          <w:sz w:val="22"/>
          <w:lang w:eastAsia="ru-RU"/>
        </w:rPr>
        <w:t>Развитие у учащихся восприятия цвета предметов и формирование умений передавать его в живописи.</w:t>
      </w:r>
      <w:r w:rsidRPr="00D92545">
        <w:rPr>
          <w:rFonts w:eastAsia="Times-Roman" w:cs="Times New Roman"/>
          <w:sz w:val="22"/>
          <w:lang w:eastAsia="ru-RU"/>
        </w:rPr>
        <w:t xml:space="preserve">  При работе в данном разделе уделяется внимание обучению детей правильно организовать своё рабочее место, пользоваться красками и кистью. Продолжается работа по формированию следующих умений: иметь представление о цвете, красках и приёмах работы красками и кистью. В 4 классе совершенствуются приёмы работы с красками: осветление цвета, затемнение цвета, получение некоторых оттенков, подбор цветовых сочетаний, совершенствование умений раскрашивания в технике «по – мокрому», «по – сухому».</w:t>
      </w:r>
    </w:p>
    <w:p w14:paraId="77B37C70" w14:textId="77777777" w:rsidR="00D92545" w:rsidRPr="00D92545" w:rsidRDefault="00D92545" w:rsidP="00D92545">
      <w:pPr>
        <w:spacing w:after="0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-Roman" w:cs="Times New Roman"/>
          <w:b/>
          <w:sz w:val="22"/>
          <w:lang w:eastAsia="ru-RU"/>
        </w:rPr>
        <w:t>Обучение восприятию произведений искусства</w:t>
      </w:r>
      <w:r w:rsidRPr="00D92545">
        <w:rPr>
          <w:rFonts w:eastAsia="Times-Roman" w:cs="Times New Roman"/>
          <w:sz w:val="22"/>
          <w:lang w:eastAsia="ru-RU"/>
        </w:rPr>
        <w:t xml:space="preserve">.  Предусмотрена работа по сообщению сведений о деятельности художника, скульптора, ведётся работа над пониманием видов и жанров изобразительного искусства. </w:t>
      </w:r>
    </w:p>
    <w:p w14:paraId="3BB9D4D1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 xml:space="preserve">В процессе обучения рисованию учащиеся </w:t>
      </w:r>
      <w:r w:rsidRPr="00D92545">
        <w:rPr>
          <w:rFonts w:eastAsia="Times-Roman" w:cs="Times New Roman"/>
          <w:sz w:val="22"/>
          <w:lang w:eastAsia="ru-RU"/>
        </w:rPr>
        <w:t xml:space="preserve">рисуют, составляют аппликацию, лепят, знакомятся с законами композиции и свойствами цвета, с различными видами и жанрами искусства и с некоторыми доступными по содержанию произведениями известных художников. </w:t>
      </w:r>
      <w:r w:rsidRPr="00D92545">
        <w:rPr>
          <w:rFonts w:eastAsia="Times New Roman" w:cs="Times New Roman"/>
          <w:sz w:val="22"/>
          <w:lang w:eastAsia="ru-RU"/>
        </w:rPr>
        <w:t>На каждом уроке предусмотрена работа по обогащению словаря и развитию речи.  Также на уроках рисования используется разнообразный игровой и графический материал, осуществляется работа, направленная на развитие у учащихся зрительного внимания,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отведено совершенствованию мелких, дифференцированных движений пальцев и кисти рук, зрительно-двигательной координации, выработке изобразительных навыков, чтобы учащиеся могли осознанно выполнять движения карандашом (фломастером) в заданном направлении, изменять направление движения, прекращать движение в нужной точке.</w:t>
      </w:r>
    </w:p>
    <w:p w14:paraId="632620C7" w14:textId="77777777" w:rsidR="00D92545" w:rsidRPr="00D92545" w:rsidRDefault="00D92545" w:rsidP="00D92545">
      <w:pPr>
        <w:spacing w:after="0"/>
        <w:jc w:val="both"/>
        <w:rPr>
          <w:rFonts w:eastAsia="Times-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 xml:space="preserve">      Все уроки проводятся в занимательной форме. Для этого необходимо иметь соответствующие дидактические пособия: 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плакаты с образцами несложных рисунков, геометрическое лото, а также различные игрушки. </w:t>
      </w:r>
      <w:r w:rsidRPr="00D92545">
        <w:rPr>
          <w:rFonts w:eastAsia="Times-Roman" w:cs="Times New Roman"/>
          <w:sz w:val="22"/>
          <w:lang w:eastAsia="ru-RU"/>
        </w:rPr>
        <w:t>Подбираемый к уроку материал для демонстрации должен быть доступен пониманию учащихся по содержанию и отвечать их интересам.</w:t>
      </w:r>
    </w:p>
    <w:p w14:paraId="48C45DBD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304D07A2" w14:textId="77777777" w:rsidR="00D92545" w:rsidRPr="00D92545" w:rsidRDefault="00D92545" w:rsidP="00D92545">
      <w:pPr>
        <w:tabs>
          <w:tab w:val="left" w:pos="990"/>
        </w:tabs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162AA1E1" w14:textId="77777777" w:rsidR="00D92545" w:rsidRPr="00D92545" w:rsidRDefault="00D92545" w:rsidP="00D92545">
      <w:pPr>
        <w:tabs>
          <w:tab w:val="left" w:pos="990"/>
        </w:tabs>
        <w:spacing w:after="0"/>
        <w:jc w:val="center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D92545">
        <w:rPr>
          <w:rFonts w:eastAsia="Times New Roman" w:cs="Times New Roman"/>
          <w:b/>
          <w:i/>
          <w:color w:val="000000"/>
          <w:sz w:val="22"/>
          <w:lang w:eastAsia="ru-RU"/>
        </w:rPr>
        <w:t>Результаты освоения учебного предмета</w:t>
      </w:r>
    </w:p>
    <w:p w14:paraId="7C90E7E9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b/>
          <w:i/>
          <w:color w:val="000000"/>
          <w:sz w:val="22"/>
          <w:lang w:eastAsia="ru-RU"/>
        </w:rPr>
      </w:pPr>
      <w:r w:rsidRPr="00D92545">
        <w:rPr>
          <w:rFonts w:eastAsia="Times New Roman" w:cs="Times New Roman"/>
          <w:b/>
          <w:i/>
          <w:color w:val="000000"/>
          <w:sz w:val="22"/>
          <w:lang w:eastAsia="ru-RU"/>
        </w:rPr>
        <w:t>Программа обеспечивает достижение учащимися личностных результатов:</w:t>
      </w:r>
    </w:p>
    <w:p w14:paraId="5E1DD82B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 осознание себя как гражданина России; формирование чувства гордости за свою Родину;</w:t>
      </w:r>
    </w:p>
    <w:p w14:paraId="39FAD3A5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- формирование уважительного отношения к иному мнению, истории и культуре других народов;</w:t>
      </w:r>
    </w:p>
    <w:p w14:paraId="66963B9A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развитие адекватных представлений о собственных возможностях, о насущно необходимом жизнеобеспечении;</w:t>
      </w:r>
    </w:p>
    <w:p w14:paraId="2C797AE8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овладение начальными навыками адаптации в динамично изменяющемся и развивающемся мире;</w:t>
      </w:r>
    </w:p>
    <w:p w14:paraId="4B6CE8B4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lastRenderedPageBreak/>
        <w:t>- овладение социально-бытовыми умениями, используемыми в повседневной жизни;</w:t>
      </w:r>
    </w:p>
    <w:p w14:paraId="2C2813BD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 владение навыками коммуникации и принятыми нормами социального взаимодействия;</w:t>
      </w:r>
    </w:p>
    <w:p w14:paraId="188A050A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14:paraId="01F02023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740D8779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14:paraId="461325F8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- формирование эстетических потребностей, ценностей и чувств;</w:t>
      </w:r>
    </w:p>
    <w:p w14:paraId="67A472FC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2ADC09DC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56730E5E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  <w:r w:rsidRPr="00D92545">
        <w:rPr>
          <w:rFonts w:eastAsia="Times New Roman" w:cs="Times New Roman"/>
          <w:color w:val="000000"/>
          <w:sz w:val="22"/>
          <w:lang w:eastAsia="ru-RU"/>
        </w:rPr>
        <w:t>-  формирование готовности к самостоятельной жизни.</w:t>
      </w:r>
    </w:p>
    <w:p w14:paraId="16FB1700" w14:textId="77777777" w:rsidR="00D92545" w:rsidRPr="00D92545" w:rsidRDefault="00D92545" w:rsidP="00D92545">
      <w:pPr>
        <w:tabs>
          <w:tab w:val="left" w:pos="990"/>
        </w:tabs>
        <w:spacing w:after="0"/>
        <w:rPr>
          <w:rFonts w:eastAsia="Times New Roman" w:cs="Times New Roman"/>
          <w:color w:val="000000"/>
          <w:sz w:val="22"/>
          <w:lang w:eastAsia="ru-RU"/>
        </w:rPr>
      </w:pPr>
    </w:p>
    <w:p w14:paraId="39AE0F3A" w14:textId="77777777" w:rsidR="00D92545" w:rsidRPr="00D92545" w:rsidRDefault="00D92545" w:rsidP="00D92545">
      <w:pPr>
        <w:tabs>
          <w:tab w:val="left" w:pos="990"/>
        </w:tabs>
        <w:spacing w:after="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  <w:r w:rsidRPr="00D92545">
        <w:rPr>
          <w:rFonts w:eastAsia="Times New Roman" w:cs="Times New Roman"/>
          <w:i/>
          <w:color w:val="000000"/>
          <w:sz w:val="22"/>
          <w:lang w:eastAsia="ru-RU"/>
        </w:rPr>
        <w:t>Программа обеспечивает достижение учащимися 4 класса базовых учебных действий:</w:t>
      </w:r>
    </w:p>
    <w:p w14:paraId="658AEEB2" w14:textId="77777777" w:rsidR="00D92545" w:rsidRPr="00D92545" w:rsidRDefault="00D92545" w:rsidP="00D92545">
      <w:pPr>
        <w:tabs>
          <w:tab w:val="left" w:pos="990"/>
        </w:tabs>
        <w:spacing w:after="0"/>
        <w:jc w:val="both"/>
        <w:rPr>
          <w:rFonts w:eastAsia="Times New Roman" w:cs="Times New Roman"/>
          <w:i/>
          <w:color w:val="000000"/>
          <w:sz w:val="22"/>
          <w:u w:val="single"/>
          <w:lang w:eastAsia="ru-RU"/>
        </w:rPr>
      </w:pPr>
      <w:r w:rsidRPr="00D92545">
        <w:rPr>
          <w:rFonts w:eastAsia="Times New Roman" w:cs="Times New Roman"/>
          <w:i/>
          <w:color w:val="000000"/>
          <w:sz w:val="22"/>
          <w:u w:val="single"/>
          <w:lang w:eastAsia="ru-RU"/>
        </w:rPr>
        <w:t>1.  Личностные учебные действия:</w:t>
      </w:r>
    </w:p>
    <w:p w14:paraId="1DF41F92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p w14:paraId="396BF603" w14:textId="77777777" w:rsidR="00D92545" w:rsidRPr="00D92545" w:rsidRDefault="00D92545" w:rsidP="00D92545">
      <w:pPr>
        <w:numPr>
          <w:ilvl w:val="0"/>
          <w:numId w:val="1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положительное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отношение к окружающей действительности, готовность к организации взаимодействия с ней, и эстетическому её восприятию; </w:t>
      </w:r>
    </w:p>
    <w:p w14:paraId="7DC99FFC" w14:textId="77777777" w:rsidR="00D92545" w:rsidRPr="00D92545" w:rsidRDefault="00D92545" w:rsidP="00D92545">
      <w:pPr>
        <w:tabs>
          <w:tab w:val="left" w:pos="7755"/>
        </w:tabs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D92545">
        <w:rPr>
          <w:rFonts w:eastAsia="Times New Roman" w:cs="Times New Roman"/>
          <w:i/>
          <w:sz w:val="22"/>
          <w:u w:val="single"/>
          <w:lang w:eastAsia="ru-RU"/>
        </w:rPr>
        <w:t>2.  Коммуникативные учебные действия</w:t>
      </w:r>
    </w:p>
    <w:p w14:paraId="3B0B9104" w14:textId="77777777" w:rsidR="00D92545" w:rsidRPr="00D92545" w:rsidRDefault="00D92545" w:rsidP="00D9254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D92545">
        <w:rPr>
          <w:rFonts w:eastAsia="Times New Roman" w:cs="Times New Roman"/>
          <w:color w:val="000000"/>
          <w:sz w:val="22"/>
          <w:lang w:eastAsia="ru-RU"/>
        </w:rPr>
        <w:t>использовать</w:t>
      </w:r>
      <w:proofErr w:type="gramEnd"/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принятые ритуалы социального взаимодействия с одноклассниками и учителем;</w:t>
      </w:r>
    </w:p>
    <w:p w14:paraId="45C713B4" w14:textId="77777777" w:rsidR="00D92545" w:rsidRPr="00D92545" w:rsidRDefault="00D92545" w:rsidP="00D9254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D92545">
        <w:rPr>
          <w:rFonts w:eastAsia="Times New Roman" w:cs="Times New Roman"/>
          <w:color w:val="000000"/>
          <w:sz w:val="22"/>
          <w:lang w:eastAsia="ru-RU"/>
        </w:rPr>
        <w:t>обращаться</w:t>
      </w:r>
      <w:proofErr w:type="gramEnd"/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за помощью и принимать помощь; </w:t>
      </w:r>
    </w:p>
    <w:p w14:paraId="014BC4A6" w14:textId="77777777" w:rsidR="00D92545" w:rsidRPr="00D92545" w:rsidRDefault="00D92545" w:rsidP="00D9254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D92545">
        <w:rPr>
          <w:rFonts w:eastAsia="Times New Roman" w:cs="Times New Roman"/>
          <w:color w:val="000000"/>
          <w:sz w:val="22"/>
          <w:lang w:eastAsia="ru-RU"/>
        </w:rPr>
        <w:t>слушать</w:t>
      </w:r>
      <w:proofErr w:type="gramEnd"/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и понимать инструкцию к учебному заданию в разных видах деятельности и быту;</w:t>
      </w:r>
    </w:p>
    <w:p w14:paraId="52C3C921" w14:textId="77777777" w:rsidR="00D92545" w:rsidRPr="00D92545" w:rsidRDefault="00D92545" w:rsidP="00D9254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D92545">
        <w:rPr>
          <w:rFonts w:eastAsia="Times New Roman" w:cs="Times New Roman"/>
          <w:color w:val="000000"/>
          <w:sz w:val="22"/>
          <w:lang w:eastAsia="ru-RU"/>
        </w:rPr>
        <w:t>сотрудничать</w:t>
      </w:r>
      <w:proofErr w:type="gramEnd"/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со взрослыми и сверстниками в разных социальных ситуациях;</w:t>
      </w:r>
    </w:p>
    <w:p w14:paraId="3C07D301" w14:textId="77777777" w:rsidR="00D92545" w:rsidRPr="00D92545" w:rsidRDefault="00D92545" w:rsidP="00D9254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D92545">
        <w:rPr>
          <w:rFonts w:eastAsia="Times New Roman" w:cs="Times New Roman"/>
          <w:color w:val="000000"/>
          <w:sz w:val="22"/>
          <w:lang w:eastAsia="ru-RU"/>
        </w:rPr>
        <w:t>доброжелательно</w:t>
      </w:r>
      <w:proofErr w:type="gramEnd"/>
      <w:r w:rsidRPr="00D92545">
        <w:rPr>
          <w:rFonts w:eastAsia="Times New Roman" w:cs="Times New Roman"/>
          <w:color w:val="000000"/>
          <w:sz w:val="22"/>
          <w:lang w:eastAsia="ru-RU"/>
        </w:rPr>
        <w:t xml:space="preserve"> относиться, сопереживать, конструктивно взаимодействовать с людьми.</w:t>
      </w:r>
    </w:p>
    <w:p w14:paraId="13368E67" w14:textId="77777777" w:rsidR="00D92545" w:rsidRPr="00D92545" w:rsidRDefault="00D92545" w:rsidP="00D92545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D92545">
        <w:rPr>
          <w:rFonts w:eastAsia="Times New Roman" w:cs="Times New Roman"/>
          <w:i/>
          <w:sz w:val="22"/>
          <w:u w:val="single"/>
          <w:lang w:eastAsia="ru-RU"/>
        </w:rPr>
        <w:t>3.  Регулятивные учебные действия:</w:t>
      </w:r>
    </w:p>
    <w:p w14:paraId="2F01D25F" w14:textId="77777777" w:rsidR="00D92545" w:rsidRPr="00D92545" w:rsidRDefault="00D92545" w:rsidP="00D92545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входить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и выходить из учебного помещения со звонком;</w:t>
      </w:r>
    </w:p>
    <w:p w14:paraId="73F04EE4" w14:textId="77777777" w:rsidR="00D92545" w:rsidRPr="00D92545" w:rsidRDefault="00D92545" w:rsidP="00D92545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ориентироваться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в пространстве класса (зала, учебного помещения);</w:t>
      </w:r>
    </w:p>
    <w:p w14:paraId="650F6C80" w14:textId="77777777" w:rsidR="00D92545" w:rsidRPr="00D92545" w:rsidRDefault="00D92545" w:rsidP="00D92545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пользоваться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учебной мебелью;</w:t>
      </w:r>
    </w:p>
    <w:p w14:paraId="1BC24517" w14:textId="77777777" w:rsidR="00D92545" w:rsidRPr="00D92545" w:rsidRDefault="00D92545" w:rsidP="00D92545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адекватно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использовать ритуалы школьного поведения (поднимать руку, вставать и выходить из – за парты и т.д.);</w:t>
      </w:r>
    </w:p>
    <w:p w14:paraId="06E14DFD" w14:textId="77777777" w:rsidR="00D92545" w:rsidRPr="00D92545" w:rsidRDefault="00D92545" w:rsidP="00D92545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работать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с учебными принадлежностями (инструментами) и организовывать своё рабочее место;</w:t>
      </w:r>
    </w:p>
    <w:p w14:paraId="0C799318" w14:textId="77777777" w:rsidR="00D92545" w:rsidRPr="00D92545" w:rsidRDefault="00D92545" w:rsidP="00D92545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принимать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цели и произвольно включаться в деятельность, следовать предложенному плану и работать в общем темпе;</w:t>
      </w:r>
    </w:p>
    <w:p w14:paraId="2F0CAB54" w14:textId="77777777" w:rsidR="00D92545" w:rsidRPr="00D92545" w:rsidRDefault="00D92545" w:rsidP="00D92545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активно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участвовать в деятельности, контролировать и оценивать свои действия и действия одноклассников; </w:t>
      </w:r>
    </w:p>
    <w:p w14:paraId="1415846B" w14:textId="77777777" w:rsidR="00D92545" w:rsidRPr="00D92545" w:rsidRDefault="00D92545" w:rsidP="00D92545">
      <w:pPr>
        <w:numPr>
          <w:ilvl w:val="0"/>
          <w:numId w:val="3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соотносить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14:paraId="1885BA9D" w14:textId="77777777" w:rsidR="00D92545" w:rsidRPr="00D92545" w:rsidRDefault="00D92545" w:rsidP="00D92545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D92545">
        <w:rPr>
          <w:rFonts w:eastAsia="Times New Roman" w:cs="Times New Roman"/>
          <w:i/>
          <w:sz w:val="22"/>
          <w:u w:val="single"/>
          <w:lang w:eastAsia="ru-RU"/>
        </w:rPr>
        <w:t>4.  Познавательные учебные действия</w:t>
      </w:r>
    </w:p>
    <w:p w14:paraId="5D54E649" w14:textId="77777777" w:rsidR="00D92545" w:rsidRPr="00D92545" w:rsidRDefault="00D92545" w:rsidP="00D9254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выделять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существенные, общие и отличительные свойства предметов;</w:t>
      </w:r>
    </w:p>
    <w:p w14:paraId="1D1362C7" w14:textId="77777777" w:rsidR="00D92545" w:rsidRPr="00D92545" w:rsidRDefault="00D92545" w:rsidP="00D9254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делать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простейшие обобщения, сравнивать, классифицировать на наглядном материале;</w:t>
      </w:r>
    </w:p>
    <w:p w14:paraId="0BC1211F" w14:textId="77777777" w:rsidR="00D92545" w:rsidRPr="00D92545" w:rsidRDefault="00D92545" w:rsidP="00D9254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пользоваться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знаками, символами, предметами – заместителями;</w:t>
      </w:r>
    </w:p>
    <w:p w14:paraId="0B2057EA" w14:textId="77777777" w:rsidR="00D92545" w:rsidRPr="00D92545" w:rsidRDefault="00D92545" w:rsidP="00D9254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читать</w:t>
      </w:r>
      <w:proofErr w:type="gramEnd"/>
      <w:r w:rsidRPr="00D92545">
        <w:rPr>
          <w:rFonts w:eastAsia="Times New Roman" w:cs="Times New Roman"/>
          <w:sz w:val="22"/>
          <w:lang w:eastAsia="ru-RU"/>
        </w:rPr>
        <w:t>;</w:t>
      </w:r>
    </w:p>
    <w:p w14:paraId="72D96194" w14:textId="77777777" w:rsidR="00D92545" w:rsidRPr="00D92545" w:rsidRDefault="00D92545" w:rsidP="00D92545">
      <w:pPr>
        <w:numPr>
          <w:ilvl w:val="0"/>
          <w:numId w:val="4"/>
        </w:numPr>
        <w:spacing w:after="0" w:line="276" w:lineRule="auto"/>
        <w:rPr>
          <w:rFonts w:eastAsia="Times New Roman" w:cs="Times New Roman"/>
          <w:sz w:val="22"/>
          <w:lang w:eastAsia="ru-RU"/>
        </w:rPr>
      </w:pPr>
      <w:proofErr w:type="gramStart"/>
      <w:r w:rsidRPr="00D92545">
        <w:rPr>
          <w:rFonts w:eastAsia="Times New Roman" w:cs="Times New Roman"/>
          <w:sz w:val="22"/>
          <w:lang w:eastAsia="ru-RU"/>
        </w:rPr>
        <w:t>наблюдать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; работать с информацией (понимать изображение, устное высказывание, предъявленное на бумажных и электронных носителях); </w:t>
      </w:r>
    </w:p>
    <w:p w14:paraId="1881661A" w14:textId="77777777" w:rsidR="00D92545" w:rsidRPr="00D92545" w:rsidRDefault="00D92545" w:rsidP="00D92545">
      <w:pPr>
        <w:spacing w:after="0"/>
        <w:rPr>
          <w:rFonts w:eastAsia="Times New Roman" w:cs="Times New Roman"/>
          <w:b/>
          <w:i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lastRenderedPageBreak/>
        <w:t>Предметные результаты.</w:t>
      </w:r>
    </w:p>
    <w:p w14:paraId="3736A653" w14:textId="77777777" w:rsidR="00D92545" w:rsidRPr="00D92545" w:rsidRDefault="00D92545" w:rsidP="00D92545">
      <w:pPr>
        <w:tabs>
          <w:tab w:val="left" w:pos="840"/>
        </w:tabs>
        <w:spacing w:after="0"/>
        <w:rPr>
          <w:rFonts w:eastAsia="Times New Roman" w:cs="Times New Roman"/>
          <w:i/>
          <w:sz w:val="22"/>
          <w:lang w:eastAsia="ru-RU"/>
        </w:rPr>
      </w:pPr>
      <w:r w:rsidRPr="00D92545">
        <w:rPr>
          <w:rFonts w:eastAsia="Times New Roman" w:cs="Times New Roman"/>
          <w:bCs/>
          <w:i/>
          <w:sz w:val="22"/>
          <w:lang w:eastAsia="ru-RU"/>
        </w:rPr>
        <w:t>К концу обучения в 4   классе учащиеся должны следующие знать</w:t>
      </w:r>
    </w:p>
    <w:p w14:paraId="46977E71" w14:textId="77777777" w:rsidR="00D92545" w:rsidRPr="00D92545" w:rsidRDefault="00D92545" w:rsidP="00D92545">
      <w:pPr>
        <w:spacing w:after="0"/>
        <w:rPr>
          <w:rFonts w:eastAsia="Times New Roman" w:cs="Times New Roman"/>
          <w:bCs/>
          <w:i/>
          <w:sz w:val="22"/>
          <w:u w:val="single"/>
          <w:lang w:eastAsia="ru-RU"/>
        </w:rPr>
      </w:pPr>
      <w:r w:rsidRPr="00D92545">
        <w:rPr>
          <w:rFonts w:eastAsia="Times New Roman" w:cs="Times New Roman"/>
          <w:bCs/>
          <w:i/>
          <w:sz w:val="22"/>
          <w:u w:val="single"/>
          <w:lang w:eastAsia="ru-RU"/>
        </w:rPr>
        <w:t>Достаточный уровень</w:t>
      </w:r>
    </w:p>
    <w:p w14:paraId="3CDA890C" w14:textId="77777777" w:rsidR="00D92545" w:rsidRPr="00D92545" w:rsidRDefault="00D92545" w:rsidP="00D9254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материал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для развития речи, изучавшийся на уроках рисования;</w:t>
      </w:r>
    </w:p>
    <w:p w14:paraId="26C85C97" w14:textId="77777777" w:rsidR="00D92545" w:rsidRPr="00D92545" w:rsidRDefault="00D92545" w:rsidP="00D9254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способы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работы по мокрой и сухой бумаге;</w:t>
      </w:r>
    </w:p>
    <w:p w14:paraId="6F94CE6A" w14:textId="77777777" w:rsidR="00D92545" w:rsidRPr="00D92545" w:rsidRDefault="00D92545" w:rsidP="00D9254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названия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жанров живописи (пейзаж, натюрморт, портрет, рисунок на тему жизни, сюжетный);</w:t>
      </w:r>
    </w:p>
    <w:p w14:paraId="3ABFB63D" w14:textId="77777777" w:rsidR="00D92545" w:rsidRPr="00D92545" w:rsidRDefault="00D92545" w:rsidP="00D9254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названия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некоторых национальных промыслов (Гжель, Каргополь, Дымково, Городец).</w:t>
      </w:r>
    </w:p>
    <w:p w14:paraId="67BF1434" w14:textId="77777777" w:rsidR="00D92545" w:rsidRPr="00D92545" w:rsidRDefault="00D92545" w:rsidP="00D92545">
      <w:pPr>
        <w:spacing w:after="0"/>
        <w:rPr>
          <w:rFonts w:eastAsia="Times New Roman" w:cs="Times New Roman"/>
          <w:i/>
          <w:sz w:val="22"/>
          <w:u w:val="single"/>
          <w:lang w:eastAsia="ru-RU"/>
        </w:rPr>
      </w:pPr>
      <w:r w:rsidRPr="00D92545">
        <w:rPr>
          <w:rFonts w:eastAsia="Times New Roman" w:cs="Times New Roman"/>
          <w:i/>
          <w:sz w:val="22"/>
          <w:u w:val="single"/>
          <w:lang w:eastAsia="ru-RU"/>
        </w:rPr>
        <w:t>Минимальный уровень</w:t>
      </w:r>
    </w:p>
    <w:p w14:paraId="28770B20" w14:textId="77777777" w:rsidR="00D92545" w:rsidRPr="00D92545" w:rsidRDefault="00D92545" w:rsidP="00D9254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материал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для развития речи, изучавшийся на уроках рисования;</w:t>
      </w:r>
    </w:p>
    <w:p w14:paraId="79F2843E" w14:textId="77777777" w:rsidR="00D92545" w:rsidRPr="00D92545" w:rsidRDefault="00D92545" w:rsidP="00D9254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названия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жанров живописи (пейзаж, натюрморт, портрет, рисунок на тему жизни, сюжетный);</w:t>
      </w:r>
    </w:p>
    <w:p w14:paraId="67C83283" w14:textId="77777777" w:rsidR="00D92545" w:rsidRPr="00D92545" w:rsidRDefault="00D92545" w:rsidP="00D92545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названия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некоторых национальных промыслов (Гжель, Каргополь, Дымково, Городец).</w:t>
      </w:r>
    </w:p>
    <w:p w14:paraId="0646AC53" w14:textId="77777777" w:rsidR="00D92545" w:rsidRPr="00D92545" w:rsidRDefault="00D92545" w:rsidP="00D92545">
      <w:pPr>
        <w:spacing w:after="0"/>
        <w:rPr>
          <w:rFonts w:eastAsia="Times New Roman" w:cs="Times New Roman"/>
          <w:b/>
          <w:i/>
          <w:iCs/>
          <w:color w:val="000000"/>
          <w:sz w:val="22"/>
          <w:shd w:val="clear" w:color="auto" w:fill="FFFFFF"/>
          <w:lang w:eastAsia="ru-RU"/>
        </w:rPr>
      </w:pPr>
      <w:r w:rsidRPr="00D92545">
        <w:rPr>
          <w:rFonts w:eastAsia="Times New Roman" w:cs="Times New Roman"/>
          <w:i/>
          <w:sz w:val="22"/>
          <w:lang w:eastAsia="ru-RU"/>
        </w:rPr>
        <w:t xml:space="preserve">К концу обучения в 4   классе учащиеся </w:t>
      </w:r>
      <w:r w:rsidRPr="00D92545">
        <w:rPr>
          <w:rFonts w:eastAsia="Times New Roman" w:cs="Times New Roman"/>
          <w:i/>
          <w:iCs/>
          <w:color w:val="000000"/>
          <w:sz w:val="22"/>
          <w:shd w:val="clear" w:color="auto" w:fill="FFFFFF"/>
          <w:lang w:eastAsia="ru-RU"/>
        </w:rPr>
        <w:t>должны уметь</w:t>
      </w:r>
      <w:r w:rsidRPr="00D92545">
        <w:rPr>
          <w:rFonts w:eastAsia="Times New Roman" w:cs="Times New Roman"/>
          <w:b/>
          <w:i/>
          <w:iCs/>
          <w:color w:val="000000"/>
          <w:sz w:val="22"/>
          <w:shd w:val="clear" w:color="auto" w:fill="FFFFFF"/>
          <w:lang w:eastAsia="ru-RU"/>
        </w:rPr>
        <w:t>:</w:t>
      </w:r>
    </w:p>
    <w:p w14:paraId="604DB2BC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bCs/>
          <w:i/>
          <w:sz w:val="22"/>
          <w:u w:val="single"/>
          <w:lang w:eastAsia="ru-RU"/>
        </w:rPr>
      </w:pPr>
      <w:r w:rsidRPr="00D92545">
        <w:rPr>
          <w:rFonts w:eastAsia="Times New Roman" w:cs="Times New Roman"/>
          <w:bCs/>
          <w:i/>
          <w:sz w:val="22"/>
          <w:u w:val="single"/>
          <w:lang w:eastAsia="ru-RU"/>
        </w:rPr>
        <w:t>Достаточный уровень</w:t>
      </w:r>
    </w:p>
    <w:p w14:paraId="1FCEB42F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рисовать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с натуры (рассматривать предмет, находить его форму, выделять части, видеть пропорции);</w:t>
      </w:r>
    </w:p>
    <w:p w14:paraId="57E33967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рисовать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по памяти, после проведённых наблюдений;</w:t>
      </w:r>
    </w:p>
    <w:p w14:paraId="431E0573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использовать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планы и хотя бы частичное загораживание одних предметов другими в работе над аппликацией или в рисунке;</w:t>
      </w:r>
    </w:p>
    <w:p w14:paraId="71C3EF3B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выбирать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для рисунка лист бумаги нужной формы, размера;</w:t>
      </w:r>
    </w:p>
    <w:p w14:paraId="04BD9E34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применять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осевую линию при рисовании симметричных предметов;</w:t>
      </w:r>
    </w:p>
    <w:p w14:paraId="796AD66D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сочинять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узор, используя ритм формы, цвета элементов узора и симметрию в его композиции;</w:t>
      </w:r>
    </w:p>
    <w:p w14:paraId="12B113E1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составлять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и затемнять краски, используя белила и чёрную краску;</w:t>
      </w:r>
    </w:p>
    <w:p w14:paraId="2E545104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закрашивать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силуэт краской, разведённой до нужной консистенции;</w:t>
      </w:r>
    </w:p>
    <w:p w14:paraId="73B4DBB8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рисовать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по мокрой и по сухой бумаге, используя приёмы этой работы с краской и кистью;</w:t>
      </w:r>
    </w:p>
    <w:p w14:paraId="7C5E16CE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sz w:val="22"/>
          <w:lang w:eastAsia="ru-RU"/>
        </w:rPr>
        <w:t>в</w:t>
      </w:r>
      <w:proofErr w:type="gramEnd"/>
      <w:r w:rsidRPr="00D92545">
        <w:rPr>
          <w:rFonts w:eastAsia="Times New Roman" w:cs="Times New Roman"/>
          <w:bCs/>
          <w:sz w:val="22"/>
          <w:lang w:eastAsia="ru-RU"/>
        </w:rPr>
        <w:t xml:space="preserve"> работе над аппликацией составлять целое изображение из частей.</w:t>
      </w:r>
    </w:p>
    <w:p w14:paraId="409DCB81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i/>
          <w:sz w:val="22"/>
          <w:u w:val="single"/>
          <w:lang w:eastAsia="ru-RU"/>
        </w:rPr>
      </w:pPr>
      <w:r w:rsidRPr="00D92545">
        <w:rPr>
          <w:rFonts w:eastAsia="Times New Roman" w:cs="Times New Roman"/>
          <w:i/>
          <w:sz w:val="22"/>
          <w:u w:val="single"/>
          <w:lang w:eastAsia="ru-RU"/>
        </w:rPr>
        <w:t>Минимальный уровень</w:t>
      </w:r>
    </w:p>
    <w:p w14:paraId="0094F8A5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рисовать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с натуры (рассматривать предмет, находить его форму, выделять части, видеть пропорции);</w:t>
      </w:r>
    </w:p>
    <w:p w14:paraId="6E13912E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рисовать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по памяти, после проведённых наблюдений;</w:t>
      </w:r>
    </w:p>
    <w:p w14:paraId="7FB5773D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использовать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планы и хотя бы частичное загораживание одних предметов другими в работе над аппликацией или в рисунке;</w:t>
      </w:r>
    </w:p>
    <w:p w14:paraId="6FAC4955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выбирать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для рисунка лист бумаги нужной формы, размера;</w:t>
      </w:r>
    </w:p>
    <w:p w14:paraId="3F862A8E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применять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осевую линию при рисовании симметричных предметов;</w:t>
      </w:r>
    </w:p>
    <w:p w14:paraId="191B59FD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сочинять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узор, используя ритм формы, цвета элементов узора и симметрию в его композиции;</w:t>
      </w:r>
    </w:p>
    <w:p w14:paraId="4957EE90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составлять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и затемнять краски, используя белила и чёрную краску;</w:t>
      </w:r>
    </w:p>
    <w:p w14:paraId="4D67F83B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закрашивать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силуэт краской, разведённой до нужной консистенции;</w:t>
      </w:r>
    </w:p>
    <w:p w14:paraId="28AADB2F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рисовать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по мокрой и по сухой бумаге, используя приёмы этой работы с краской и кистью;</w:t>
      </w:r>
    </w:p>
    <w:p w14:paraId="3DA75531" w14:textId="77777777" w:rsidR="00D92545" w:rsidRPr="00D92545" w:rsidRDefault="00D92545" w:rsidP="00D92545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iCs/>
          <w:sz w:val="22"/>
          <w:lang w:eastAsia="ru-RU"/>
        </w:rPr>
      </w:pPr>
      <w:proofErr w:type="gramStart"/>
      <w:r w:rsidRPr="00D92545">
        <w:rPr>
          <w:rFonts w:eastAsia="Times New Roman" w:cs="Times New Roman"/>
          <w:bCs/>
          <w:iCs/>
          <w:sz w:val="22"/>
          <w:lang w:eastAsia="ru-RU"/>
        </w:rPr>
        <w:t>в</w:t>
      </w:r>
      <w:proofErr w:type="gramEnd"/>
      <w:r w:rsidRPr="00D92545">
        <w:rPr>
          <w:rFonts w:eastAsia="Times New Roman" w:cs="Times New Roman"/>
          <w:bCs/>
          <w:iCs/>
          <w:sz w:val="22"/>
          <w:lang w:eastAsia="ru-RU"/>
        </w:rPr>
        <w:t xml:space="preserve"> работе над аппликацией составлять целое изображение из частей.</w:t>
      </w:r>
    </w:p>
    <w:p w14:paraId="577C1EB4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iCs/>
          <w:sz w:val="22"/>
          <w:lang w:eastAsia="ru-RU"/>
        </w:rPr>
      </w:pPr>
    </w:p>
    <w:p w14:paraId="4FB2BA6E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  <w:r w:rsidRPr="00D92545">
        <w:rPr>
          <w:rFonts w:eastAsia="Times New Roman" w:cs="Times New Roman"/>
          <w:b/>
          <w:sz w:val="22"/>
          <w:lang w:eastAsia="ru-RU"/>
        </w:rPr>
        <w:lastRenderedPageBreak/>
        <w:t>Содержание учебного предмета</w:t>
      </w:r>
    </w:p>
    <w:p w14:paraId="16A6DC0A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</w:p>
    <w:p w14:paraId="1A542974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t>Обучение композиционной деятельности.</w:t>
      </w:r>
      <w:r w:rsidRPr="00D92545">
        <w:rPr>
          <w:rFonts w:eastAsia="Times New Roman" w:cs="Times New Roman"/>
          <w:sz w:val="22"/>
          <w:lang w:eastAsia="ru-RU"/>
        </w:rPr>
        <w:t xml:space="preserve"> </w:t>
      </w:r>
    </w:p>
    <w:p w14:paraId="29C6F500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Рисование с натуры «Овощи и фрукты».</w:t>
      </w:r>
    </w:p>
    <w:p w14:paraId="50B1BAC5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Рисование с натуры «Ваза с цветами».</w:t>
      </w:r>
    </w:p>
    <w:p w14:paraId="4D56F321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Рисование на тему «В деревне» (дома, деревья на двух-трёх планах).</w:t>
      </w:r>
    </w:p>
    <w:p w14:paraId="1BBA117B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Рисование на тему «Деревья осенью. Дует ветер».</w:t>
      </w:r>
    </w:p>
    <w:p w14:paraId="4C3D6304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Декоративное рисование «Платочек».</w:t>
      </w:r>
    </w:p>
    <w:p w14:paraId="6A0C674B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Декоративное рисование «Полотенце».</w:t>
      </w:r>
    </w:p>
    <w:p w14:paraId="78E39616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Декоративная лепка «Избушка Бабы-яги».</w:t>
      </w:r>
    </w:p>
    <w:p w14:paraId="4E01D522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Аппликация «Улица города: дома, деревья, машины».</w:t>
      </w:r>
    </w:p>
    <w:p w14:paraId="375A5F08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</w:p>
    <w:p w14:paraId="20FC7C0B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t>Развитие у учащихся умений воспринимать и изображать форму предметов, пропорции, конструкцию.</w:t>
      </w:r>
    </w:p>
    <w:p w14:paraId="112F6613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 xml:space="preserve"> Лепка на картоне «Дерево на ветру».</w:t>
      </w:r>
    </w:p>
    <w:p w14:paraId="626BA398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Знакомство с каргопольскими игрушками. Лепка игрушки «Лошадка».</w:t>
      </w:r>
    </w:p>
    <w:p w14:paraId="566FDD01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Лепка с натуры предметов симметричной формы «Божья коровка».</w:t>
      </w:r>
    </w:p>
    <w:p w14:paraId="1C7E4097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Лепка с натуры предметов симметричной формы «Бабочка».</w:t>
      </w:r>
    </w:p>
    <w:p w14:paraId="32809070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Аппликация «Круглая салфетка» (составление узора в круге).</w:t>
      </w:r>
    </w:p>
    <w:p w14:paraId="0931D948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Аппликация с дорисовыванием «Неваляшка».</w:t>
      </w:r>
    </w:p>
    <w:p w14:paraId="5869424C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Зарисовка простым карандашом «Неваляшка». (</w:t>
      </w:r>
      <w:proofErr w:type="gramStart"/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раскрашивание</w:t>
      </w:r>
      <w:proofErr w:type="gramEnd"/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 xml:space="preserve"> гуашью)</w:t>
      </w:r>
    </w:p>
    <w:p w14:paraId="59213EB7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Аппликация с дорисовыванием «Мишка».</w:t>
      </w:r>
    </w:p>
    <w:p w14:paraId="6B6FDBE7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Зарисовка простым карандашом «Мишка». (</w:t>
      </w:r>
      <w:proofErr w:type="gramStart"/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раскрашивание</w:t>
      </w:r>
      <w:proofErr w:type="gramEnd"/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 xml:space="preserve"> гуашью)</w:t>
      </w:r>
    </w:p>
    <w:p w14:paraId="3D541C90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Аппликация «Дерево». (</w:t>
      </w:r>
      <w:proofErr w:type="gramStart"/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составление</w:t>
      </w:r>
      <w:proofErr w:type="gramEnd"/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 xml:space="preserve"> целого изображения способом обрыва кусков бумаги)</w:t>
      </w:r>
    </w:p>
    <w:p w14:paraId="5ED88CAA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Рисование с натуры листьев деревьев (берёза, осина, дуб в осенней окраске) с раскрашиванием в технике «по мокрому».</w:t>
      </w:r>
    </w:p>
    <w:p w14:paraId="3499331F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Знакомство с элементами гжельской росписи. Аппликация «Тарелка».</w:t>
      </w:r>
    </w:p>
    <w:p w14:paraId="744AEC2C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Рисование элементов гжельской росписи «Узор для тарелки» (тарелка – готовая форма).</w:t>
      </w:r>
    </w:p>
    <w:p w14:paraId="795351DC" w14:textId="77777777" w:rsidR="00D92545" w:rsidRPr="00D92545" w:rsidRDefault="00D92545" w:rsidP="00D92545">
      <w:pPr>
        <w:spacing w:after="0"/>
        <w:rPr>
          <w:rFonts w:eastAsia="Times New Roman" w:cs="Times New Roman"/>
          <w:color w:val="000000"/>
          <w:kern w:val="1"/>
          <w:sz w:val="22"/>
          <w:lang w:eastAsia="ru-RU"/>
        </w:rPr>
      </w:pPr>
      <w:r w:rsidRPr="00D92545">
        <w:rPr>
          <w:rFonts w:eastAsia="Times New Roman" w:cs="Times New Roman"/>
          <w:color w:val="000000"/>
          <w:kern w:val="1"/>
          <w:sz w:val="22"/>
          <w:lang w:eastAsia="ru-RU"/>
        </w:rPr>
        <w:t>Рисование с натуры «Машинка – игрушка».</w:t>
      </w:r>
    </w:p>
    <w:p w14:paraId="0C786B1F" w14:textId="77777777" w:rsidR="00D92545" w:rsidRPr="00D92545" w:rsidRDefault="00D92545" w:rsidP="00D92545">
      <w:pPr>
        <w:snapToGrid w:val="0"/>
        <w:spacing w:after="0"/>
        <w:rPr>
          <w:rFonts w:eastAsia="Times New Roman" w:cs="Times New Roman"/>
          <w:sz w:val="22"/>
          <w:lang w:eastAsia="ru-RU"/>
        </w:rPr>
      </w:pPr>
    </w:p>
    <w:p w14:paraId="02B24408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t>Развитие у учащихся восприятия цвета предметов и формирование умений передавать его в живописи.</w:t>
      </w:r>
    </w:p>
    <w:p w14:paraId="0BE88A20" w14:textId="77777777" w:rsidR="00D92545" w:rsidRPr="00D92545" w:rsidRDefault="00D92545" w:rsidP="00D92545">
      <w:pPr>
        <w:autoSpaceDE w:val="0"/>
        <w:spacing w:after="0"/>
        <w:jc w:val="both"/>
        <w:textAlignment w:val="center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 xml:space="preserve"> Упражнения в получении осветления и затемнения цвета с помощью красок. </w:t>
      </w:r>
    </w:p>
    <w:p w14:paraId="7307AF56" w14:textId="77777777" w:rsidR="00D92545" w:rsidRPr="00D92545" w:rsidRDefault="00D92545" w:rsidP="00D92545">
      <w:pPr>
        <w:autoSpaceDE w:val="0"/>
        <w:spacing w:after="0"/>
        <w:jc w:val="both"/>
        <w:textAlignment w:val="center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Раскрашивание осенних листьев по мокрой бумаге.</w:t>
      </w:r>
    </w:p>
    <w:p w14:paraId="08DE728B" w14:textId="77777777" w:rsidR="00D92545" w:rsidRPr="00D92545" w:rsidRDefault="00D92545" w:rsidP="00D92545">
      <w:pPr>
        <w:autoSpaceDE w:val="0"/>
        <w:spacing w:after="0"/>
        <w:jc w:val="both"/>
        <w:textAlignment w:val="center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Рисование кистью «Праздничный салют». (</w:t>
      </w:r>
      <w:proofErr w:type="gramStart"/>
      <w:r w:rsidRPr="00D92545">
        <w:rPr>
          <w:rFonts w:eastAsia="Times New Roman" w:cs="Times New Roman"/>
          <w:sz w:val="22"/>
          <w:lang w:eastAsia="ru-RU"/>
        </w:rPr>
        <w:t>в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технике по – сухому)</w:t>
      </w:r>
    </w:p>
    <w:p w14:paraId="58DCEFDF" w14:textId="77777777" w:rsidR="00D92545" w:rsidRPr="00D92545" w:rsidRDefault="00D92545" w:rsidP="00D92545">
      <w:pPr>
        <w:autoSpaceDE w:val="0"/>
        <w:spacing w:after="0"/>
        <w:jc w:val="both"/>
        <w:textAlignment w:val="center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Рисование кистью «Сказочные цветы». (</w:t>
      </w:r>
      <w:proofErr w:type="gramStart"/>
      <w:r w:rsidRPr="00D92545">
        <w:rPr>
          <w:rFonts w:eastAsia="Times New Roman" w:cs="Times New Roman"/>
          <w:sz w:val="22"/>
          <w:lang w:eastAsia="ru-RU"/>
        </w:rPr>
        <w:t>в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технике по – мокрому)</w:t>
      </w:r>
    </w:p>
    <w:p w14:paraId="2EEB32C0" w14:textId="77777777" w:rsidR="00D92545" w:rsidRPr="00D92545" w:rsidRDefault="00D92545" w:rsidP="00D92545">
      <w:pPr>
        <w:autoSpaceDE w:val="0"/>
        <w:spacing w:after="0"/>
        <w:jc w:val="both"/>
        <w:textAlignment w:val="center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Рисование кистью элементов росписи посуды Гжели. (</w:t>
      </w:r>
      <w:proofErr w:type="gramStart"/>
      <w:r w:rsidRPr="00D92545">
        <w:rPr>
          <w:rFonts w:eastAsia="Times New Roman" w:cs="Times New Roman"/>
          <w:sz w:val="22"/>
          <w:lang w:eastAsia="ru-RU"/>
        </w:rPr>
        <w:t>синяя</w:t>
      </w:r>
      <w:proofErr w:type="gramEnd"/>
      <w:r w:rsidRPr="00D92545">
        <w:rPr>
          <w:rFonts w:eastAsia="Times New Roman" w:cs="Times New Roman"/>
          <w:sz w:val="22"/>
          <w:lang w:eastAsia="ru-RU"/>
        </w:rPr>
        <w:t xml:space="preserve"> и голубая гуашь)</w:t>
      </w:r>
    </w:p>
    <w:p w14:paraId="1006C971" w14:textId="77777777" w:rsidR="00D92545" w:rsidRPr="00D92545" w:rsidRDefault="00D92545" w:rsidP="00D92545">
      <w:pPr>
        <w:autoSpaceDE w:val="0"/>
        <w:spacing w:after="0"/>
        <w:jc w:val="both"/>
        <w:textAlignment w:val="center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Раскрашивание нарисованной карандашом игрушки «Чебурашка». (</w:t>
      </w:r>
      <w:proofErr w:type="gramStart"/>
      <w:r w:rsidRPr="00D92545">
        <w:rPr>
          <w:rFonts w:eastAsia="Times New Roman" w:cs="Times New Roman"/>
          <w:sz w:val="22"/>
          <w:lang w:eastAsia="ru-RU"/>
        </w:rPr>
        <w:t>акварель</w:t>
      </w:r>
      <w:proofErr w:type="gramEnd"/>
      <w:r w:rsidRPr="00D92545">
        <w:rPr>
          <w:rFonts w:eastAsia="Times New Roman" w:cs="Times New Roman"/>
          <w:sz w:val="22"/>
          <w:lang w:eastAsia="ru-RU"/>
        </w:rPr>
        <w:t>, гуашь)</w:t>
      </w:r>
    </w:p>
    <w:p w14:paraId="6F6AB7C9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</w:p>
    <w:p w14:paraId="6C197BA6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b/>
          <w:i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t>Обучение восприятию произведений искусства.</w:t>
      </w:r>
    </w:p>
    <w:p w14:paraId="28A98338" w14:textId="77777777" w:rsidR="00D92545" w:rsidRPr="00D92545" w:rsidRDefault="00D92545" w:rsidP="00D92545">
      <w:pPr>
        <w:spacing w:after="0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Беседа по картинам об осени (В. Поленов «Букет цветов», И. Левитан «Дубовая роща», «Одуванчик»).</w:t>
      </w:r>
    </w:p>
    <w:p w14:paraId="0A1BD530" w14:textId="77777777" w:rsidR="00D92545" w:rsidRPr="00D92545" w:rsidRDefault="00D92545" w:rsidP="00D92545">
      <w:pPr>
        <w:spacing w:after="0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Беседа по картинам на тему «Зима пришла». (В. Поленов «Ранний снег», Ф. Васильев «Зима».)</w:t>
      </w:r>
    </w:p>
    <w:p w14:paraId="68CE3DBE" w14:textId="77777777" w:rsidR="00D92545" w:rsidRPr="00D92545" w:rsidRDefault="00D92545" w:rsidP="00D92545">
      <w:pPr>
        <w:spacing w:after="0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 xml:space="preserve">Беседа по картинам К. </w:t>
      </w:r>
      <w:proofErr w:type="spellStart"/>
      <w:proofErr w:type="gramStart"/>
      <w:r w:rsidRPr="00D92545">
        <w:rPr>
          <w:rFonts w:eastAsia="Times New Roman" w:cs="Times New Roman"/>
          <w:sz w:val="22"/>
          <w:lang w:eastAsia="ru-RU"/>
        </w:rPr>
        <w:t>Юона</w:t>
      </w:r>
      <w:proofErr w:type="spellEnd"/>
      <w:r w:rsidRPr="00D92545">
        <w:rPr>
          <w:rFonts w:eastAsia="Times New Roman" w:cs="Times New Roman"/>
          <w:sz w:val="22"/>
          <w:lang w:eastAsia="ru-RU"/>
        </w:rPr>
        <w:t xml:space="preserve">  «</w:t>
      </w:r>
      <w:proofErr w:type="gramEnd"/>
      <w:r w:rsidRPr="00D92545">
        <w:rPr>
          <w:rFonts w:eastAsia="Times New Roman" w:cs="Times New Roman"/>
          <w:sz w:val="22"/>
          <w:lang w:eastAsia="ru-RU"/>
        </w:rPr>
        <w:t>Весенний солнечный день», «Конец зимы. Полдень». Произведения скульптуры «Крестьянка» В. Мухиной.</w:t>
      </w:r>
    </w:p>
    <w:p w14:paraId="4B23A1C7" w14:textId="77777777" w:rsidR="00D92545" w:rsidRPr="00D92545" w:rsidRDefault="00D92545" w:rsidP="00D92545">
      <w:pPr>
        <w:spacing w:after="0"/>
        <w:rPr>
          <w:rFonts w:eastAsia="Times New Roman" w:cs="Times New Roman"/>
          <w:sz w:val="22"/>
          <w:lang w:eastAsia="ru-RU"/>
        </w:rPr>
      </w:pPr>
      <w:r w:rsidRPr="00D92545">
        <w:rPr>
          <w:rFonts w:eastAsia="Times New Roman" w:cs="Times New Roman"/>
          <w:sz w:val="22"/>
          <w:lang w:eastAsia="ru-RU"/>
        </w:rPr>
        <w:t>Беседа по картинам И. Левитана «Белая сирень», «Июньский день. (Лето)».</w:t>
      </w:r>
    </w:p>
    <w:p w14:paraId="31021D85" w14:textId="77777777" w:rsidR="00D92545" w:rsidRPr="00D92545" w:rsidRDefault="00D92545" w:rsidP="00D92545">
      <w:pPr>
        <w:spacing w:after="0"/>
        <w:rPr>
          <w:rFonts w:eastAsia="Times New Roman" w:cs="Times New Roman"/>
          <w:sz w:val="22"/>
          <w:lang w:eastAsia="ru-RU"/>
        </w:rPr>
      </w:pPr>
    </w:p>
    <w:p w14:paraId="39334312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i/>
          <w:sz w:val="22"/>
          <w:lang w:eastAsia="ru-RU"/>
        </w:rPr>
      </w:pPr>
      <w:r w:rsidRPr="00D92545">
        <w:rPr>
          <w:rFonts w:eastAsia="Times New Roman" w:cs="Times New Roman"/>
          <w:i/>
          <w:sz w:val="22"/>
          <w:lang w:eastAsia="ru-RU"/>
        </w:rPr>
        <w:t>Тематическое планирование</w:t>
      </w:r>
    </w:p>
    <w:tbl>
      <w:tblPr>
        <w:tblW w:w="11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9050"/>
        <w:gridCol w:w="1171"/>
      </w:tblGrid>
      <w:tr w:rsidR="00D92545" w:rsidRPr="00D92545" w14:paraId="13C55EEE" w14:textId="77777777" w:rsidTr="00C26A84">
        <w:trPr>
          <w:trHeight w:val="550"/>
        </w:trPr>
        <w:tc>
          <w:tcPr>
            <w:tcW w:w="814" w:type="dxa"/>
          </w:tcPr>
          <w:p w14:paraId="7EA0D583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049" w:type="dxa"/>
          </w:tcPr>
          <w:p w14:paraId="7B2C09D5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Наименование    разделов</w:t>
            </w:r>
          </w:p>
        </w:tc>
        <w:tc>
          <w:tcPr>
            <w:tcW w:w="1171" w:type="dxa"/>
          </w:tcPr>
          <w:p w14:paraId="63822B56" w14:textId="77777777" w:rsidR="00D92545" w:rsidRPr="00D92545" w:rsidRDefault="00D92545" w:rsidP="00D92545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Всего часов</w:t>
            </w:r>
          </w:p>
        </w:tc>
      </w:tr>
      <w:tr w:rsidR="00D92545" w:rsidRPr="00D92545" w14:paraId="2D80E6DE" w14:textId="77777777" w:rsidTr="00C26A84">
        <w:trPr>
          <w:trHeight w:val="281"/>
        </w:trPr>
        <w:tc>
          <w:tcPr>
            <w:tcW w:w="814" w:type="dxa"/>
          </w:tcPr>
          <w:p w14:paraId="15D79E64" w14:textId="77777777" w:rsidR="00D92545" w:rsidRPr="00D92545" w:rsidRDefault="00D92545" w:rsidP="00D92545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9049" w:type="dxa"/>
          </w:tcPr>
          <w:p w14:paraId="0BE41236" w14:textId="77777777" w:rsidR="00D92545" w:rsidRPr="00D92545" w:rsidRDefault="00D92545" w:rsidP="00D92545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Обучение композиционной деятельности.</w:t>
            </w:r>
          </w:p>
        </w:tc>
        <w:tc>
          <w:tcPr>
            <w:tcW w:w="1171" w:type="dxa"/>
          </w:tcPr>
          <w:p w14:paraId="479B57B7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7ч</w:t>
            </w:r>
          </w:p>
        </w:tc>
      </w:tr>
      <w:tr w:rsidR="00D92545" w:rsidRPr="00D92545" w14:paraId="0EF281F4" w14:textId="77777777" w:rsidTr="00C26A84">
        <w:trPr>
          <w:trHeight w:val="550"/>
        </w:trPr>
        <w:tc>
          <w:tcPr>
            <w:tcW w:w="814" w:type="dxa"/>
          </w:tcPr>
          <w:p w14:paraId="45258EE4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9049" w:type="dxa"/>
          </w:tcPr>
          <w:p w14:paraId="4CE79C2A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Развитие у учащихся умений воспринимать и изображать форму предметов, пропорции, конструкцию.</w:t>
            </w:r>
          </w:p>
        </w:tc>
        <w:tc>
          <w:tcPr>
            <w:tcW w:w="1171" w:type="dxa"/>
          </w:tcPr>
          <w:p w14:paraId="6C5EE134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15ч</w:t>
            </w:r>
          </w:p>
        </w:tc>
      </w:tr>
      <w:tr w:rsidR="00D92545" w:rsidRPr="00D92545" w14:paraId="1BDE663D" w14:textId="77777777" w:rsidTr="00C26A84">
        <w:trPr>
          <w:trHeight w:val="562"/>
        </w:trPr>
        <w:tc>
          <w:tcPr>
            <w:tcW w:w="814" w:type="dxa"/>
          </w:tcPr>
          <w:p w14:paraId="08701D13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9049" w:type="dxa"/>
          </w:tcPr>
          <w:p w14:paraId="5018148E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Развитие у учащихся восприятия цвета предметов и формирование умений передавать его в живописи.</w:t>
            </w:r>
          </w:p>
        </w:tc>
        <w:tc>
          <w:tcPr>
            <w:tcW w:w="1171" w:type="dxa"/>
          </w:tcPr>
          <w:p w14:paraId="46D95D55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6ч</w:t>
            </w:r>
          </w:p>
        </w:tc>
      </w:tr>
      <w:tr w:rsidR="00D92545" w:rsidRPr="00D92545" w14:paraId="2D0CAD05" w14:textId="77777777" w:rsidTr="00C26A84">
        <w:trPr>
          <w:trHeight w:val="269"/>
        </w:trPr>
        <w:tc>
          <w:tcPr>
            <w:tcW w:w="814" w:type="dxa"/>
          </w:tcPr>
          <w:p w14:paraId="3E04FC44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9049" w:type="dxa"/>
          </w:tcPr>
          <w:p w14:paraId="604E88D4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Обучение восприятию произведений искусства.</w:t>
            </w:r>
          </w:p>
        </w:tc>
        <w:tc>
          <w:tcPr>
            <w:tcW w:w="1171" w:type="dxa"/>
          </w:tcPr>
          <w:p w14:paraId="3FE41BD6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6ч</w:t>
            </w:r>
          </w:p>
        </w:tc>
      </w:tr>
      <w:tr w:rsidR="00D92545" w:rsidRPr="00D92545" w14:paraId="190B93D0" w14:textId="77777777" w:rsidTr="00C26A84">
        <w:trPr>
          <w:trHeight w:val="293"/>
        </w:trPr>
        <w:tc>
          <w:tcPr>
            <w:tcW w:w="9864" w:type="dxa"/>
            <w:gridSpan w:val="2"/>
          </w:tcPr>
          <w:p w14:paraId="5A566F35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171" w:type="dxa"/>
          </w:tcPr>
          <w:p w14:paraId="40F52EA7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34ч</w:t>
            </w:r>
          </w:p>
        </w:tc>
      </w:tr>
    </w:tbl>
    <w:p w14:paraId="6C324F8D" w14:textId="77777777" w:rsidR="00D92545" w:rsidRPr="00D92545" w:rsidRDefault="00D92545" w:rsidP="00D92545">
      <w:pPr>
        <w:spacing w:after="0"/>
        <w:rPr>
          <w:rFonts w:eastAsia="Times New Roman" w:cs="Times New Roman"/>
          <w:i/>
          <w:sz w:val="22"/>
          <w:lang w:eastAsia="ru-RU"/>
        </w:rPr>
      </w:pPr>
    </w:p>
    <w:p w14:paraId="6122CEE1" w14:textId="77777777" w:rsidR="00D92545" w:rsidRPr="00D92545" w:rsidRDefault="00D92545" w:rsidP="00D92545">
      <w:pPr>
        <w:spacing w:after="120"/>
        <w:jc w:val="both"/>
        <w:rPr>
          <w:rFonts w:eastAsia="Times New Roman" w:cs="Times New Roman"/>
          <w:sz w:val="22"/>
          <w:lang w:eastAsia="ru-RU"/>
        </w:rPr>
      </w:pPr>
    </w:p>
    <w:p w14:paraId="0F6774EB" w14:textId="77777777" w:rsidR="00D92545" w:rsidRPr="00D92545" w:rsidRDefault="00D92545" w:rsidP="00D92545">
      <w:pPr>
        <w:spacing w:after="120"/>
        <w:jc w:val="both"/>
        <w:rPr>
          <w:rFonts w:eastAsia="Times New Roman" w:cs="Times New Roman"/>
          <w:sz w:val="22"/>
          <w:lang w:eastAsia="ru-RU"/>
        </w:rPr>
        <w:sectPr w:rsidR="00D92545" w:rsidRPr="00D92545" w:rsidSect="00D9254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FD136C" w14:textId="5EBC7C28" w:rsidR="00D92545" w:rsidRPr="00D92545" w:rsidRDefault="00D92545" w:rsidP="00D92545">
      <w:pPr>
        <w:spacing w:after="0"/>
        <w:jc w:val="center"/>
        <w:rPr>
          <w:rFonts w:eastAsia="Times New Roman" w:cs="Times New Roman"/>
          <w:i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lastRenderedPageBreak/>
        <w:t xml:space="preserve">                            Календарно- тематическое планирование по рисованию</w:t>
      </w:r>
    </w:p>
    <w:p w14:paraId="1DDEC49E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       4 класс</w:t>
      </w:r>
    </w:p>
    <w:p w14:paraId="0629A596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  <w:r w:rsidRPr="00D92545">
        <w:rPr>
          <w:rFonts w:eastAsia="Times New Roman" w:cs="Times New Roman"/>
          <w:b/>
          <w:i/>
          <w:sz w:val="22"/>
          <w:lang w:eastAsia="ru-RU"/>
        </w:rPr>
        <w:t xml:space="preserve">                                                                       (1 час в неделю).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0607"/>
        <w:gridCol w:w="1980"/>
        <w:gridCol w:w="1873"/>
      </w:tblGrid>
      <w:tr w:rsidR="00D92545" w:rsidRPr="00D92545" w14:paraId="1E4BF491" w14:textId="77777777" w:rsidTr="00C26A84">
        <w:tc>
          <w:tcPr>
            <w:tcW w:w="675" w:type="dxa"/>
          </w:tcPr>
          <w:p w14:paraId="06C22A3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№</w:t>
            </w:r>
          </w:p>
          <w:p w14:paraId="61DA0E5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proofErr w:type="gramStart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п</w:t>
            </w:r>
            <w:proofErr w:type="gramEnd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/п</w:t>
            </w:r>
          </w:p>
        </w:tc>
        <w:tc>
          <w:tcPr>
            <w:tcW w:w="10632" w:type="dxa"/>
          </w:tcPr>
          <w:p w14:paraId="05660132" w14:textId="77777777" w:rsidR="00D92545" w:rsidRPr="00D92545" w:rsidRDefault="00D92545" w:rsidP="00D92545">
            <w:pPr>
              <w:autoSpaceDE w:val="0"/>
              <w:spacing w:after="0"/>
              <w:jc w:val="center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Тема урока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354894DC" w14:textId="77777777" w:rsidR="00D92545" w:rsidRPr="00D92545" w:rsidRDefault="00D92545" w:rsidP="00D92545">
            <w:pPr>
              <w:autoSpaceDE w:val="0"/>
              <w:spacing w:after="0"/>
              <w:jc w:val="center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3C839084" w14:textId="77777777" w:rsidR="00D92545" w:rsidRPr="00D92545" w:rsidRDefault="00D92545" w:rsidP="00D92545">
            <w:pPr>
              <w:autoSpaceDE w:val="0"/>
              <w:spacing w:after="0"/>
              <w:ind w:left="274"/>
              <w:jc w:val="center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Дата</w:t>
            </w:r>
          </w:p>
        </w:tc>
      </w:tr>
      <w:tr w:rsidR="00D92545" w:rsidRPr="00D92545" w14:paraId="09006D5A" w14:textId="77777777" w:rsidTr="00C26A84">
        <w:tc>
          <w:tcPr>
            <w:tcW w:w="675" w:type="dxa"/>
          </w:tcPr>
          <w:p w14:paraId="62F225A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1.</w:t>
            </w:r>
          </w:p>
        </w:tc>
        <w:tc>
          <w:tcPr>
            <w:tcW w:w="10632" w:type="dxa"/>
          </w:tcPr>
          <w:p w14:paraId="7E9A9236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Рисование с натуры «Овощи и фрукты».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0AE8241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06BC8329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4274F2E2" w14:textId="77777777" w:rsidTr="00C26A84">
        <w:tc>
          <w:tcPr>
            <w:tcW w:w="675" w:type="dxa"/>
          </w:tcPr>
          <w:p w14:paraId="706FC4AC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2.</w:t>
            </w:r>
          </w:p>
        </w:tc>
        <w:tc>
          <w:tcPr>
            <w:tcW w:w="10632" w:type="dxa"/>
          </w:tcPr>
          <w:p w14:paraId="0AD8F66B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Рисование с натуры «Ваза с цветами».</w:t>
            </w:r>
          </w:p>
          <w:p w14:paraId="40722B22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76ED7D08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14:paraId="0FE2994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\1ч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14:paraId="031E74D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6BD188E3" w14:textId="77777777" w:rsidTr="00C26A84">
        <w:tc>
          <w:tcPr>
            <w:tcW w:w="675" w:type="dxa"/>
          </w:tcPr>
          <w:p w14:paraId="1B96AA5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3.</w:t>
            </w:r>
          </w:p>
        </w:tc>
        <w:tc>
          <w:tcPr>
            <w:tcW w:w="10632" w:type="dxa"/>
          </w:tcPr>
          <w:p w14:paraId="7E1174BD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Рисование на тему «В деревне» (дома, деревья на двух-трёх планах).</w:t>
            </w:r>
          </w:p>
          <w:p w14:paraId="7EB86C25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0419C074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6AF8E31A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692D48CA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94E606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ED4FBE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781C4357" w14:textId="77777777" w:rsidTr="00C26A84">
        <w:tc>
          <w:tcPr>
            <w:tcW w:w="675" w:type="dxa"/>
          </w:tcPr>
          <w:p w14:paraId="607D6BD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4.</w:t>
            </w:r>
          </w:p>
        </w:tc>
        <w:tc>
          <w:tcPr>
            <w:tcW w:w="10632" w:type="dxa"/>
          </w:tcPr>
          <w:p w14:paraId="469F0F37" w14:textId="77777777" w:rsidR="00D92545" w:rsidRPr="00D92545" w:rsidRDefault="00D92545" w:rsidP="00D92545">
            <w:pPr>
              <w:spacing w:after="0"/>
              <w:ind w:right="113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Рисование на тему «Деревья осенью. Дует ветер».</w:t>
            </w:r>
          </w:p>
          <w:p w14:paraId="5F179156" w14:textId="77777777" w:rsidR="00D92545" w:rsidRPr="00D92545" w:rsidRDefault="00D92545" w:rsidP="00D92545">
            <w:pPr>
              <w:autoSpaceDE w:val="0"/>
              <w:spacing w:after="0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984" w:type="dxa"/>
          </w:tcPr>
          <w:p w14:paraId="262F80B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07699240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06704514" w14:textId="77777777" w:rsidTr="00C26A84">
        <w:tc>
          <w:tcPr>
            <w:tcW w:w="675" w:type="dxa"/>
          </w:tcPr>
          <w:p w14:paraId="6F50533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5.</w:t>
            </w:r>
          </w:p>
        </w:tc>
        <w:tc>
          <w:tcPr>
            <w:tcW w:w="10632" w:type="dxa"/>
          </w:tcPr>
          <w:p w14:paraId="77966E6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Декоративное рисование «Платочек».</w:t>
            </w:r>
          </w:p>
        </w:tc>
        <w:tc>
          <w:tcPr>
            <w:tcW w:w="1984" w:type="dxa"/>
          </w:tcPr>
          <w:p w14:paraId="6117440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5498D6A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39742860" w14:textId="77777777" w:rsidTr="00C26A84">
        <w:tc>
          <w:tcPr>
            <w:tcW w:w="675" w:type="dxa"/>
          </w:tcPr>
          <w:p w14:paraId="1C16B369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6.</w:t>
            </w:r>
          </w:p>
        </w:tc>
        <w:tc>
          <w:tcPr>
            <w:tcW w:w="10632" w:type="dxa"/>
          </w:tcPr>
          <w:p w14:paraId="2DED7DE4" w14:textId="77777777" w:rsidR="00D92545" w:rsidRPr="00D92545" w:rsidRDefault="00D92545" w:rsidP="00D9254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Декоративное рисование «Полотенце».</w:t>
            </w:r>
          </w:p>
        </w:tc>
        <w:tc>
          <w:tcPr>
            <w:tcW w:w="1984" w:type="dxa"/>
          </w:tcPr>
          <w:p w14:paraId="0B0356E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1A29321C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65F298CF" w14:textId="77777777" w:rsidTr="00C26A84">
        <w:tc>
          <w:tcPr>
            <w:tcW w:w="675" w:type="dxa"/>
          </w:tcPr>
          <w:p w14:paraId="383DBA4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7.</w:t>
            </w:r>
          </w:p>
        </w:tc>
        <w:tc>
          <w:tcPr>
            <w:tcW w:w="10632" w:type="dxa"/>
          </w:tcPr>
          <w:p w14:paraId="3320E42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Декоративная лепка «Избушка Бабы-яги».</w:t>
            </w:r>
          </w:p>
        </w:tc>
        <w:tc>
          <w:tcPr>
            <w:tcW w:w="1984" w:type="dxa"/>
          </w:tcPr>
          <w:p w14:paraId="0FDC9CC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1D767EF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14D903F4" w14:textId="77777777" w:rsidTr="00C26A84">
        <w:tc>
          <w:tcPr>
            <w:tcW w:w="675" w:type="dxa"/>
          </w:tcPr>
          <w:p w14:paraId="26DD226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8.</w:t>
            </w:r>
          </w:p>
        </w:tc>
        <w:tc>
          <w:tcPr>
            <w:tcW w:w="10632" w:type="dxa"/>
          </w:tcPr>
          <w:p w14:paraId="0C7E98A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Беседа по картинам об осени (В. Поленов «Букет цветов», И. Левитан «Дубовая роща», «Одуванчик»).</w:t>
            </w:r>
          </w:p>
        </w:tc>
        <w:tc>
          <w:tcPr>
            <w:tcW w:w="1984" w:type="dxa"/>
          </w:tcPr>
          <w:p w14:paraId="6FB2E51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3D0C1D9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</w:tbl>
    <w:p w14:paraId="64795B0A" w14:textId="77777777" w:rsidR="00D92545" w:rsidRPr="00D92545" w:rsidRDefault="00D92545" w:rsidP="00D92545">
      <w:pPr>
        <w:spacing w:after="0"/>
        <w:jc w:val="center"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632"/>
        <w:gridCol w:w="1984"/>
        <w:gridCol w:w="1843"/>
      </w:tblGrid>
      <w:tr w:rsidR="00D92545" w:rsidRPr="00D92545" w14:paraId="477CF7E9" w14:textId="77777777" w:rsidTr="00C26A84">
        <w:tc>
          <w:tcPr>
            <w:tcW w:w="675" w:type="dxa"/>
          </w:tcPr>
          <w:p w14:paraId="1EA67FB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9.</w:t>
            </w:r>
          </w:p>
        </w:tc>
        <w:tc>
          <w:tcPr>
            <w:tcW w:w="10632" w:type="dxa"/>
          </w:tcPr>
          <w:p w14:paraId="747DD389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Лепка на картоне «Дерево на ветру».</w:t>
            </w:r>
          </w:p>
        </w:tc>
        <w:tc>
          <w:tcPr>
            <w:tcW w:w="1984" w:type="dxa"/>
          </w:tcPr>
          <w:p w14:paraId="1A2922FC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372FECE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  <w:p w14:paraId="449FF4B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478E35FD" w14:textId="77777777" w:rsidTr="00C26A84">
        <w:tc>
          <w:tcPr>
            <w:tcW w:w="675" w:type="dxa"/>
          </w:tcPr>
          <w:p w14:paraId="203F8C2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10-11</w:t>
            </w:r>
          </w:p>
        </w:tc>
        <w:tc>
          <w:tcPr>
            <w:tcW w:w="10632" w:type="dxa"/>
          </w:tcPr>
          <w:p w14:paraId="40F053D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Знакомство с каргопольскими игрушками. Лепка игрушки «Лошадка».</w:t>
            </w:r>
          </w:p>
        </w:tc>
        <w:tc>
          <w:tcPr>
            <w:tcW w:w="1984" w:type="dxa"/>
          </w:tcPr>
          <w:p w14:paraId="5ECE18C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2ч</w:t>
            </w:r>
          </w:p>
        </w:tc>
        <w:tc>
          <w:tcPr>
            <w:tcW w:w="1843" w:type="dxa"/>
          </w:tcPr>
          <w:p w14:paraId="23988B4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  <w:p w14:paraId="2E24744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41A3A2E5" w14:textId="77777777" w:rsidTr="00C26A84">
        <w:tc>
          <w:tcPr>
            <w:tcW w:w="675" w:type="dxa"/>
          </w:tcPr>
          <w:p w14:paraId="35BA157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12</w:t>
            </w:r>
          </w:p>
        </w:tc>
        <w:tc>
          <w:tcPr>
            <w:tcW w:w="10632" w:type="dxa"/>
          </w:tcPr>
          <w:p w14:paraId="3ED60E95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Лепка с натуры предметов симметричной формы «Божья коровка».</w:t>
            </w:r>
          </w:p>
        </w:tc>
        <w:tc>
          <w:tcPr>
            <w:tcW w:w="1984" w:type="dxa"/>
          </w:tcPr>
          <w:p w14:paraId="34FA453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003F309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  <w:p w14:paraId="13370AB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602E2C01" w14:textId="77777777" w:rsidTr="00C26A84">
        <w:tc>
          <w:tcPr>
            <w:tcW w:w="675" w:type="dxa"/>
          </w:tcPr>
          <w:p w14:paraId="3DACEFCF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13</w:t>
            </w:r>
          </w:p>
        </w:tc>
        <w:tc>
          <w:tcPr>
            <w:tcW w:w="10632" w:type="dxa"/>
          </w:tcPr>
          <w:p w14:paraId="2E78A23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Лепка с натуры предметов симметричной формы «Бабочка».</w:t>
            </w:r>
          </w:p>
        </w:tc>
        <w:tc>
          <w:tcPr>
            <w:tcW w:w="1984" w:type="dxa"/>
          </w:tcPr>
          <w:p w14:paraId="64F4769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117671CC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  <w:p w14:paraId="07F86B0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09C172A5" w14:textId="77777777" w:rsidTr="00C26A84">
        <w:trPr>
          <w:trHeight w:val="198"/>
        </w:trPr>
        <w:tc>
          <w:tcPr>
            <w:tcW w:w="675" w:type="dxa"/>
          </w:tcPr>
          <w:p w14:paraId="665AFB00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14</w:t>
            </w:r>
          </w:p>
        </w:tc>
        <w:tc>
          <w:tcPr>
            <w:tcW w:w="10632" w:type="dxa"/>
          </w:tcPr>
          <w:p w14:paraId="4B5C2AA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Аппликация «Круглая салфетка» (составление узора в круге)</w:t>
            </w:r>
          </w:p>
        </w:tc>
        <w:tc>
          <w:tcPr>
            <w:tcW w:w="1984" w:type="dxa"/>
          </w:tcPr>
          <w:p w14:paraId="29DC577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0513C560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  <w:p w14:paraId="6287AB3F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61B7B884" w14:textId="77777777" w:rsidTr="00C26A84">
        <w:tc>
          <w:tcPr>
            <w:tcW w:w="675" w:type="dxa"/>
          </w:tcPr>
          <w:p w14:paraId="5D57E6DA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15</w:t>
            </w:r>
          </w:p>
        </w:tc>
        <w:tc>
          <w:tcPr>
            <w:tcW w:w="10632" w:type="dxa"/>
          </w:tcPr>
          <w:p w14:paraId="10401AE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Беседа по картинам на тему «Зима пришла». (В. Поленов «Ранний снег»,</w:t>
            </w:r>
          </w:p>
          <w:p w14:paraId="0654E45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 xml:space="preserve"> Ф. Васильев «Зима».)</w:t>
            </w:r>
          </w:p>
        </w:tc>
        <w:tc>
          <w:tcPr>
            <w:tcW w:w="1984" w:type="dxa"/>
          </w:tcPr>
          <w:p w14:paraId="01C9927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2D04881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  <w:p w14:paraId="21E4CDC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</w:tbl>
    <w:p w14:paraId="602E7CA3" w14:textId="77777777" w:rsidR="00D92545" w:rsidRPr="00D92545" w:rsidRDefault="00D92545" w:rsidP="00D92545">
      <w:pPr>
        <w:spacing w:after="0"/>
        <w:rPr>
          <w:rFonts w:eastAsia="Times New Roman" w:cs="Times New Roman"/>
          <w:b/>
          <w:i/>
          <w:sz w:val="22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1843"/>
        <w:gridCol w:w="1843"/>
      </w:tblGrid>
      <w:tr w:rsidR="00D92545" w:rsidRPr="00D92545" w14:paraId="0A422247" w14:textId="77777777" w:rsidTr="00C26A84">
        <w:tc>
          <w:tcPr>
            <w:tcW w:w="675" w:type="dxa"/>
          </w:tcPr>
          <w:p w14:paraId="72706D80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i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16.</w:t>
            </w:r>
          </w:p>
        </w:tc>
        <w:tc>
          <w:tcPr>
            <w:tcW w:w="10773" w:type="dxa"/>
          </w:tcPr>
          <w:p w14:paraId="5E25C41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Аппликация с дорисовыванием «Неваляшка».</w:t>
            </w:r>
          </w:p>
        </w:tc>
        <w:tc>
          <w:tcPr>
            <w:tcW w:w="1843" w:type="dxa"/>
          </w:tcPr>
          <w:p w14:paraId="69E11C5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7C09425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7E26AA9F" w14:textId="77777777" w:rsidTr="00C26A84">
        <w:tc>
          <w:tcPr>
            <w:tcW w:w="675" w:type="dxa"/>
          </w:tcPr>
          <w:p w14:paraId="2629B33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17</w:t>
            </w:r>
          </w:p>
        </w:tc>
        <w:tc>
          <w:tcPr>
            <w:tcW w:w="10773" w:type="dxa"/>
          </w:tcPr>
          <w:p w14:paraId="28CD326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Зарисовка простым карандашом «Неваляшка». (</w:t>
            </w:r>
            <w:proofErr w:type="gramStart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раскрашивание</w:t>
            </w:r>
            <w:proofErr w:type="gramEnd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гуашью)</w:t>
            </w:r>
          </w:p>
        </w:tc>
        <w:tc>
          <w:tcPr>
            <w:tcW w:w="1843" w:type="dxa"/>
          </w:tcPr>
          <w:p w14:paraId="63126E3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551ABF3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24C49FBB" w14:textId="77777777" w:rsidTr="00C26A84">
        <w:tc>
          <w:tcPr>
            <w:tcW w:w="675" w:type="dxa"/>
          </w:tcPr>
          <w:p w14:paraId="2C6C897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lastRenderedPageBreak/>
              <w:t>18</w:t>
            </w:r>
          </w:p>
        </w:tc>
        <w:tc>
          <w:tcPr>
            <w:tcW w:w="10773" w:type="dxa"/>
          </w:tcPr>
          <w:p w14:paraId="5AE1EC00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Аппликация с дорисовыванием «Мишка».</w:t>
            </w:r>
          </w:p>
        </w:tc>
        <w:tc>
          <w:tcPr>
            <w:tcW w:w="1843" w:type="dxa"/>
          </w:tcPr>
          <w:p w14:paraId="2827931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1141CF9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5DA8D2E3" w14:textId="77777777" w:rsidTr="00C26A84">
        <w:tc>
          <w:tcPr>
            <w:tcW w:w="675" w:type="dxa"/>
          </w:tcPr>
          <w:p w14:paraId="2630894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19</w:t>
            </w:r>
          </w:p>
        </w:tc>
        <w:tc>
          <w:tcPr>
            <w:tcW w:w="10773" w:type="dxa"/>
          </w:tcPr>
          <w:p w14:paraId="2F100393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Зарисовка простым карандашом «Мишка». (</w:t>
            </w:r>
            <w:proofErr w:type="gramStart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раскрашивание</w:t>
            </w:r>
            <w:proofErr w:type="gramEnd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гуашью)</w:t>
            </w:r>
          </w:p>
        </w:tc>
        <w:tc>
          <w:tcPr>
            <w:tcW w:w="1843" w:type="dxa"/>
          </w:tcPr>
          <w:p w14:paraId="1465E583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2422948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3D99CDB7" w14:textId="77777777" w:rsidTr="00C26A84">
        <w:tc>
          <w:tcPr>
            <w:tcW w:w="675" w:type="dxa"/>
          </w:tcPr>
          <w:p w14:paraId="30AF321F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20</w:t>
            </w:r>
          </w:p>
        </w:tc>
        <w:tc>
          <w:tcPr>
            <w:tcW w:w="10773" w:type="dxa"/>
          </w:tcPr>
          <w:p w14:paraId="4C22991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Аппликация «Дерево». (</w:t>
            </w:r>
            <w:proofErr w:type="gramStart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составление</w:t>
            </w:r>
            <w:proofErr w:type="gramEnd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целого изображения способом обрыва кусков бумаги)</w:t>
            </w:r>
          </w:p>
        </w:tc>
        <w:tc>
          <w:tcPr>
            <w:tcW w:w="1843" w:type="dxa"/>
          </w:tcPr>
          <w:p w14:paraId="6656F7CA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316CFFB0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20E6F531" w14:textId="77777777" w:rsidTr="00C26A84">
        <w:tc>
          <w:tcPr>
            <w:tcW w:w="675" w:type="dxa"/>
          </w:tcPr>
          <w:p w14:paraId="5075C9F5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21</w:t>
            </w:r>
          </w:p>
        </w:tc>
        <w:tc>
          <w:tcPr>
            <w:tcW w:w="10773" w:type="dxa"/>
          </w:tcPr>
          <w:p w14:paraId="51D1AC19" w14:textId="77777777" w:rsidR="00D92545" w:rsidRPr="00D92545" w:rsidRDefault="00D92545" w:rsidP="00D92545">
            <w:pPr>
              <w:snapToGrid w:val="0"/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Рисование с натуры листьев деревьев (берёза, осина, дуб в осенней окраске) с раскрашиванием в технике «по мокрому».</w:t>
            </w:r>
          </w:p>
        </w:tc>
        <w:tc>
          <w:tcPr>
            <w:tcW w:w="1843" w:type="dxa"/>
          </w:tcPr>
          <w:p w14:paraId="73C40ABA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42DC84FF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4DF36109" w14:textId="77777777" w:rsidTr="00C26A84">
        <w:tc>
          <w:tcPr>
            <w:tcW w:w="675" w:type="dxa"/>
          </w:tcPr>
          <w:p w14:paraId="57592860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22</w:t>
            </w:r>
          </w:p>
        </w:tc>
        <w:tc>
          <w:tcPr>
            <w:tcW w:w="10773" w:type="dxa"/>
          </w:tcPr>
          <w:p w14:paraId="126EC0F9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Знакомство с элементами гжельской росписи. Аппликация «Тарелка».</w:t>
            </w:r>
          </w:p>
        </w:tc>
        <w:tc>
          <w:tcPr>
            <w:tcW w:w="1843" w:type="dxa"/>
          </w:tcPr>
          <w:p w14:paraId="3DEDB89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63D06D0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462901C6" w14:textId="77777777" w:rsidTr="00C26A84">
        <w:tc>
          <w:tcPr>
            <w:tcW w:w="675" w:type="dxa"/>
          </w:tcPr>
          <w:p w14:paraId="0CDE78A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23</w:t>
            </w:r>
          </w:p>
        </w:tc>
        <w:tc>
          <w:tcPr>
            <w:tcW w:w="10773" w:type="dxa"/>
          </w:tcPr>
          <w:p w14:paraId="4DC7651A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Рисование элементов гжельской росписи «Узор для тарелки» (тарелка – готовая форма). </w:t>
            </w:r>
          </w:p>
        </w:tc>
        <w:tc>
          <w:tcPr>
            <w:tcW w:w="1843" w:type="dxa"/>
          </w:tcPr>
          <w:p w14:paraId="757E666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0D2B034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342D465C" w14:textId="77777777" w:rsidTr="00C26A84">
        <w:tc>
          <w:tcPr>
            <w:tcW w:w="675" w:type="dxa"/>
          </w:tcPr>
          <w:p w14:paraId="2E35DA0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34</w:t>
            </w:r>
          </w:p>
        </w:tc>
        <w:tc>
          <w:tcPr>
            <w:tcW w:w="10773" w:type="dxa"/>
          </w:tcPr>
          <w:p w14:paraId="62F9205E" w14:textId="77777777" w:rsidR="00D92545" w:rsidRPr="00D92545" w:rsidRDefault="00D92545" w:rsidP="00D92545">
            <w:pPr>
              <w:snapToGrid w:val="0"/>
              <w:spacing w:after="0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Рисование с натуры «Машинка – игрушка».</w:t>
            </w:r>
          </w:p>
        </w:tc>
        <w:tc>
          <w:tcPr>
            <w:tcW w:w="1843" w:type="dxa"/>
          </w:tcPr>
          <w:p w14:paraId="0A5BA55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78E2E9B9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18BD9D08" w14:textId="77777777" w:rsidTr="00C26A84">
        <w:tc>
          <w:tcPr>
            <w:tcW w:w="675" w:type="dxa"/>
          </w:tcPr>
          <w:p w14:paraId="47F0FD7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25-26</w:t>
            </w:r>
          </w:p>
        </w:tc>
        <w:tc>
          <w:tcPr>
            <w:tcW w:w="10773" w:type="dxa"/>
          </w:tcPr>
          <w:p w14:paraId="03392B2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 xml:space="preserve">Беседа по картинам К. </w:t>
            </w:r>
            <w:proofErr w:type="spellStart"/>
            <w:r w:rsidRPr="00D92545">
              <w:rPr>
                <w:rFonts w:eastAsia="Times New Roman" w:cs="Times New Roman"/>
                <w:sz w:val="22"/>
                <w:lang w:eastAsia="ru-RU"/>
              </w:rPr>
              <w:t>Юона</w:t>
            </w:r>
            <w:proofErr w:type="spellEnd"/>
          </w:p>
          <w:p w14:paraId="43395E5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sz w:val="22"/>
                <w:lang w:eastAsia="ru-RU"/>
              </w:rPr>
              <w:t>«Весенний солнечный день», «Конец зимы. Полдень». Произведения скульптуры «Крестьянка» В. Мухиной.</w:t>
            </w:r>
          </w:p>
        </w:tc>
        <w:tc>
          <w:tcPr>
            <w:tcW w:w="1843" w:type="dxa"/>
          </w:tcPr>
          <w:p w14:paraId="0AE5346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2ч</w:t>
            </w:r>
          </w:p>
        </w:tc>
        <w:tc>
          <w:tcPr>
            <w:tcW w:w="1843" w:type="dxa"/>
          </w:tcPr>
          <w:p w14:paraId="161758F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</w:tbl>
    <w:p w14:paraId="3D3DFB72" w14:textId="77777777" w:rsidR="00D92545" w:rsidRPr="00D92545" w:rsidRDefault="00D92545" w:rsidP="00D92545">
      <w:pPr>
        <w:spacing w:after="0"/>
        <w:jc w:val="both"/>
        <w:rPr>
          <w:rFonts w:eastAsia="Times New Roman" w:cs="Times New Roman"/>
          <w:b/>
          <w:sz w:val="22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1843"/>
        <w:gridCol w:w="1843"/>
      </w:tblGrid>
      <w:tr w:rsidR="00D92545" w:rsidRPr="00D92545" w14:paraId="5755E1AF" w14:textId="77777777" w:rsidTr="00C26A84">
        <w:tc>
          <w:tcPr>
            <w:tcW w:w="675" w:type="dxa"/>
          </w:tcPr>
          <w:p w14:paraId="0DE41F75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27</w:t>
            </w:r>
          </w:p>
        </w:tc>
        <w:tc>
          <w:tcPr>
            <w:tcW w:w="10773" w:type="dxa"/>
          </w:tcPr>
          <w:p w14:paraId="0397733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 xml:space="preserve">Упражнения в получении осветления и затемнения цвета с помощью красок. </w:t>
            </w:r>
          </w:p>
          <w:p w14:paraId="642BE92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039C9E1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2A6A9EAB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b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78B8F698" w14:textId="77777777" w:rsidTr="00C26A84">
        <w:trPr>
          <w:trHeight w:val="612"/>
        </w:trPr>
        <w:tc>
          <w:tcPr>
            <w:tcW w:w="675" w:type="dxa"/>
          </w:tcPr>
          <w:p w14:paraId="14BFCF11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28.</w:t>
            </w:r>
          </w:p>
        </w:tc>
        <w:tc>
          <w:tcPr>
            <w:tcW w:w="10773" w:type="dxa"/>
          </w:tcPr>
          <w:p w14:paraId="1D778683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Раскрашивание осенних листьев по мокрой бумаге.</w:t>
            </w:r>
          </w:p>
        </w:tc>
        <w:tc>
          <w:tcPr>
            <w:tcW w:w="1843" w:type="dxa"/>
          </w:tcPr>
          <w:p w14:paraId="0D70001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1CBF7A0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7A6611C3" w14:textId="77777777" w:rsidTr="00C26A84">
        <w:tc>
          <w:tcPr>
            <w:tcW w:w="675" w:type="dxa"/>
          </w:tcPr>
          <w:p w14:paraId="6AD90AD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29</w:t>
            </w:r>
          </w:p>
        </w:tc>
        <w:tc>
          <w:tcPr>
            <w:tcW w:w="10773" w:type="dxa"/>
          </w:tcPr>
          <w:p w14:paraId="2380FFD2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Рисование кистью «Праздничный салют». (</w:t>
            </w:r>
            <w:proofErr w:type="gramStart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</w:t>
            </w:r>
            <w:proofErr w:type="gramEnd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технике по – сухому)</w:t>
            </w:r>
          </w:p>
        </w:tc>
        <w:tc>
          <w:tcPr>
            <w:tcW w:w="1843" w:type="dxa"/>
          </w:tcPr>
          <w:p w14:paraId="26E2D390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66DAFE99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1244DA91" w14:textId="77777777" w:rsidTr="00C26A84">
        <w:tc>
          <w:tcPr>
            <w:tcW w:w="675" w:type="dxa"/>
          </w:tcPr>
          <w:p w14:paraId="38C4726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30</w:t>
            </w:r>
          </w:p>
        </w:tc>
        <w:tc>
          <w:tcPr>
            <w:tcW w:w="10773" w:type="dxa"/>
          </w:tcPr>
          <w:p w14:paraId="6365D05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Рисование кистью «Сказочные цветы». (</w:t>
            </w:r>
            <w:proofErr w:type="gramStart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в</w:t>
            </w:r>
            <w:proofErr w:type="gramEnd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технике по – мокрому)</w:t>
            </w:r>
          </w:p>
        </w:tc>
        <w:tc>
          <w:tcPr>
            <w:tcW w:w="1843" w:type="dxa"/>
          </w:tcPr>
          <w:p w14:paraId="53F60A7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20FC8346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598B4E45" w14:textId="77777777" w:rsidTr="00C26A84">
        <w:tc>
          <w:tcPr>
            <w:tcW w:w="675" w:type="dxa"/>
          </w:tcPr>
          <w:p w14:paraId="7681A0BF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31</w:t>
            </w:r>
          </w:p>
        </w:tc>
        <w:tc>
          <w:tcPr>
            <w:tcW w:w="10773" w:type="dxa"/>
          </w:tcPr>
          <w:p w14:paraId="6600C8CE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Рисование кистью элементов росписи посуды Гжели. (</w:t>
            </w:r>
            <w:proofErr w:type="gramStart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синяя</w:t>
            </w:r>
            <w:proofErr w:type="gramEnd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 и голубая гуашь)</w:t>
            </w:r>
          </w:p>
        </w:tc>
        <w:tc>
          <w:tcPr>
            <w:tcW w:w="1843" w:type="dxa"/>
          </w:tcPr>
          <w:p w14:paraId="472465C5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5A6115B9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656B6D5E" w14:textId="77777777" w:rsidTr="00C26A84">
        <w:tc>
          <w:tcPr>
            <w:tcW w:w="675" w:type="dxa"/>
          </w:tcPr>
          <w:p w14:paraId="504694C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32</w:t>
            </w:r>
          </w:p>
        </w:tc>
        <w:tc>
          <w:tcPr>
            <w:tcW w:w="10773" w:type="dxa"/>
          </w:tcPr>
          <w:p w14:paraId="3EC60C0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Раскрашивание нарисованной карандашом игрушки «Чебурашка». (</w:t>
            </w:r>
            <w:proofErr w:type="gramStart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акварель</w:t>
            </w:r>
            <w:proofErr w:type="gramEnd"/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, гуашь)</w:t>
            </w:r>
          </w:p>
        </w:tc>
        <w:tc>
          <w:tcPr>
            <w:tcW w:w="1843" w:type="dxa"/>
          </w:tcPr>
          <w:p w14:paraId="4EC846CD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1ч</w:t>
            </w:r>
          </w:p>
        </w:tc>
        <w:tc>
          <w:tcPr>
            <w:tcW w:w="1843" w:type="dxa"/>
          </w:tcPr>
          <w:p w14:paraId="745113A4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  <w:tr w:rsidR="00D92545" w:rsidRPr="00D92545" w14:paraId="017A2A22" w14:textId="77777777" w:rsidTr="00C26A84">
        <w:tc>
          <w:tcPr>
            <w:tcW w:w="675" w:type="dxa"/>
          </w:tcPr>
          <w:p w14:paraId="654F937A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33-34</w:t>
            </w:r>
          </w:p>
        </w:tc>
        <w:tc>
          <w:tcPr>
            <w:tcW w:w="10773" w:type="dxa"/>
          </w:tcPr>
          <w:p w14:paraId="38D9917A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 xml:space="preserve">Беседа по картинам </w:t>
            </w:r>
            <w:r w:rsidRPr="00D92545">
              <w:rPr>
                <w:rFonts w:eastAsia="Times New Roman" w:cs="Times New Roman"/>
                <w:sz w:val="22"/>
                <w:lang w:eastAsia="ru-RU"/>
              </w:rPr>
              <w:t>И. Левитана «Белая сирень», «Июньский день. (Лето)».</w:t>
            </w:r>
          </w:p>
          <w:p w14:paraId="0DAECD37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  <w:tc>
          <w:tcPr>
            <w:tcW w:w="1843" w:type="dxa"/>
          </w:tcPr>
          <w:p w14:paraId="06036CEF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  <w:r w:rsidRPr="00D92545"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  <w:t>2ч</w:t>
            </w:r>
          </w:p>
        </w:tc>
        <w:tc>
          <w:tcPr>
            <w:tcW w:w="1843" w:type="dxa"/>
          </w:tcPr>
          <w:p w14:paraId="4C76B7E8" w14:textId="77777777" w:rsidR="00D92545" w:rsidRPr="00D92545" w:rsidRDefault="00D92545" w:rsidP="00D92545">
            <w:pPr>
              <w:autoSpaceDE w:val="0"/>
              <w:spacing w:after="0"/>
              <w:jc w:val="both"/>
              <w:textAlignment w:val="center"/>
              <w:rPr>
                <w:rFonts w:eastAsia="Times New Roman" w:cs="Times New Roman"/>
                <w:color w:val="000000"/>
                <w:kern w:val="1"/>
                <w:sz w:val="22"/>
                <w:lang w:eastAsia="ru-RU"/>
              </w:rPr>
            </w:pPr>
          </w:p>
        </w:tc>
      </w:tr>
    </w:tbl>
    <w:p w14:paraId="46AF0E94" w14:textId="77777777" w:rsidR="00D92545" w:rsidRPr="00D92545" w:rsidRDefault="00D92545" w:rsidP="00D92545">
      <w:pPr>
        <w:spacing w:after="200"/>
        <w:jc w:val="center"/>
        <w:rPr>
          <w:rFonts w:eastAsia="Calibri" w:cs="Times New Roman"/>
          <w:sz w:val="16"/>
          <w:szCs w:val="16"/>
        </w:rPr>
      </w:pPr>
    </w:p>
    <w:p w14:paraId="44CF0E65" w14:textId="77777777" w:rsidR="00D92545" w:rsidRPr="00D92545" w:rsidRDefault="00D92545" w:rsidP="00D92545">
      <w:pPr>
        <w:spacing w:after="200"/>
        <w:jc w:val="center"/>
        <w:rPr>
          <w:rFonts w:eastAsia="Times New Roman" w:cs="Arial"/>
          <w:b/>
          <w:szCs w:val="28"/>
          <w:lang w:eastAsia="ru-RU"/>
        </w:rPr>
      </w:pPr>
    </w:p>
    <w:p w14:paraId="08E7B3CC" w14:textId="77777777" w:rsidR="00F12C76" w:rsidRDefault="00F12C76" w:rsidP="006C0B77">
      <w:pPr>
        <w:spacing w:after="0"/>
        <w:ind w:firstLine="709"/>
        <w:jc w:val="both"/>
      </w:pPr>
    </w:p>
    <w:sectPr w:rsidR="00F12C76" w:rsidSect="00483A4C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0C9F"/>
    <w:multiLevelType w:val="hybridMultilevel"/>
    <w:tmpl w:val="A630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EF0"/>
    <w:multiLevelType w:val="hybridMultilevel"/>
    <w:tmpl w:val="CE680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11060"/>
    <w:multiLevelType w:val="hybridMultilevel"/>
    <w:tmpl w:val="D7E4D8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3BE645B2">
      <w:start w:val="1"/>
      <w:numFmt w:val="upperRoman"/>
      <w:lvlText w:val="%3."/>
      <w:lvlJc w:val="left"/>
      <w:pPr>
        <w:tabs>
          <w:tab w:val="num" w:pos="2595"/>
        </w:tabs>
        <w:ind w:left="2595" w:hanging="720"/>
      </w:pPr>
      <w:rPr>
        <w:rFonts w:cs="Times New Roman" w:hint="default"/>
        <w:b/>
        <w:i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39349E5"/>
    <w:multiLevelType w:val="hybridMultilevel"/>
    <w:tmpl w:val="DBCCA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C1D5620"/>
    <w:multiLevelType w:val="hybridMultilevel"/>
    <w:tmpl w:val="98D0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290"/>
    <w:multiLevelType w:val="hybridMultilevel"/>
    <w:tmpl w:val="7DF0C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CE4820"/>
    <w:multiLevelType w:val="hybridMultilevel"/>
    <w:tmpl w:val="2C3A22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A4090"/>
    <w:multiLevelType w:val="hybridMultilevel"/>
    <w:tmpl w:val="187A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5"/>
    <w:rsid w:val="00483A4C"/>
    <w:rsid w:val="006C0B77"/>
    <w:rsid w:val="008242FF"/>
    <w:rsid w:val="00870751"/>
    <w:rsid w:val="00922C48"/>
    <w:rsid w:val="00952B42"/>
    <w:rsid w:val="00B915B7"/>
    <w:rsid w:val="00D925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292"/>
  <w15:chartTrackingRefBased/>
  <w15:docId w15:val="{D7BAEAAA-95BA-42D4-89D4-C26AC832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</dc:creator>
  <cp:keywords/>
  <dc:description/>
  <cp:lastModifiedBy>Ольга Трыханова</cp:lastModifiedBy>
  <cp:revision>3</cp:revision>
  <cp:lastPrinted>2023-10-27T06:39:00Z</cp:lastPrinted>
  <dcterms:created xsi:type="dcterms:W3CDTF">2023-10-26T18:37:00Z</dcterms:created>
  <dcterms:modified xsi:type="dcterms:W3CDTF">2023-10-27T06:40:00Z</dcterms:modified>
</cp:coreProperties>
</file>