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36C" w:rsidRPr="00EF036C" w:rsidRDefault="00C02A66" w:rsidP="00C02A66">
      <w:pPr>
        <w:shd w:val="clear" w:color="auto" w:fill="FFFFFF"/>
        <w:spacing w:before="100" w:beforeAutospacing="1" w:after="100" w:afterAutospacing="1" w:line="240" w:lineRule="auto"/>
        <w:jc w:val="center"/>
        <w:rPr>
          <w:rFonts w:ascii="Times New Roman" w:eastAsia="Times New Roman" w:hAnsi="Times New Roman" w:cs="Times New Roman"/>
          <w:color w:val="333333"/>
          <w:sz w:val="21"/>
          <w:szCs w:val="21"/>
          <w:lang w:eastAsia="ru-RU"/>
        </w:rPr>
      </w:pPr>
      <w:r>
        <w:rPr>
          <w:rFonts w:ascii="Times New Roman" w:hAnsi="Times New Roman" w:cs="Times New Roman"/>
          <w:b/>
          <w:sz w:val="24"/>
          <w:szCs w:val="24"/>
        </w:rPr>
        <w:t xml:space="preserve"> </w:t>
      </w:r>
    </w:p>
    <w:p w:rsidR="00EF036C" w:rsidRDefault="00EF036C" w:rsidP="00EF036C">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sectPr w:rsidR="00EF036C" w:rsidSect="00EF036C">
          <w:type w:val="continuous"/>
          <w:pgSz w:w="11906" w:h="16838"/>
          <w:pgMar w:top="1134" w:right="850" w:bottom="1134" w:left="1701" w:header="708" w:footer="708" w:gutter="0"/>
          <w:cols w:num="3" w:space="708"/>
          <w:docGrid w:linePitch="360"/>
        </w:sectPr>
      </w:pPr>
    </w:p>
    <w:p w:rsidR="00C02A66" w:rsidRDefault="00C02A66" w:rsidP="00C02A66">
      <w:pPr>
        <w:spacing w:line="240" w:lineRule="auto"/>
        <w:jc w:val="center"/>
        <w:rPr>
          <w:rFonts w:ascii="Times New Roman" w:hAnsi="Times New Roman" w:cs="Times New Roman"/>
          <w:b/>
          <w:sz w:val="24"/>
          <w:szCs w:val="24"/>
        </w:rPr>
      </w:pPr>
      <w:r w:rsidRPr="007E69F4">
        <w:rPr>
          <w:rFonts w:ascii="Times New Roman" w:hAnsi="Times New Roman" w:cs="Times New Roman"/>
          <w:b/>
          <w:sz w:val="24"/>
          <w:szCs w:val="24"/>
        </w:rPr>
        <w:lastRenderedPageBreak/>
        <w:t>МИНИСТЕРСТВО ПРОСВЕЩЕНИЯ РОССИЙСКОЙ ФЕДЕРАЦИИ</w:t>
      </w:r>
    </w:p>
    <w:p w:rsidR="00C02A66" w:rsidRDefault="00C02A66" w:rsidP="00C02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Министерство образования Пензенской области</w:t>
      </w:r>
    </w:p>
    <w:p w:rsidR="00C02A66" w:rsidRDefault="00C02A66" w:rsidP="00C02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Отдел образования администрации </w:t>
      </w:r>
      <w:proofErr w:type="spellStart"/>
      <w:r>
        <w:rPr>
          <w:rFonts w:ascii="Times New Roman" w:hAnsi="Times New Roman" w:cs="Times New Roman"/>
          <w:b/>
          <w:sz w:val="24"/>
          <w:szCs w:val="24"/>
        </w:rPr>
        <w:t>Земетчинского</w:t>
      </w:r>
      <w:proofErr w:type="spellEnd"/>
      <w:r>
        <w:rPr>
          <w:rFonts w:ascii="Times New Roman" w:hAnsi="Times New Roman" w:cs="Times New Roman"/>
          <w:b/>
          <w:sz w:val="24"/>
          <w:szCs w:val="24"/>
        </w:rPr>
        <w:t xml:space="preserve"> района </w:t>
      </w:r>
    </w:p>
    <w:p w:rsidR="00C02A66" w:rsidRDefault="00C02A66" w:rsidP="00C02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Пензенской области</w:t>
      </w:r>
    </w:p>
    <w:p w:rsidR="00C02A66" w:rsidRDefault="00C02A66" w:rsidP="00C02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Муниципальное общеобразовательное учреждение</w:t>
      </w:r>
    </w:p>
    <w:p w:rsidR="00C02A66" w:rsidRDefault="00C02A66" w:rsidP="00C02A66">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средняя общеобразовательная школа с. Большая </w:t>
      </w:r>
      <w:proofErr w:type="spellStart"/>
      <w:r>
        <w:rPr>
          <w:rFonts w:ascii="Times New Roman" w:hAnsi="Times New Roman" w:cs="Times New Roman"/>
          <w:b/>
          <w:sz w:val="24"/>
          <w:szCs w:val="24"/>
        </w:rPr>
        <w:t>Ижмора</w:t>
      </w:r>
      <w:proofErr w:type="spellEnd"/>
    </w:p>
    <w:p w:rsidR="00C02A66" w:rsidRDefault="00C02A66" w:rsidP="00C02A66">
      <w:pPr>
        <w:spacing w:line="240" w:lineRule="auto"/>
        <w:jc w:val="center"/>
        <w:rPr>
          <w:rFonts w:ascii="Times New Roman" w:hAnsi="Times New Roman" w:cs="Times New Roman"/>
          <w:b/>
          <w:sz w:val="24"/>
          <w:szCs w:val="24"/>
        </w:rPr>
      </w:pPr>
    </w:p>
    <w:p w:rsidR="00C02A66" w:rsidRDefault="00C02A66" w:rsidP="00C02A66">
      <w:pPr>
        <w:spacing w:line="240" w:lineRule="auto"/>
        <w:rPr>
          <w:rFonts w:ascii="Times New Roman" w:hAnsi="Times New Roman" w:cs="Times New Roman"/>
          <w:b/>
          <w:sz w:val="24"/>
          <w:szCs w:val="24"/>
        </w:rPr>
      </w:pPr>
      <w:r>
        <w:rPr>
          <w:rFonts w:ascii="Times New Roman" w:hAnsi="Times New Roman" w:cs="Times New Roman"/>
          <w:b/>
          <w:sz w:val="24"/>
          <w:szCs w:val="24"/>
        </w:rPr>
        <w:t>РАССМОТРЕНО                                                          УТВЕРЖДЕНО</w:t>
      </w:r>
    </w:p>
    <w:p w:rsidR="00C02A66" w:rsidRDefault="00C02A66" w:rsidP="00C02A66">
      <w:pPr>
        <w:tabs>
          <w:tab w:val="left" w:pos="5400"/>
        </w:tabs>
        <w:spacing w:line="240" w:lineRule="auto"/>
        <w:rPr>
          <w:rFonts w:ascii="Times New Roman" w:hAnsi="Times New Roman" w:cs="Times New Roman"/>
          <w:sz w:val="24"/>
          <w:szCs w:val="24"/>
        </w:rPr>
      </w:pPr>
      <w:r>
        <w:rPr>
          <w:rFonts w:ascii="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3025140</wp:posOffset>
            </wp:positionH>
            <wp:positionV relativeFrom="paragraph">
              <wp:posOffset>-4445</wp:posOffset>
            </wp:positionV>
            <wp:extent cx="1447800" cy="1419225"/>
            <wp:effectExtent l="0" t="0" r="0" b="9525"/>
            <wp:wrapNone/>
            <wp:docPr id="2" name="Рисунок 1" descr="C:\Users\МО\Desktop\Печат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О\Desktop\Печать.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447800" cy="1419225"/>
                    </a:xfrm>
                    <a:prstGeom prst="rect">
                      <a:avLst/>
                    </a:prstGeom>
                    <a:noFill/>
                    <a:ln>
                      <a:noFill/>
                    </a:ln>
                  </pic:spPr>
                </pic:pic>
              </a:graphicData>
            </a:graphic>
          </wp:anchor>
        </w:drawing>
      </w:r>
      <w:r>
        <w:rPr>
          <w:rFonts w:ascii="Times New Roman" w:hAnsi="Times New Roman" w:cs="Times New Roman"/>
          <w:sz w:val="24"/>
          <w:szCs w:val="24"/>
        </w:rPr>
        <w:t>н</w:t>
      </w:r>
      <w:r w:rsidRPr="007E69F4">
        <w:rPr>
          <w:rFonts w:ascii="Times New Roman" w:hAnsi="Times New Roman" w:cs="Times New Roman"/>
          <w:sz w:val="24"/>
          <w:szCs w:val="24"/>
        </w:rPr>
        <w:t xml:space="preserve">а </w:t>
      </w:r>
      <w:r>
        <w:rPr>
          <w:rFonts w:ascii="Times New Roman" w:hAnsi="Times New Roman" w:cs="Times New Roman"/>
          <w:sz w:val="24"/>
          <w:szCs w:val="24"/>
        </w:rPr>
        <w:t>заседании</w:t>
      </w:r>
      <w:r>
        <w:rPr>
          <w:rFonts w:ascii="Times New Roman" w:hAnsi="Times New Roman" w:cs="Times New Roman"/>
          <w:sz w:val="24"/>
          <w:szCs w:val="24"/>
        </w:rPr>
        <w:tab/>
        <w:t xml:space="preserve">Директор МОУ СОШ </w:t>
      </w:r>
    </w:p>
    <w:p w:rsidR="00C02A66" w:rsidRDefault="00C02A66" w:rsidP="00C02A66">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педагогического совета</w:t>
      </w:r>
      <w:r>
        <w:rPr>
          <w:rFonts w:ascii="Times New Roman" w:hAnsi="Times New Roman" w:cs="Times New Roman"/>
          <w:sz w:val="24"/>
          <w:szCs w:val="24"/>
        </w:rPr>
        <w:tab/>
        <w:t xml:space="preserve">с. </w:t>
      </w:r>
      <w:proofErr w:type="spellStart"/>
      <w:r>
        <w:rPr>
          <w:rFonts w:ascii="Times New Roman" w:hAnsi="Times New Roman" w:cs="Times New Roman"/>
          <w:sz w:val="24"/>
          <w:szCs w:val="24"/>
        </w:rPr>
        <w:t>БольшаяИжмора</w:t>
      </w:r>
      <w:proofErr w:type="spellEnd"/>
    </w:p>
    <w:p w:rsidR="00C02A66" w:rsidRDefault="00C02A66" w:rsidP="00C02A66">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Протокол №1</w:t>
      </w:r>
      <w:r>
        <w:rPr>
          <w:rFonts w:ascii="Times New Roman" w:hAnsi="Times New Roman" w:cs="Times New Roman"/>
          <w:sz w:val="24"/>
          <w:szCs w:val="24"/>
        </w:rPr>
        <w:tab/>
        <w:t xml:space="preserve">_____Т.А. </w:t>
      </w:r>
      <w:proofErr w:type="spellStart"/>
      <w:r>
        <w:rPr>
          <w:rFonts w:ascii="Times New Roman" w:hAnsi="Times New Roman" w:cs="Times New Roman"/>
          <w:sz w:val="24"/>
          <w:szCs w:val="24"/>
        </w:rPr>
        <w:t>Чичвархина</w:t>
      </w:r>
      <w:proofErr w:type="spellEnd"/>
    </w:p>
    <w:p w:rsidR="00C02A66" w:rsidRDefault="00C02A66" w:rsidP="00C02A66">
      <w:pPr>
        <w:tabs>
          <w:tab w:val="left" w:pos="5400"/>
        </w:tabs>
        <w:spacing w:line="240" w:lineRule="auto"/>
        <w:rPr>
          <w:rFonts w:ascii="Times New Roman" w:hAnsi="Times New Roman" w:cs="Times New Roman"/>
          <w:sz w:val="24"/>
          <w:szCs w:val="24"/>
        </w:rPr>
      </w:pPr>
      <w:r>
        <w:rPr>
          <w:rFonts w:ascii="Times New Roman" w:hAnsi="Times New Roman" w:cs="Times New Roman"/>
          <w:sz w:val="24"/>
          <w:szCs w:val="24"/>
        </w:rPr>
        <w:t>от «31» августа 2023 г.</w:t>
      </w:r>
      <w:r>
        <w:rPr>
          <w:rFonts w:ascii="Times New Roman" w:hAnsi="Times New Roman" w:cs="Times New Roman"/>
          <w:sz w:val="24"/>
          <w:szCs w:val="24"/>
        </w:rPr>
        <w:tab/>
        <w:t xml:space="preserve">Приказ № 71 </w:t>
      </w:r>
    </w:p>
    <w:p w:rsidR="00C02A66" w:rsidRPr="007E69F4" w:rsidRDefault="00C02A66" w:rsidP="00C02A66">
      <w:pPr>
        <w:tabs>
          <w:tab w:val="left" w:pos="5400"/>
        </w:tabs>
        <w:rPr>
          <w:rFonts w:ascii="Times New Roman" w:hAnsi="Times New Roman" w:cs="Times New Roman"/>
          <w:sz w:val="24"/>
          <w:szCs w:val="24"/>
        </w:rPr>
      </w:pPr>
      <w:r>
        <w:rPr>
          <w:rFonts w:ascii="Times New Roman" w:hAnsi="Times New Roman" w:cs="Times New Roman"/>
          <w:sz w:val="24"/>
          <w:szCs w:val="24"/>
        </w:rPr>
        <w:tab/>
        <w:t>от «31» август</w:t>
      </w:r>
      <w:bookmarkStart w:id="0" w:name="_GoBack"/>
      <w:bookmarkEnd w:id="0"/>
      <w:r>
        <w:rPr>
          <w:rFonts w:ascii="Times New Roman" w:hAnsi="Times New Roman" w:cs="Times New Roman"/>
          <w:sz w:val="24"/>
          <w:szCs w:val="24"/>
        </w:rPr>
        <w:t>а 2023 г.</w:t>
      </w:r>
    </w:p>
    <w:p w:rsidR="00EF036C" w:rsidRPr="00EF036C" w:rsidRDefault="00EF036C" w:rsidP="00EF036C">
      <w:pPr>
        <w:shd w:val="clear" w:color="auto" w:fill="FFFFFF"/>
        <w:spacing w:before="100" w:beforeAutospacing="1" w:after="100" w:afterAutospacing="1" w:line="240" w:lineRule="auto"/>
        <w:rPr>
          <w:rFonts w:ascii="Times New Roman" w:eastAsia="Times New Roman" w:hAnsi="Times New Roman" w:cs="Times New Roman"/>
          <w:color w:val="333333"/>
          <w:sz w:val="21"/>
          <w:szCs w:val="21"/>
          <w:lang w:eastAsia="ru-RU"/>
        </w:rPr>
      </w:pPr>
    </w:p>
    <w:p w:rsidR="00EF036C" w:rsidRPr="00EF036C" w:rsidRDefault="00C02A66" w:rsidP="00C02A66">
      <w:pPr>
        <w:shd w:val="clear" w:color="auto" w:fill="FFFFFF"/>
        <w:spacing w:beforeAutospacing="1" w:after="0" w:line="240" w:lineRule="auto"/>
        <w:rPr>
          <w:rFonts w:ascii="Times New Roman" w:eastAsia="Times New Roman" w:hAnsi="Times New Roman" w:cs="Times New Roman"/>
          <w:color w:val="333333"/>
          <w:sz w:val="21"/>
          <w:szCs w:val="21"/>
          <w:lang w:eastAsia="ru-RU"/>
        </w:rPr>
      </w:pPr>
      <w:r>
        <w:rPr>
          <w:rFonts w:ascii="Times New Roman" w:eastAsia="Times New Roman" w:hAnsi="Times New Roman" w:cs="Times New Roman"/>
          <w:color w:val="333333"/>
          <w:sz w:val="21"/>
          <w:szCs w:val="21"/>
          <w:lang w:eastAsia="ru-RU"/>
        </w:rPr>
        <w:t xml:space="preserve">                                             </w:t>
      </w:r>
      <w:r w:rsidR="00EF036C" w:rsidRPr="00EF036C">
        <w:rPr>
          <w:rFonts w:ascii="Times New Roman" w:eastAsia="Times New Roman" w:hAnsi="Times New Roman" w:cs="Times New Roman"/>
          <w:b/>
          <w:bCs/>
          <w:color w:val="000000"/>
          <w:sz w:val="32"/>
          <w:lang w:eastAsia="ru-RU"/>
        </w:rPr>
        <w:t>РАБОЧАЯ ПРОГРАММА</w:t>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t>(ID 1171991)</w:t>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br/>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000000"/>
          <w:sz w:val="36"/>
          <w:lang w:eastAsia="ru-RU"/>
        </w:rPr>
        <w:t>учебного предмета «История. Базовый уровень»</w:t>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t>для обучающихся 10-11 классов</w:t>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br/>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br/>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br/>
      </w:r>
      <w:r w:rsidR="00C02A66">
        <w:rPr>
          <w:rFonts w:ascii="Times New Roman" w:eastAsia="Times New Roman" w:hAnsi="Times New Roman" w:cs="Times New Roman"/>
          <w:color w:val="333333"/>
          <w:sz w:val="21"/>
          <w:szCs w:val="21"/>
          <w:lang w:eastAsia="ru-RU"/>
        </w:rPr>
        <w:t>Б-Ижмора2023г</w:t>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br/>
      </w:r>
    </w:p>
    <w:p w:rsidR="00EF036C" w:rsidRPr="00EF036C" w:rsidRDefault="00EF036C" w:rsidP="00EF036C">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32"/>
          <w:szCs w:val="32"/>
          <w:lang w:eastAsia="ru-RU"/>
        </w:rPr>
        <w:lastRenderedPageBreak/>
        <w:br/>
      </w:r>
    </w:p>
    <w:p w:rsidR="007C17A6" w:rsidRDefault="00EF036C" w:rsidP="00C02A66">
      <w:pPr>
        <w:shd w:val="clear" w:color="auto" w:fill="FFFFFF"/>
        <w:spacing w:beforeAutospacing="1" w:after="0" w:line="240" w:lineRule="auto"/>
        <w:jc w:val="center"/>
        <w:rPr>
          <w:rFonts w:ascii="Times New Roman" w:eastAsia="Times New Roman" w:hAnsi="Times New Roman" w:cs="Times New Roman"/>
          <w:b/>
          <w:bCs/>
          <w:caps/>
          <w:color w:val="333333"/>
          <w:sz w:val="24"/>
          <w:szCs w:val="24"/>
          <w:lang w:eastAsia="ru-RU"/>
        </w:rPr>
      </w:pPr>
      <w:r w:rsidRPr="00EF036C">
        <w:rPr>
          <w:rFonts w:ascii="Times New Roman" w:eastAsia="Times New Roman" w:hAnsi="Times New Roman" w:cs="Times New Roman"/>
          <w:color w:val="000000"/>
          <w:sz w:val="32"/>
          <w:szCs w:val="32"/>
          <w:lang w:eastAsia="ru-RU"/>
        </w:rPr>
        <w:br/>
      </w:r>
    </w:p>
    <w:p w:rsidR="00EF036C" w:rsidRPr="00EF036C" w:rsidRDefault="00EF036C" w:rsidP="00C02A66">
      <w:pPr>
        <w:shd w:val="clear" w:color="auto" w:fill="FFFFFF"/>
        <w:spacing w:beforeAutospacing="1" w:after="0" w:line="240" w:lineRule="auto"/>
        <w:jc w:val="center"/>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aps/>
          <w:color w:val="333333"/>
          <w:sz w:val="24"/>
          <w:szCs w:val="24"/>
          <w:lang w:eastAsia="ru-RU"/>
        </w:rPr>
        <w:t>ПОЯСНИТЕЛЬНАЯ ЗАПИСКА</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aps/>
          <w:color w:val="333333"/>
          <w:sz w:val="24"/>
          <w:szCs w:val="24"/>
          <w:lang w:eastAsia="ru-RU"/>
        </w:rPr>
        <w:br/>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Программа по истории дает представление о целях, общей стратегии обучения, воспитания и развития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Целью </w:t>
      </w:r>
      <w:r w:rsidRPr="00EF036C">
        <w:rPr>
          <w:rFonts w:ascii="Times New Roman" w:eastAsia="Times New Roman" w:hAnsi="Times New Roman" w:cs="Times New Roman"/>
          <w:color w:val="333333"/>
          <w:sz w:val="24"/>
          <w:szCs w:val="24"/>
          <w:lang w:eastAsia="ru-RU"/>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трагедии мирного населения в СССР и военных преступлений нацистов в годы Великой Отечественной войны 1941–1945 гг.</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Задачами </w:t>
      </w:r>
      <w:r w:rsidRPr="00EF036C">
        <w:rPr>
          <w:rFonts w:ascii="Times New Roman" w:eastAsia="Times New Roman" w:hAnsi="Times New Roman" w:cs="Times New Roman"/>
          <w:color w:val="333333"/>
          <w:sz w:val="24"/>
          <w:szCs w:val="24"/>
          <w:lang w:eastAsia="ru-RU"/>
        </w:rPr>
        <w:t>изучения истории являются:</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освоение систематических знаний об истории России и всеобщей истории XX – начала XXI в.;</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lastRenderedPageBreak/>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работа с комплексами источников исторической и социальной информации, развитие учебно-проектной деятельности;</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расширение </w:t>
      </w:r>
      <w:proofErr w:type="spellStart"/>
      <w:r w:rsidRPr="00EF036C">
        <w:rPr>
          <w:rFonts w:ascii="Times New Roman" w:eastAsia="Times New Roman" w:hAnsi="Times New Roman" w:cs="Times New Roman"/>
          <w:color w:val="333333"/>
          <w:sz w:val="24"/>
          <w:szCs w:val="24"/>
          <w:lang w:eastAsia="ru-RU"/>
        </w:rPr>
        <w:t>аксиологических</w:t>
      </w:r>
      <w:proofErr w:type="spellEnd"/>
      <w:r w:rsidRPr="00EF036C">
        <w:rPr>
          <w:rFonts w:ascii="Times New Roman" w:eastAsia="Times New Roman" w:hAnsi="Times New Roman" w:cs="Times New Roman"/>
          <w:color w:val="333333"/>
          <w:sz w:val="24"/>
          <w:szCs w:val="24"/>
          <w:lang w:eastAsia="ru-RU"/>
        </w:rPr>
        <w:t xml:space="preserve">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развитие практики применения знаний и умений в социальной среде, общественной деятельности, межкультурном общении.</w:t>
      </w:r>
    </w:p>
    <w:p w:rsidR="00EF036C" w:rsidRPr="00EF036C" w:rsidRDefault="00EF036C" w:rsidP="00EF036C">
      <w:pPr>
        <w:shd w:val="clear" w:color="auto" w:fill="FFFFFF"/>
        <w:spacing w:beforeAutospacing="1" w:after="0" w:afterAutospacing="1"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Общее число часов, рекомендованных для изучения истории, – 136, в 10–11 классах по 2 часа в неделю при 34 учебных неделях.</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w:t>
      </w:r>
      <w:r w:rsidRPr="00EF036C">
        <w:rPr>
          <w:rFonts w:ascii="Times New Roman" w:eastAsia="Times New Roman" w:hAnsi="Times New Roman" w:cs="Times New Roman"/>
          <w:b/>
          <w:bCs/>
          <w:color w:val="333333"/>
          <w:sz w:val="24"/>
          <w:szCs w:val="24"/>
          <w:lang w:eastAsia="ru-RU"/>
        </w:rPr>
        <w:t>СОДЕРЖАНИЕ ОБУЧЕНИЯ</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10 КЛАСС</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ВСЕОБЩАЯ ИСТОРИЯ. 1914–1945 ГОДЫ</w:t>
      </w: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Понятие «Новейшее время». Хронологические рамки и периодизация Новейшей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Мир накануне и в годы Первой мировой войны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Мир накануне Первой мировой войны.</w:t>
      </w:r>
      <w:r w:rsidRPr="00EF036C">
        <w:rPr>
          <w:rFonts w:ascii="Times New Roman" w:eastAsia="Times New Roman" w:hAnsi="Times New Roman" w:cs="Times New Roman"/>
          <w:color w:val="333333"/>
          <w:sz w:val="24"/>
          <w:szCs w:val="24"/>
          <w:lang w:eastAsia="ru-RU"/>
        </w:rPr>
        <w:t> Мир в начале ХХ в</w:t>
      </w:r>
      <w:r w:rsidRPr="00EF036C">
        <w:rPr>
          <w:rFonts w:ascii="Times New Roman" w:eastAsia="Times New Roman" w:hAnsi="Times New Roman" w:cs="Times New Roman"/>
          <w:i/>
          <w:iCs/>
          <w:color w:val="333333"/>
          <w:sz w:val="24"/>
          <w:szCs w:val="24"/>
          <w:lang w:eastAsia="ru-RU"/>
        </w:rPr>
        <w:t>.</w:t>
      </w:r>
      <w:r w:rsidRPr="00EF036C">
        <w:rPr>
          <w:rFonts w:ascii="Times New Roman" w:eastAsia="Times New Roman" w:hAnsi="Times New Roman" w:cs="Times New Roman"/>
          <w:color w:val="333333"/>
          <w:sz w:val="24"/>
          <w:szCs w:val="24"/>
          <w:lang w:eastAsia="ru-RU"/>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Первая мировая война. 1914–1918 гг.</w:t>
      </w:r>
      <w:r w:rsidRPr="00EF036C">
        <w:rPr>
          <w:rFonts w:ascii="Times New Roman" w:eastAsia="Times New Roman" w:hAnsi="Times New Roman" w:cs="Times New Roman"/>
          <w:color w:val="333333"/>
          <w:sz w:val="24"/>
          <w:szCs w:val="24"/>
          <w:lang w:eastAsia="ru-RU"/>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EF036C">
        <w:rPr>
          <w:rFonts w:ascii="Times New Roman" w:eastAsia="Times New Roman" w:hAnsi="Times New Roman" w:cs="Times New Roman"/>
          <w:color w:val="333333"/>
          <w:sz w:val="24"/>
          <w:szCs w:val="24"/>
          <w:lang w:eastAsia="ru-RU"/>
        </w:rPr>
        <w:t>Компьенское</w:t>
      </w:r>
      <w:proofErr w:type="spellEnd"/>
      <w:r w:rsidRPr="00EF036C">
        <w:rPr>
          <w:rFonts w:ascii="Times New Roman" w:eastAsia="Times New Roman" w:hAnsi="Times New Roman" w:cs="Times New Roman"/>
          <w:color w:val="333333"/>
          <w:sz w:val="24"/>
          <w:szCs w:val="24"/>
          <w:lang w:eastAsia="ru-RU"/>
        </w:rPr>
        <w:t xml:space="preserve"> перемирие. Итоги и последствия Первой мировой войны.</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lastRenderedPageBreak/>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Мир в 1918–1938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Распад империй и образование новых национальных государств в Европе. </w:t>
      </w:r>
      <w:r w:rsidRPr="00EF036C">
        <w:rPr>
          <w:rFonts w:ascii="Times New Roman" w:eastAsia="Times New Roman" w:hAnsi="Times New Roman" w:cs="Times New Roman"/>
          <w:color w:val="333333"/>
          <w:sz w:val="24"/>
          <w:szCs w:val="24"/>
          <w:lang w:eastAsia="ru-RU"/>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Версальско-Вашингтонская система международных отношений. </w:t>
      </w:r>
      <w:r w:rsidRPr="00EF036C">
        <w:rPr>
          <w:rFonts w:ascii="Times New Roman" w:eastAsia="Times New Roman" w:hAnsi="Times New Roman" w:cs="Times New Roman"/>
          <w:color w:val="333333"/>
          <w:sz w:val="24"/>
          <w:szCs w:val="24"/>
          <w:lang w:eastAsia="ru-RU"/>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EF036C">
        <w:rPr>
          <w:rFonts w:ascii="Times New Roman" w:eastAsia="Times New Roman" w:hAnsi="Times New Roman" w:cs="Times New Roman"/>
          <w:color w:val="333333"/>
          <w:sz w:val="24"/>
          <w:szCs w:val="24"/>
          <w:lang w:eastAsia="ru-RU"/>
        </w:rPr>
        <w:t>Рапалльское</w:t>
      </w:r>
      <w:proofErr w:type="spellEnd"/>
      <w:r w:rsidRPr="00EF036C">
        <w:rPr>
          <w:rFonts w:ascii="Times New Roman" w:eastAsia="Times New Roman" w:hAnsi="Times New Roman" w:cs="Times New Roman"/>
          <w:color w:val="333333"/>
          <w:sz w:val="24"/>
          <w:szCs w:val="24"/>
          <w:lang w:eastAsia="ru-RU"/>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Европы и Северной Америки в 1920-е гг. </w:t>
      </w:r>
      <w:r w:rsidRPr="00EF036C">
        <w:rPr>
          <w:rFonts w:ascii="Times New Roman" w:eastAsia="Times New Roman" w:hAnsi="Times New Roman" w:cs="Times New Roman"/>
          <w:color w:val="333333"/>
          <w:sz w:val="24"/>
          <w:szCs w:val="24"/>
          <w:lang w:eastAsia="ru-RU"/>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Подготовка Германии к войне. Победа Народного фронта и </w:t>
      </w:r>
      <w:proofErr w:type="spellStart"/>
      <w:r w:rsidRPr="00EF036C">
        <w:rPr>
          <w:rFonts w:ascii="Times New Roman" w:eastAsia="Times New Roman" w:hAnsi="Times New Roman" w:cs="Times New Roman"/>
          <w:color w:val="333333"/>
          <w:sz w:val="24"/>
          <w:szCs w:val="24"/>
          <w:lang w:eastAsia="ru-RU"/>
        </w:rPr>
        <w:t>франкистский</w:t>
      </w:r>
      <w:proofErr w:type="spellEnd"/>
      <w:r w:rsidRPr="00EF036C">
        <w:rPr>
          <w:rFonts w:ascii="Times New Roman" w:eastAsia="Times New Roman" w:hAnsi="Times New Roman" w:cs="Times New Roman"/>
          <w:color w:val="333333"/>
          <w:sz w:val="24"/>
          <w:szCs w:val="24"/>
          <w:lang w:eastAsia="ru-RU"/>
        </w:rPr>
        <w:t xml:space="preserve"> мятеж в Испании. Революция в Испании. Поражение Испанской Республики. Причины и значение гражданской войны в Испании.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Азии, Африки и Латинской Америки в 1918–1930 гг. </w:t>
      </w:r>
      <w:r w:rsidRPr="00EF036C">
        <w:rPr>
          <w:rFonts w:ascii="Times New Roman" w:eastAsia="Times New Roman" w:hAnsi="Times New Roman" w:cs="Times New Roman"/>
          <w:color w:val="333333"/>
          <w:sz w:val="24"/>
          <w:szCs w:val="24"/>
          <w:lang w:eastAsia="ru-RU"/>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EF036C">
        <w:rPr>
          <w:rFonts w:ascii="Times New Roman" w:eastAsia="Times New Roman" w:hAnsi="Times New Roman" w:cs="Times New Roman"/>
          <w:color w:val="333333"/>
          <w:sz w:val="24"/>
          <w:szCs w:val="24"/>
          <w:lang w:eastAsia="ru-RU"/>
        </w:rPr>
        <w:t>межвоенный</w:t>
      </w:r>
      <w:proofErr w:type="spellEnd"/>
      <w:r w:rsidRPr="00EF036C">
        <w:rPr>
          <w:rFonts w:ascii="Times New Roman" w:eastAsia="Times New Roman" w:hAnsi="Times New Roman" w:cs="Times New Roman"/>
          <w:color w:val="333333"/>
          <w:sz w:val="24"/>
          <w:szCs w:val="24"/>
          <w:lang w:eastAsia="ru-RU"/>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Международные отношения в 1930-е гг. </w:t>
      </w:r>
      <w:r w:rsidRPr="00EF036C">
        <w:rPr>
          <w:rFonts w:ascii="Times New Roman" w:eastAsia="Times New Roman" w:hAnsi="Times New Roman" w:cs="Times New Roman"/>
          <w:color w:val="333333"/>
          <w:sz w:val="24"/>
          <w:szCs w:val="24"/>
          <w:lang w:eastAsia="ru-RU"/>
        </w:rPr>
        <w:t xml:space="preserve">Нарастание мировой напряженности в конце 1930-х гг. Причины Второй мировой войны. Мюнхенский сговор. </w:t>
      </w:r>
      <w:proofErr w:type="spellStart"/>
      <w:r w:rsidRPr="00EF036C">
        <w:rPr>
          <w:rFonts w:ascii="Times New Roman" w:eastAsia="Times New Roman" w:hAnsi="Times New Roman" w:cs="Times New Roman"/>
          <w:color w:val="333333"/>
          <w:sz w:val="24"/>
          <w:szCs w:val="24"/>
          <w:lang w:eastAsia="ru-RU"/>
        </w:rPr>
        <w:t>Англо-франко-советские</w:t>
      </w:r>
      <w:proofErr w:type="spellEnd"/>
      <w:r w:rsidRPr="00EF036C">
        <w:rPr>
          <w:rFonts w:ascii="Times New Roman" w:eastAsia="Times New Roman" w:hAnsi="Times New Roman" w:cs="Times New Roman"/>
          <w:color w:val="333333"/>
          <w:sz w:val="24"/>
          <w:szCs w:val="24"/>
          <w:lang w:eastAsia="ru-RU"/>
        </w:rPr>
        <w:t xml:space="preserve"> переговоры лета 1939 года.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lastRenderedPageBreak/>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Развитие науки и культуры в 1914–1930-х гг. </w:t>
      </w:r>
      <w:r w:rsidRPr="00EF036C">
        <w:rPr>
          <w:rFonts w:ascii="Times New Roman" w:eastAsia="Times New Roman" w:hAnsi="Times New Roman" w:cs="Times New Roman"/>
          <w:color w:val="333333"/>
          <w:sz w:val="24"/>
          <w:szCs w:val="24"/>
          <w:lang w:eastAsia="ru-RU"/>
        </w:rPr>
        <w:t xml:space="preserve">Влияние науки и культуры на развитие общества в </w:t>
      </w:r>
      <w:proofErr w:type="spellStart"/>
      <w:r w:rsidRPr="00EF036C">
        <w:rPr>
          <w:rFonts w:ascii="Times New Roman" w:eastAsia="Times New Roman" w:hAnsi="Times New Roman" w:cs="Times New Roman"/>
          <w:color w:val="333333"/>
          <w:sz w:val="24"/>
          <w:szCs w:val="24"/>
          <w:lang w:eastAsia="ru-RU"/>
        </w:rPr>
        <w:t>межвоенный</w:t>
      </w:r>
      <w:proofErr w:type="spellEnd"/>
      <w:r w:rsidRPr="00EF036C">
        <w:rPr>
          <w:rFonts w:ascii="Times New Roman" w:eastAsia="Times New Roman" w:hAnsi="Times New Roman" w:cs="Times New Roman"/>
          <w:color w:val="333333"/>
          <w:sz w:val="24"/>
          <w:szCs w:val="24"/>
          <w:lang w:eastAsia="ru-RU"/>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Вторая мировая война. 1939–1945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Начало Второй мировой войны. </w:t>
      </w:r>
      <w:r w:rsidRPr="00EF036C">
        <w:rPr>
          <w:rFonts w:ascii="Times New Roman" w:eastAsia="Times New Roman" w:hAnsi="Times New Roman" w:cs="Times New Roman"/>
          <w:color w:val="333333"/>
          <w:sz w:val="24"/>
          <w:szCs w:val="24"/>
          <w:lang w:eastAsia="ru-RU"/>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Коренной перелом, окончание и важнейшие итоги Второй мировой войны.</w:t>
      </w:r>
      <w:r w:rsidRPr="00EF036C">
        <w:rPr>
          <w:rFonts w:ascii="Times New Roman" w:eastAsia="Times New Roman" w:hAnsi="Times New Roman" w:cs="Times New Roman"/>
          <w:color w:val="333333"/>
          <w:sz w:val="24"/>
          <w:szCs w:val="24"/>
          <w:lang w:eastAsia="ru-RU"/>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Американские атомные бомбардировки Хиросимы и Нагасаки. Вступление СССР в войну против Японии, разгром </w:t>
      </w:r>
      <w:proofErr w:type="spellStart"/>
      <w:r w:rsidRPr="00EF036C">
        <w:rPr>
          <w:rFonts w:ascii="Times New Roman" w:eastAsia="Times New Roman" w:hAnsi="Times New Roman" w:cs="Times New Roman"/>
          <w:color w:val="333333"/>
          <w:sz w:val="24"/>
          <w:szCs w:val="24"/>
          <w:lang w:eastAsia="ru-RU"/>
        </w:rPr>
        <w:t>Квантунской</w:t>
      </w:r>
      <w:proofErr w:type="spellEnd"/>
      <w:r w:rsidRPr="00EF036C">
        <w:rPr>
          <w:rFonts w:ascii="Times New Roman" w:eastAsia="Times New Roman" w:hAnsi="Times New Roman" w:cs="Times New Roman"/>
          <w:color w:val="333333"/>
          <w:sz w:val="24"/>
          <w:szCs w:val="24"/>
          <w:lang w:eastAsia="ru-RU"/>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1" w:name="_Toc143611212"/>
      <w:bookmarkEnd w:id="1"/>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ИСТОРИЯ РОССИИ. 1914–1945 ГОДЫ</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Россия в 1914–1922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Россия и мир накануне Первой мировой войны.</w:t>
      </w:r>
      <w:r w:rsidRPr="00EF036C">
        <w:rPr>
          <w:rFonts w:ascii="Times New Roman" w:eastAsia="Times New Roman" w:hAnsi="Times New Roman" w:cs="Times New Roman"/>
          <w:color w:val="333333"/>
          <w:sz w:val="24"/>
          <w:szCs w:val="24"/>
          <w:lang w:eastAsia="ru-RU"/>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международных отношений. Новые средства военной техники и программы перевооружений. Военно-политические </w:t>
      </w:r>
      <w:r w:rsidRPr="00EF036C">
        <w:rPr>
          <w:rFonts w:ascii="Times New Roman" w:eastAsia="Times New Roman" w:hAnsi="Times New Roman" w:cs="Times New Roman"/>
          <w:color w:val="333333"/>
          <w:sz w:val="24"/>
          <w:szCs w:val="24"/>
          <w:lang w:eastAsia="ru-RU"/>
        </w:rPr>
        <w:lastRenderedPageBreak/>
        <w:t>блоки. Предвоенные международные кризисы. Покушение на эрцгерцога Франца Фердинанда и начало войны. Планы сторон.</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Россия в Первой мировой войне.</w:t>
      </w:r>
      <w:r w:rsidRPr="00EF036C">
        <w:rPr>
          <w:rFonts w:ascii="Times New Roman" w:eastAsia="Times New Roman" w:hAnsi="Times New Roman" w:cs="Times New Roman"/>
          <w:color w:val="333333"/>
          <w:sz w:val="24"/>
          <w:szCs w:val="24"/>
          <w:lang w:eastAsia="ru-RU"/>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Российская революция. Февраль 1917 г.</w:t>
      </w:r>
      <w:r w:rsidRPr="00EF036C">
        <w:rPr>
          <w:rFonts w:ascii="Times New Roman" w:eastAsia="Times New Roman" w:hAnsi="Times New Roman" w:cs="Times New Roman"/>
          <w:color w:val="333333"/>
          <w:sz w:val="24"/>
          <w:szCs w:val="24"/>
          <w:lang w:eastAsia="ru-RU"/>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Российская революция. Октябрь 1917 г.</w:t>
      </w:r>
      <w:r w:rsidRPr="00EF036C">
        <w:rPr>
          <w:rFonts w:ascii="Times New Roman" w:eastAsia="Times New Roman" w:hAnsi="Times New Roman" w:cs="Times New Roman"/>
          <w:color w:val="333333"/>
          <w:sz w:val="24"/>
          <w:szCs w:val="24"/>
          <w:lang w:eastAsia="ru-RU"/>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Первые революционные преобразования большевиков.</w:t>
      </w:r>
      <w:r w:rsidRPr="00EF036C">
        <w:rPr>
          <w:rFonts w:ascii="Times New Roman" w:eastAsia="Times New Roman" w:hAnsi="Times New Roman" w:cs="Times New Roman"/>
          <w:color w:val="333333"/>
          <w:sz w:val="24"/>
          <w:szCs w:val="24"/>
          <w:lang w:eastAsia="ru-RU"/>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Экономическая политика советской власти. Национализация промышленности. «Военный коммунизм» в городе и деревне. План ГОЭРЛО</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Гражданская война.</w:t>
      </w:r>
      <w:r w:rsidRPr="00EF036C">
        <w:rPr>
          <w:rFonts w:ascii="Times New Roman" w:eastAsia="Times New Roman" w:hAnsi="Times New Roman" w:cs="Times New Roman"/>
          <w:color w:val="333333"/>
          <w:sz w:val="24"/>
          <w:szCs w:val="24"/>
          <w:lang w:eastAsia="ru-RU"/>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Революция и Гражданская война на национальных окраинах. </w:t>
      </w:r>
      <w:r w:rsidRPr="00EF036C">
        <w:rPr>
          <w:rFonts w:ascii="Times New Roman" w:eastAsia="Times New Roman" w:hAnsi="Times New Roman" w:cs="Times New Roman"/>
          <w:color w:val="333333"/>
          <w:sz w:val="24"/>
          <w:szCs w:val="24"/>
          <w:lang w:eastAsia="ru-RU"/>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Идеология и культура в годы Гражданской войны. </w:t>
      </w:r>
      <w:r w:rsidRPr="00EF036C">
        <w:rPr>
          <w:rFonts w:ascii="Times New Roman" w:eastAsia="Times New Roman" w:hAnsi="Times New Roman" w:cs="Times New Roman"/>
          <w:color w:val="333333"/>
          <w:sz w:val="24"/>
          <w:szCs w:val="24"/>
          <w:lang w:eastAsia="ru-RU"/>
        </w:rPr>
        <w:t xml:space="preserve">Идеология и культура в годы Гражданской войны. Перемены в идеологии. Политика новой власти в области </w:t>
      </w:r>
      <w:r w:rsidRPr="00EF036C">
        <w:rPr>
          <w:rFonts w:ascii="Times New Roman" w:eastAsia="Times New Roman" w:hAnsi="Times New Roman" w:cs="Times New Roman"/>
          <w:color w:val="333333"/>
          <w:sz w:val="24"/>
          <w:szCs w:val="24"/>
          <w:lang w:eastAsia="ru-RU"/>
        </w:rPr>
        <w:lastRenderedPageBreak/>
        <w:t>образования и науки. Власть и интеллигенция. Отношение к Русской православной церкви.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Наш край в 1914–1922 гг.</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Советский Союз в 1920–1930-е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СССР в 20-е годы.</w:t>
      </w:r>
      <w:r w:rsidRPr="00EF036C">
        <w:rPr>
          <w:rFonts w:ascii="Times New Roman" w:eastAsia="Times New Roman" w:hAnsi="Times New Roman" w:cs="Times New Roman"/>
          <w:color w:val="333333"/>
          <w:sz w:val="24"/>
          <w:szCs w:val="24"/>
          <w:lang w:eastAsia="ru-RU"/>
        </w:rPr>
        <w:t> Последствия Первой мировой войны и Российской революции для демографии и экономики. Власть и церковь.</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Крестьянские восстания. </w:t>
      </w:r>
      <w:proofErr w:type="spellStart"/>
      <w:r w:rsidRPr="00EF036C">
        <w:rPr>
          <w:rFonts w:ascii="Times New Roman" w:eastAsia="Times New Roman" w:hAnsi="Times New Roman" w:cs="Times New Roman"/>
          <w:color w:val="333333"/>
          <w:sz w:val="24"/>
          <w:szCs w:val="24"/>
          <w:lang w:eastAsia="ru-RU"/>
        </w:rPr>
        <w:t>Кронштадтское</w:t>
      </w:r>
      <w:proofErr w:type="spellEnd"/>
      <w:r w:rsidRPr="00EF036C">
        <w:rPr>
          <w:rFonts w:ascii="Times New Roman" w:eastAsia="Times New Roman" w:hAnsi="Times New Roman" w:cs="Times New Roman"/>
          <w:color w:val="333333"/>
          <w:sz w:val="24"/>
          <w:szCs w:val="24"/>
          <w:lang w:eastAsia="ru-RU"/>
        </w:rPr>
        <w:t xml:space="preserve"> восстание. Переход от «военного коммунизма» к новой экономической политике.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EF036C">
        <w:rPr>
          <w:rFonts w:ascii="Times New Roman" w:eastAsia="Times New Roman" w:hAnsi="Times New Roman" w:cs="Times New Roman"/>
          <w:color w:val="333333"/>
          <w:sz w:val="24"/>
          <w:szCs w:val="24"/>
          <w:lang w:eastAsia="ru-RU"/>
        </w:rPr>
        <w:t>коренизации</w:t>
      </w:r>
      <w:proofErr w:type="spellEnd"/>
      <w:r w:rsidRPr="00EF036C">
        <w:rPr>
          <w:rFonts w:ascii="Times New Roman" w:eastAsia="Times New Roman" w:hAnsi="Times New Roman" w:cs="Times New Roman"/>
          <w:color w:val="333333"/>
          <w:sz w:val="24"/>
          <w:szCs w:val="24"/>
          <w:lang w:eastAsia="ru-RU"/>
        </w:rPr>
        <w:t>.</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СССР – «Полоса признания». Отношения со странами Востока. Деятельность Коминтерна. Дипломатические конфликты с западными странами. </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«Великий перелом». Индустриализация. </w:t>
      </w:r>
      <w:r w:rsidRPr="00EF036C">
        <w:rPr>
          <w:rFonts w:ascii="Times New Roman" w:eastAsia="Times New Roman" w:hAnsi="Times New Roman" w:cs="Times New Roman"/>
          <w:color w:val="333333"/>
          <w:sz w:val="24"/>
          <w:szCs w:val="24"/>
          <w:lang w:eastAsia="ru-RU"/>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Коллективизация сельского хозяйства. </w:t>
      </w:r>
      <w:r w:rsidRPr="00EF036C">
        <w:rPr>
          <w:rFonts w:ascii="Times New Roman" w:eastAsia="Times New Roman" w:hAnsi="Times New Roman" w:cs="Times New Roman"/>
          <w:color w:val="333333"/>
          <w:sz w:val="24"/>
          <w:szCs w:val="24"/>
          <w:lang w:eastAsia="ru-RU"/>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lastRenderedPageBreak/>
        <w:t>СССР в 30-е годы. </w:t>
      </w:r>
      <w:r w:rsidRPr="00EF036C">
        <w:rPr>
          <w:rFonts w:ascii="Times New Roman" w:eastAsia="Times New Roman" w:hAnsi="Times New Roman" w:cs="Times New Roman"/>
          <w:color w:val="333333"/>
          <w:sz w:val="24"/>
          <w:szCs w:val="24"/>
          <w:lang w:eastAsia="ru-RU"/>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Культурное пространство советского общества в 1930-е гг. Формирование «нового человека». Власть и церковь. Культурная революция.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Достижения отечественной науки в 1930-е гг. Развитие здравоохранения и образования.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Советское искусство 1930-х гг. Власть и культура. Советская литература. Советские кинематограф, музыка, изобразительное искусство, театр.</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EF036C">
        <w:rPr>
          <w:rFonts w:ascii="Times New Roman" w:eastAsia="Times New Roman" w:hAnsi="Times New Roman" w:cs="Times New Roman"/>
          <w:color w:val="333333"/>
          <w:sz w:val="24"/>
          <w:szCs w:val="24"/>
          <w:lang w:eastAsia="ru-RU"/>
        </w:rPr>
        <w:t>Буковины</w:t>
      </w:r>
      <w:proofErr w:type="spellEnd"/>
      <w:r w:rsidRPr="00EF036C">
        <w:rPr>
          <w:rFonts w:ascii="Times New Roman" w:eastAsia="Times New Roman" w:hAnsi="Times New Roman" w:cs="Times New Roman"/>
          <w:color w:val="333333"/>
          <w:sz w:val="24"/>
          <w:szCs w:val="24"/>
          <w:lang w:eastAsia="ru-RU"/>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Повторение и обобщение по разделу «Советский Союз в 1920–1930-е гг.».</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Великая Отечественная война. 1941–1945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Первый период войны. </w:t>
      </w:r>
      <w:r w:rsidRPr="00EF036C">
        <w:rPr>
          <w:rFonts w:ascii="Times New Roman" w:eastAsia="Times New Roman" w:hAnsi="Times New Roman" w:cs="Times New Roman"/>
          <w:color w:val="333333"/>
          <w:sz w:val="24"/>
          <w:szCs w:val="24"/>
          <w:lang w:eastAsia="ru-RU"/>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lastRenderedPageBreak/>
        <w:t>Коренной перелом в ходе войны. </w:t>
      </w:r>
      <w:r w:rsidRPr="00EF036C">
        <w:rPr>
          <w:rFonts w:ascii="Times New Roman" w:eastAsia="Times New Roman" w:hAnsi="Times New Roman" w:cs="Times New Roman"/>
          <w:color w:val="333333"/>
          <w:sz w:val="24"/>
          <w:szCs w:val="24"/>
          <w:lang w:eastAsia="ru-RU"/>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«Десять сталинских ударов» и изгнание врага с территории СССР. </w:t>
      </w:r>
      <w:r w:rsidRPr="00EF036C">
        <w:rPr>
          <w:rFonts w:ascii="Times New Roman" w:eastAsia="Times New Roman" w:hAnsi="Times New Roman" w:cs="Times New Roman"/>
          <w:color w:val="333333"/>
          <w:sz w:val="24"/>
          <w:szCs w:val="24"/>
          <w:lang w:eastAsia="ru-RU"/>
        </w:rPr>
        <w:t xml:space="preserve">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w:t>
      </w:r>
      <w:proofErr w:type="spellStart"/>
      <w:r w:rsidRPr="00EF036C">
        <w:rPr>
          <w:rFonts w:ascii="Times New Roman" w:eastAsia="Times New Roman" w:hAnsi="Times New Roman" w:cs="Times New Roman"/>
          <w:color w:val="333333"/>
          <w:sz w:val="24"/>
          <w:szCs w:val="24"/>
          <w:lang w:eastAsia="ru-RU"/>
        </w:rPr>
        <w:t>Львовско-Сандомирская</w:t>
      </w:r>
      <w:proofErr w:type="spellEnd"/>
      <w:r w:rsidRPr="00EF036C">
        <w:rPr>
          <w:rFonts w:ascii="Times New Roman" w:eastAsia="Times New Roman" w:hAnsi="Times New Roman" w:cs="Times New Roman"/>
          <w:color w:val="333333"/>
          <w:sz w:val="24"/>
          <w:szCs w:val="24"/>
          <w:lang w:eastAsia="ru-RU"/>
        </w:rPr>
        <w:t xml:space="preserve"> операция.</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Наука и культура в годы войны. </w:t>
      </w:r>
      <w:r w:rsidRPr="00EF036C">
        <w:rPr>
          <w:rFonts w:ascii="Times New Roman" w:eastAsia="Times New Roman" w:hAnsi="Times New Roman" w:cs="Times New Roman"/>
          <w:color w:val="333333"/>
          <w:sz w:val="24"/>
          <w:szCs w:val="24"/>
          <w:lang w:eastAsia="ru-RU"/>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Окончание Второй мировой войны. </w:t>
      </w:r>
      <w:r w:rsidRPr="00EF036C">
        <w:rPr>
          <w:rFonts w:ascii="Times New Roman" w:eastAsia="Times New Roman" w:hAnsi="Times New Roman" w:cs="Times New Roman"/>
          <w:color w:val="333333"/>
          <w:sz w:val="24"/>
          <w:szCs w:val="24"/>
          <w:lang w:eastAsia="ru-RU"/>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Наш край в 1941–1945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Повторение и обобщение по теме «Великая Отечественная война 1941–1945 гг.».</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2" w:name="_Toc143611213"/>
      <w:bookmarkEnd w:id="2"/>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11 КЛАСС</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3" w:name="_Toc143611214"/>
      <w:bookmarkEnd w:id="3"/>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ВСЕОБЩАЯ ИСТОРИЯ. 1945 ГОД – НАЧАЛО ХХI ВЕКА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24"/>
          <w:szCs w:val="24"/>
          <w:lang w:eastAsia="ru-RU"/>
        </w:rPr>
        <w:br/>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000000"/>
          <w:sz w:val="24"/>
          <w:szCs w:val="24"/>
          <w:lang w:eastAsia="ru-RU"/>
        </w:rPr>
        <w:t>Мир во второй половине XX – начале XXI в. Интересы СССР, США, Великобритании и Франции в Европе и мире после войны.</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lastRenderedPageBreak/>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США и страны Европы во второй половине XX – начале XXI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США и страны Западной Европы во второй половине ХХ – начале XXI в.</w:t>
      </w:r>
      <w:r w:rsidRPr="00EF036C">
        <w:rPr>
          <w:rFonts w:ascii="Times New Roman" w:eastAsia="Times New Roman" w:hAnsi="Times New Roman" w:cs="Times New Roman"/>
          <w:color w:val="333333"/>
          <w:sz w:val="24"/>
          <w:szCs w:val="24"/>
          <w:lang w:eastAsia="ru-RU"/>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Центральной и Восточной Европы во второй половине ХХ – начале ХХI в.</w:t>
      </w:r>
      <w:r w:rsidRPr="00EF036C">
        <w:rPr>
          <w:rFonts w:ascii="Times New Roman" w:eastAsia="Times New Roman" w:hAnsi="Times New Roman" w:cs="Times New Roman"/>
          <w:color w:val="333333"/>
          <w:sz w:val="24"/>
          <w:szCs w:val="24"/>
          <w:lang w:eastAsia="ru-RU"/>
        </w:rPr>
        <w:t>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Страны Азии, Африки и Латинской Америки во второй половине ХХ – начале XXI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Азии во второй половине ХХ – начале ХХI в.</w:t>
      </w:r>
      <w:r w:rsidRPr="00EF036C">
        <w:rPr>
          <w:rFonts w:ascii="Times New Roman" w:eastAsia="Times New Roman" w:hAnsi="Times New Roman" w:cs="Times New Roman"/>
          <w:color w:val="333333"/>
          <w:sz w:val="24"/>
          <w:szCs w:val="24"/>
          <w:lang w:eastAsia="ru-RU"/>
        </w:rPr>
        <w:t>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EF036C">
        <w:rPr>
          <w:rFonts w:ascii="Times New Roman" w:eastAsia="Times New Roman" w:hAnsi="Times New Roman" w:cs="Times New Roman"/>
          <w:color w:val="333333"/>
          <w:sz w:val="24"/>
          <w:szCs w:val="24"/>
          <w:lang w:eastAsia="ru-RU"/>
        </w:rPr>
        <w:t>Тайланда</w:t>
      </w:r>
      <w:proofErr w:type="spellEnd"/>
      <w:r w:rsidRPr="00EF036C">
        <w:rPr>
          <w:rFonts w:ascii="Times New Roman" w:eastAsia="Times New Roman" w:hAnsi="Times New Roman" w:cs="Times New Roman"/>
          <w:color w:val="333333"/>
          <w:sz w:val="24"/>
          <w:szCs w:val="24"/>
          <w:lang w:eastAsia="ru-RU"/>
        </w:rPr>
        <w:t>, Малайзии и Филиппин. Индонезия и Мьянма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lastRenderedPageBreak/>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Ближнего и Среднего Востока во второй половине ХХ – начале ХХI в. </w:t>
      </w:r>
      <w:r w:rsidRPr="00EF036C">
        <w:rPr>
          <w:rFonts w:ascii="Times New Roman" w:eastAsia="Times New Roman" w:hAnsi="Times New Roman" w:cs="Times New Roman"/>
          <w:color w:val="333333"/>
          <w:sz w:val="24"/>
          <w:szCs w:val="24"/>
          <w:lang w:eastAsia="ru-RU"/>
        </w:rPr>
        <w:t>Арабские страны и возникновение государства Израиль. Антиимпериалистическое движение и Суэцкий конфликт. Арабо-израильские войны и мирное 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Тропической и Южной Африки. Освобождение от колониальной зависимости. </w:t>
      </w:r>
      <w:r w:rsidRPr="00EF036C">
        <w:rPr>
          <w:rFonts w:ascii="Times New Roman" w:eastAsia="Times New Roman" w:hAnsi="Times New Roman" w:cs="Times New Roman"/>
          <w:color w:val="333333"/>
          <w:sz w:val="24"/>
          <w:szCs w:val="24"/>
          <w:lang w:eastAsia="ru-RU"/>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Страны Латинской Америки во второй половине ХХ – начале ХХI в.</w:t>
      </w:r>
      <w:r w:rsidRPr="00EF036C">
        <w:rPr>
          <w:rFonts w:ascii="Times New Roman" w:eastAsia="Times New Roman" w:hAnsi="Times New Roman" w:cs="Times New Roman"/>
          <w:color w:val="333333"/>
          <w:sz w:val="24"/>
          <w:szCs w:val="24"/>
          <w:lang w:eastAsia="ru-RU"/>
        </w:rPr>
        <w:t xml:space="preserve">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w:t>
      </w:r>
      <w:proofErr w:type="spellStart"/>
      <w:r w:rsidRPr="00EF036C">
        <w:rPr>
          <w:rFonts w:ascii="Times New Roman" w:eastAsia="Times New Roman" w:hAnsi="Times New Roman" w:cs="Times New Roman"/>
          <w:color w:val="333333"/>
          <w:sz w:val="24"/>
          <w:szCs w:val="24"/>
          <w:lang w:eastAsia="ru-RU"/>
        </w:rPr>
        <w:t>Че</w:t>
      </w:r>
      <w:proofErr w:type="spellEnd"/>
      <w:r w:rsidRPr="00EF036C">
        <w:rPr>
          <w:rFonts w:ascii="Times New Roman" w:eastAsia="Times New Roman" w:hAnsi="Times New Roman" w:cs="Times New Roman"/>
          <w:color w:val="333333"/>
          <w:sz w:val="24"/>
          <w:szCs w:val="24"/>
          <w:lang w:eastAsia="ru-RU"/>
        </w:rPr>
        <w:t xml:space="preserve"> </w:t>
      </w:r>
      <w:proofErr w:type="spellStart"/>
      <w:r w:rsidRPr="00EF036C">
        <w:rPr>
          <w:rFonts w:ascii="Times New Roman" w:eastAsia="Times New Roman" w:hAnsi="Times New Roman" w:cs="Times New Roman"/>
          <w:color w:val="333333"/>
          <w:sz w:val="24"/>
          <w:szCs w:val="24"/>
          <w:lang w:eastAsia="ru-RU"/>
        </w:rPr>
        <w:t>Гевара</w:t>
      </w:r>
      <w:proofErr w:type="spellEnd"/>
      <w:r w:rsidRPr="00EF036C">
        <w:rPr>
          <w:rFonts w:ascii="Times New Roman" w:eastAsia="Times New Roman" w:hAnsi="Times New Roman" w:cs="Times New Roman"/>
          <w:color w:val="333333"/>
          <w:sz w:val="24"/>
          <w:szCs w:val="24"/>
          <w:lang w:eastAsia="ru-RU"/>
        </w:rPr>
        <w:t>.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Международные отношения во второй половине ХХ – начале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Международные отношения в конце 1940-х – конце 1980-х гг.</w:t>
      </w:r>
      <w:r w:rsidRPr="00EF036C">
        <w:rPr>
          <w:rFonts w:ascii="Times New Roman" w:eastAsia="Times New Roman" w:hAnsi="Times New Roman" w:cs="Times New Roman"/>
          <w:color w:val="333333"/>
          <w:sz w:val="24"/>
          <w:szCs w:val="24"/>
          <w:lang w:eastAsia="ru-RU"/>
        </w:rPr>
        <w:t xml:space="preserve">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w:t>
      </w:r>
      <w:proofErr w:type="spellStart"/>
      <w:r w:rsidRPr="00EF036C">
        <w:rPr>
          <w:rFonts w:ascii="Times New Roman" w:eastAsia="Times New Roman" w:hAnsi="Times New Roman" w:cs="Times New Roman"/>
          <w:color w:val="333333"/>
          <w:sz w:val="24"/>
          <w:szCs w:val="24"/>
          <w:lang w:eastAsia="ru-RU"/>
        </w:rPr>
        <w:t>Карибский</w:t>
      </w:r>
      <w:proofErr w:type="spellEnd"/>
      <w:r w:rsidRPr="00EF036C">
        <w:rPr>
          <w:rFonts w:ascii="Times New Roman" w:eastAsia="Times New Roman" w:hAnsi="Times New Roman" w:cs="Times New Roman"/>
          <w:color w:val="333333"/>
          <w:sz w:val="24"/>
          <w:szCs w:val="24"/>
          <w:lang w:eastAsia="ru-RU"/>
        </w:rPr>
        <w:t xml:space="preserve">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Международные отношения в 1990-е – 2023 г. </w:t>
      </w:r>
      <w:r w:rsidRPr="00EF036C">
        <w:rPr>
          <w:rFonts w:ascii="Times New Roman" w:eastAsia="Times New Roman" w:hAnsi="Times New Roman" w:cs="Times New Roman"/>
          <w:color w:val="333333"/>
          <w:sz w:val="24"/>
          <w:szCs w:val="24"/>
          <w:lang w:eastAsia="ru-RU"/>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Наука и культура во второй половине ХХ – начале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Наука и культура во второй половине ХХ в. – начале ХХI в. </w:t>
      </w:r>
      <w:r w:rsidRPr="00EF036C">
        <w:rPr>
          <w:rFonts w:ascii="Times New Roman" w:eastAsia="Times New Roman" w:hAnsi="Times New Roman" w:cs="Times New Roman"/>
          <w:color w:val="333333"/>
          <w:sz w:val="24"/>
          <w:szCs w:val="24"/>
          <w:lang w:eastAsia="ru-RU"/>
        </w:rPr>
        <w:t>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4" w:name="_Toc143611215"/>
      <w:bookmarkEnd w:id="4"/>
      <w:r w:rsidRPr="00EF036C">
        <w:rPr>
          <w:rFonts w:ascii="Times New Roman" w:eastAsia="Times New Roman" w:hAnsi="Times New Roman" w:cs="Times New Roman"/>
          <w:color w:val="333333"/>
          <w:sz w:val="24"/>
          <w:szCs w:val="24"/>
          <w:lang w:eastAsia="ru-RU"/>
        </w:rPr>
        <w:lastRenderedPageBreak/>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ИСТОРИЯ РОССИИ. 1945 ГОД – НАЧАЛО ХХI ВЕКА</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СССР в 1945–1991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СССР в послевоенные годы. </w:t>
      </w:r>
      <w:r w:rsidRPr="00EF036C">
        <w:rPr>
          <w:rFonts w:ascii="Times New Roman" w:eastAsia="Times New Roman" w:hAnsi="Times New Roman" w:cs="Times New Roman"/>
          <w:color w:val="333333"/>
          <w:sz w:val="24"/>
          <w:szCs w:val="24"/>
          <w:lang w:eastAsia="ru-RU"/>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СССР в 1953–1964 гг. </w:t>
      </w:r>
      <w:r w:rsidRPr="00EF036C">
        <w:rPr>
          <w:rFonts w:ascii="Times New Roman" w:eastAsia="Times New Roman" w:hAnsi="Times New Roman" w:cs="Times New Roman"/>
          <w:color w:val="333333"/>
          <w:sz w:val="24"/>
          <w:szCs w:val="24"/>
          <w:lang w:eastAsia="ru-RU"/>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w:t>
      </w:r>
      <w:r w:rsidRPr="00EF036C">
        <w:rPr>
          <w:rFonts w:ascii="Times New Roman" w:eastAsia="Times New Roman" w:hAnsi="Times New Roman" w:cs="Times New Roman"/>
          <w:color w:val="333333"/>
          <w:sz w:val="24"/>
          <w:szCs w:val="24"/>
          <w:lang w:eastAsia="ru-RU"/>
        </w:rPr>
        <w:lastRenderedPageBreak/>
        <w:t>Общественные фонды потребления. Решение жилищной проблемы. 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СССР в 1964–1985 гг. </w:t>
      </w:r>
      <w:r w:rsidRPr="00EF036C">
        <w:rPr>
          <w:rFonts w:ascii="Times New Roman" w:eastAsia="Times New Roman" w:hAnsi="Times New Roman" w:cs="Times New Roman"/>
          <w:color w:val="333333"/>
          <w:sz w:val="24"/>
          <w:szCs w:val="24"/>
          <w:lang w:eastAsia="ru-RU"/>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EF036C">
        <w:rPr>
          <w:rFonts w:ascii="Times New Roman" w:eastAsia="Times New Roman" w:hAnsi="Times New Roman" w:cs="Times New Roman"/>
          <w:color w:val="333333"/>
          <w:sz w:val="24"/>
          <w:szCs w:val="24"/>
          <w:lang w:eastAsia="ru-RU"/>
        </w:rPr>
        <w:t>Косыгинская</w:t>
      </w:r>
      <w:proofErr w:type="spellEnd"/>
      <w:r w:rsidRPr="00EF036C">
        <w:rPr>
          <w:rFonts w:ascii="Times New Roman" w:eastAsia="Times New Roman" w:hAnsi="Times New Roman" w:cs="Times New Roman"/>
          <w:color w:val="333333"/>
          <w:sz w:val="24"/>
          <w:szCs w:val="24"/>
          <w:lang w:eastAsia="ru-RU"/>
        </w:rPr>
        <w:t xml:space="preserve"> реформа промышленности. Рост социально-экономических проблем.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Повседневная жизнь советского общества в 1964–1985 гг. Общественные настроения.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СССР в 1985–1991 гг. </w:t>
      </w:r>
      <w:r w:rsidRPr="00EF036C">
        <w:rPr>
          <w:rFonts w:ascii="Times New Roman" w:eastAsia="Times New Roman" w:hAnsi="Times New Roman" w:cs="Times New Roman"/>
          <w:color w:val="333333"/>
          <w:sz w:val="24"/>
          <w:szCs w:val="24"/>
          <w:lang w:eastAsia="ru-RU"/>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lastRenderedPageBreak/>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EF036C">
        <w:rPr>
          <w:rFonts w:ascii="Times New Roman" w:eastAsia="Times New Roman" w:hAnsi="Times New Roman" w:cs="Times New Roman"/>
          <w:color w:val="333333"/>
          <w:sz w:val="24"/>
          <w:szCs w:val="24"/>
          <w:lang w:eastAsia="ru-RU"/>
        </w:rPr>
        <w:br/>
        <w:t>к М.С. Горбачеву и его внешней политике в СССР и в мире.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Российская Федерация в 1992 – начале 2020-х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Российская Федерация в 1990-е гг. </w:t>
      </w:r>
      <w:r w:rsidRPr="00EF036C">
        <w:rPr>
          <w:rFonts w:ascii="Times New Roman" w:eastAsia="Times New Roman" w:hAnsi="Times New Roman" w:cs="Times New Roman"/>
          <w:color w:val="333333"/>
          <w:sz w:val="24"/>
          <w:szCs w:val="24"/>
          <w:lang w:eastAsia="ru-RU"/>
        </w:rPr>
        <w:t xml:space="preserve">Российская экономика в условиях рынка. Начало радикальных экономических преобразований. </w:t>
      </w:r>
      <w:proofErr w:type="spellStart"/>
      <w:r w:rsidRPr="00EF036C">
        <w:rPr>
          <w:rFonts w:ascii="Times New Roman" w:eastAsia="Times New Roman" w:hAnsi="Times New Roman" w:cs="Times New Roman"/>
          <w:color w:val="333333"/>
          <w:sz w:val="24"/>
          <w:szCs w:val="24"/>
          <w:lang w:eastAsia="ru-RU"/>
        </w:rPr>
        <w:t>Ваучерная</w:t>
      </w:r>
      <w:proofErr w:type="spellEnd"/>
      <w:r w:rsidRPr="00EF036C">
        <w:rPr>
          <w:rFonts w:ascii="Times New Roman" w:eastAsia="Times New Roman" w:hAnsi="Times New Roman" w:cs="Times New Roman"/>
          <w:color w:val="333333"/>
          <w:sz w:val="24"/>
          <w:szCs w:val="24"/>
          <w:lang w:eastAsia="ru-RU"/>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i/>
          <w:iCs/>
          <w:color w:val="333333"/>
          <w:sz w:val="24"/>
          <w:szCs w:val="24"/>
          <w:lang w:eastAsia="ru-RU"/>
        </w:rPr>
        <w:t>Россия в ХХI веке.</w:t>
      </w:r>
      <w:r w:rsidRPr="00EF036C">
        <w:rPr>
          <w:rFonts w:ascii="Times New Roman" w:eastAsia="Times New Roman" w:hAnsi="Times New Roman" w:cs="Times New Roman"/>
          <w:color w:val="333333"/>
          <w:sz w:val="24"/>
          <w:szCs w:val="24"/>
          <w:lang w:eastAsia="ru-RU"/>
        </w:rPr>
        <w:t xml:space="preserve">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w:t>
      </w:r>
      <w:r w:rsidRPr="00EF036C">
        <w:rPr>
          <w:rFonts w:ascii="Times New Roman" w:eastAsia="Times New Roman" w:hAnsi="Times New Roman" w:cs="Times New Roman"/>
          <w:color w:val="333333"/>
          <w:sz w:val="24"/>
          <w:szCs w:val="24"/>
          <w:lang w:eastAsia="ru-RU"/>
        </w:rPr>
        <w:lastRenderedPageBreak/>
        <w:t>символики. Военная реформа. Стабилизация политической системы в годы президентства В.В. Путина.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w:t>
      </w:r>
      <w:proofErr w:type="spellStart"/>
      <w:r w:rsidRPr="00EF036C">
        <w:rPr>
          <w:rFonts w:ascii="Times New Roman" w:eastAsia="Times New Roman" w:hAnsi="Times New Roman" w:cs="Times New Roman"/>
          <w:color w:val="333333"/>
          <w:sz w:val="24"/>
          <w:szCs w:val="24"/>
          <w:lang w:eastAsia="ru-RU"/>
        </w:rPr>
        <w:t>конфессии</w:t>
      </w:r>
      <w:proofErr w:type="spellEnd"/>
      <w:r w:rsidRPr="00EF036C">
        <w:rPr>
          <w:rFonts w:ascii="Times New Roman" w:eastAsia="Times New Roman" w:hAnsi="Times New Roman" w:cs="Times New Roman"/>
          <w:color w:val="333333"/>
          <w:sz w:val="24"/>
          <w:szCs w:val="24"/>
          <w:lang w:eastAsia="ru-RU"/>
        </w:rPr>
        <w:t>. Повседневная жизнь.</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Наш край в 1992–2022 гг.</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Итоговое обобщение по курсу «История России. 1945 год – начало ХХI века».</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ПЛАНИРУЕМЫЕ РЕЗУЛЬТАТЫ ОСВОЕНИЯ ПРОГРАММЫ ПО ИСТОРИИ НА УРОВНЕ СРЕДНЕГО ОБЩЕГО ОБРАЗОВАНИЯ</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ЛИЧНОСТНЫЕ РЕЗУЛЬТАТЫ</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1) гражданского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осмысление сложившихся в российской истории традиций гражданского служения Отечеству;</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F036C">
        <w:rPr>
          <w:rFonts w:ascii="Times New Roman" w:eastAsia="Times New Roman" w:hAnsi="Times New Roman" w:cs="Times New Roman"/>
          <w:color w:val="333333"/>
          <w:sz w:val="24"/>
          <w:szCs w:val="24"/>
          <w:lang w:eastAsia="ru-RU"/>
        </w:rPr>
        <w:t>сформированность</w:t>
      </w:r>
      <w:proofErr w:type="spellEnd"/>
      <w:r w:rsidRPr="00EF036C">
        <w:rPr>
          <w:rFonts w:ascii="Times New Roman" w:eastAsia="Times New Roman" w:hAnsi="Times New Roman" w:cs="Times New Roman"/>
          <w:color w:val="333333"/>
          <w:sz w:val="24"/>
          <w:szCs w:val="24"/>
          <w:lang w:eastAsia="ru-RU"/>
        </w:rPr>
        <w:t xml:space="preserve"> гражданской позиции обучающегося как активного и ответственного члена российского общества;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осознание исторического значения конституционного развития России, своих конституционных прав и обязанностей, уважение закона и правопорядка;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принятие традиционных национальных, общечеловеческих гуманистических и демократических ценностей;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образовательной организации;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взаимодействовать с социальными институтами в соответствии с их функциями и назначением;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готовность к гуманитарной и волонтерской деятельности;</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2) патриотического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F036C">
        <w:rPr>
          <w:rFonts w:ascii="Times New Roman" w:eastAsia="Times New Roman" w:hAnsi="Times New Roman" w:cs="Times New Roman"/>
          <w:color w:val="333333"/>
          <w:sz w:val="24"/>
          <w:szCs w:val="24"/>
          <w:lang w:eastAsia="ru-RU"/>
        </w:rPr>
        <w:t>сформированность</w:t>
      </w:r>
      <w:proofErr w:type="spellEnd"/>
      <w:r w:rsidRPr="00EF036C">
        <w:rPr>
          <w:rFonts w:ascii="Times New Roman" w:eastAsia="Times New Roman" w:hAnsi="Times New Roman" w:cs="Times New Roman"/>
          <w:color w:val="333333"/>
          <w:sz w:val="24"/>
          <w:szCs w:val="24"/>
          <w:lang w:eastAsia="ru-RU"/>
        </w:rPr>
        <w:t xml:space="preserve">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3) духовно-нравственного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личностное осмысление и принятие сущности и значения исторически сложившихся и развивавшихся духовно-нравственных ценностей российского народа;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F036C">
        <w:rPr>
          <w:rFonts w:ascii="Times New Roman" w:eastAsia="Times New Roman" w:hAnsi="Times New Roman" w:cs="Times New Roman"/>
          <w:color w:val="333333"/>
          <w:sz w:val="24"/>
          <w:szCs w:val="24"/>
          <w:lang w:eastAsia="ru-RU"/>
        </w:rPr>
        <w:t>сформированность</w:t>
      </w:r>
      <w:proofErr w:type="spellEnd"/>
      <w:r w:rsidRPr="00EF036C">
        <w:rPr>
          <w:rFonts w:ascii="Times New Roman" w:eastAsia="Times New Roman" w:hAnsi="Times New Roman" w:cs="Times New Roman"/>
          <w:color w:val="333333"/>
          <w:sz w:val="24"/>
          <w:szCs w:val="24"/>
          <w:lang w:eastAsia="ru-RU"/>
        </w:rPr>
        <w:t xml:space="preserve"> нравственного сознания, этического поведения; способность оценивать ситуации нравственного выбора и принимать осознанные решения, 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4) эстетического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представление об исторически сложившемся культурном многообразии своей страны и мира;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способность воспринимать различные виды искусства, традиции и творчество своего и других народов, ощущать эмоциональное воздействие искусства;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5) физического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осознание ценности жизни и необходимости ее сохранения (в том числе на основе примеров из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6) трудового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мотивация и способность к образованию и самообразованию на протяжении всей жизни;</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7) экологического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осмысление исторического опыта взаимодействия людей с природной средой, его позитивных и негативных проявлений; </w:t>
      </w:r>
      <w:proofErr w:type="spellStart"/>
      <w:r w:rsidRPr="00EF036C">
        <w:rPr>
          <w:rFonts w:ascii="Times New Roman" w:eastAsia="Times New Roman" w:hAnsi="Times New Roman" w:cs="Times New Roman"/>
          <w:color w:val="333333"/>
          <w:sz w:val="24"/>
          <w:szCs w:val="24"/>
          <w:lang w:eastAsia="ru-RU"/>
        </w:rPr>
        <w:t>сформированность</w:t>
      </w:r>
      <w:proofErr w:type="spellEnd"/>
      <w:r w:rsidRPr="00EF036C">
        <w:rPr>
          <w:rFonts w:ascii="Times New Roman" w:eastAsia="Times New Roman" w:hAnsi="Times New Roman" w:cs="Times New Roman"/>
          <w:color w:val="333333"/>
          <w:sz w:val="24"/>
          <w:szCs w:val="24"/>
          <w:lang w:eastAsia="ru-RU"/>
        </w:rPr>
        <w:t xml:space="preserve">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активное неприятие действий, приносящих вред окружающей природной и социальной среде;</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8) ценности научного познания: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F036C">
        <w:rPr>
          <w:rFonts w:ascii="Times New Roman" w:eastAsia="Times New Roman" w:hAnsi="Times New Roman" w:cs="Times New Roman"/>
          <w:color w:val="333333"/>
          <w:sz w:val="24"/>
          <w:szCs w:val="24"/>
          <w:lang w:eastAsia="ru-RU"/>
        </w:rPr>
        <w:t>сформированность</w:t>
      </w:r>
      <w:proofErr w:type="spellEnd"/>
      <w:r w:rsidRPr="00EF036C">
        <w:rPr>
          <w:rFonts w:ascii="Times New Roman" w:eastAsia="Times New Roman" w:hAnsi="Times New Roman" w:cs="Times New Roman"/>
          <w:color w:val="333333"/>
          <w:sz w:val="24"/>
          <w:szCs w:val="24"/>
          <w:lang w:eastAsia="ru-RU"/>
        </w:rPr>
        <w:t xml:space="preserve"> мировоззрения, соответствующего современному уровню развития исторической науки и общественной практики, основанного на диалоге культур, способствующего осознанию своего места в поликультурном мире;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9) эмоциональный интеллект:</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развитие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w:t>
      </w:r>
      <w:proofErr w:type="spellStart"/>
      <w:r w:rsidRPr="00EF036C">
        <w:rPr>
          <w:rFonts w:ascii="Times New Roman" w:eastAsia="Times New Roman" w:hAnsi="Times New Roman" w:cs="Times New Roman"/>
          <w:color w:val="333333"/>
          <w:sz w:val="24"/>
          <w:szCs w:val="24"/>
          <w:lang w:eastAsia="ru-RU"/>
        </w:rPr>
        <w:t>эмпатии</w:t>
      </w:r>
      <w:proofErr w:type="spellEnd"/>
      <w:r w:rsidRPr="00EF036C">
        <w:rPr>
          <w:rFonts w:ascii="Times New Roman" w:eastAsia="Times New Roman" w:hAnsi="Times New Roman" w:cs="Times New Roman"/>
          <w:color w:val="333333"/>
          <w:sz w:val="24"/>
          <w:szCs w:val="24"/>
          <w:lang w:eastAsia="ru-RU"/>
        </w:rPr>
        <w:t xml:space="preserve">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w:t>
      </w:r>
      <w:r w:rsidRPr="00EF036C">
        <w:rPr>
          <w:rFonts w:ascii="Times New Roman" w:eastAsia="Times New Roman" w:hAnsi="Times New Roman" w:cs="Times New Roman"/>
          <w:color w:val="333333"/>
          <w:sz w:val="24"/>
          <w:szCs w:val="24"/>
          <w:lang w:eastAsia="ru-RU"/>
        </w:rPr>
        <w:br/>
        <w:t>общения).</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5" w:name="_Toc142487931"/>
      <w:bookmarkEnd w:id="5"/>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МЕТАПРЕДМЕТНЫЕ РЕЗУЛЬТАТЫ</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 результате изучения истории на уровне </w:t>
      </w:r>
      <w:r w:rsidRPr="00EF036C">
        <w:rPr>
          <w:rFonts w:ascii="Times New Roman" w:eastAsia="Times New Roman" w:hAnsi="Times New Roman" w:cs="Times New Roman"/>
          <w:color w:val="000000"/>
          <w:sz w:val="24"/>
          <w:szCs w:val="24"/>
          <w:lang w:eastAsia="ru-RU"/>
        </w:rPr>
        <w:t>среднего </w:t>
      </w:r>
      <w:r w:rsidRPr="00EF036C">
        <w:rPr>
          <w:rFonts w:ascii="Times New Roman" w:eastAsia="Times New Roman" w:hAnsi="Times New Roman" w:cs="Times New Roman"/>
          <w:color w:val="333333"/>
          <w:sz w:val="24"/>
          <w:szCs w:val="24"/>
          <w:lang w:eastAsia="ru-RU"/>
        </w:rPr>
        <w:t>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 совместная деятельность.</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Познавательные универсальные учебные действия</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Базовые логические действия: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формулировать проблему, вопрос, требующий решения;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устанавливать существенный признак или основания для сравнения, классификации и обобщения;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цели деятельности, задавать параметры и критерии их достижения;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выявлять закономерные черты и противоречия в рассматриваемых явлениях;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разрабатывать план решения проблемы с учетом анализа имеющихся ресурсов;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вносить коррективы в деятельность, оценивать соответствие результатов целям.</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Базовые исследовательские действия</w:t>
      </w:r>
      <w:r w:rsidRPr="00EF036C">
        <w:rPr>
          <w:rFonts w:ascii="Times New Roman" w:eastAsia="Times New Roman" w:hAnsi="Times New Roman" w:cs="Times New Roman"/>
          <w:color w:val="333333"/>
          <w:sz w:val="24"/>
          <w:szCs w:val="24"/>
          <w:lang w:eastAsia="ru-RU"/>
        </w:rPr>
        <w:t>:</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познавательную задачу; намечать путь ее решения и осуществлять подбор исторического материала, объекта;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владеть навыками учебно-исследовательской и проектной деятельности;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осуществлять анализ объекта в соответствии с принципом историзма, основными процедурами исторического познания;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систематизировать и обобщать исторические факты (в том числе в форме таблиц, схем);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выявлять характерные признаки исторических явлений;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раскрывать причинно-следственные связи событий прошлого и настоящего;</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сравнивать события, ситуации, определяя основания для сравнения, выявляя общие черты и различия;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формулировать и обосновывать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соотносить полученный результат с имеющимся историческим знанием;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новизну и обоснованность полученного результата;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результаты своей деятельности в различных формах (сообщение, эссе, презентация, реферат, учебный проект и другие);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объяснять сферу применения и значение проведенного учебного исследования в современном общественном контексте.</w:t>
      </w:r>
    </w:p>
    <w:p w:rsidR="00EF036C" w:rsidRPr="00EF036C" w:rsidRDefault="00EF036C" w:rsidP="00EF036C">
      <w:pPr>
        <w:shd w:val="clear" w:color="auto" w:fill="FFFFFF"/>
        <w:spacing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Работа с информацией: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осуществлять анализ учебной и </w:t>
      </w:r>
      <w:proofErr w:type="spellStart"/>
      <w:r w:rsidRPr="00EF036C">
        <w:rPr>
          <w:rFonts w:ascii="Times New Roman" w:eastAsia="Times New Roman" w:hAnsi="Times New Roman" w:cs="Times New Roman"/>
          <w:color w:val="333333"/>
          <w:sz w:val="24"/>
          <w:szCs w:val="24"/>
          <w:lang w:eastAsia="ru-RU"/>
        </w:rPr>
        <w:t>внеучебной</w:t>
      </w:r>
      <w:proofErr w:type="spellEnd"/>
      <w:r w:rsidRPr="00EF036C">
        <w:rPr>
          <w:rFonts w:ascii="Times New Roman" w:eastAsia="Times New Roman" w:hAnsi="Times New Roman" w:cs="Times New Roman"/>
          <w:color w:val="333333"/>
          <w:sz w:val="24"/>
          <w:szCs w:val="24"/>
          <w:lang w:eastAsia="ru-RU"/>
        </w:rPr>
        <w:t xml:space="preserve"> исторической информации (учебники, исторические источники, научно-популярная литература, интернет-ресурсы и другие) – извлекать, сопоставлять, систематизировать и интерпретировать информацию;</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рассматривать комплексы источников, выявляя совпадения и различия их свидетельств;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создавать тексты в различных форматах с учетом назначения информации целевой аудитории, выбирая оптимальную форму представления и визуализации.</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Коммуникативные универсальные учебные действия: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особенности взаимодействия людей в исторических обществах и современном мире;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участвовать в обсуждении событий и личностей прошлого и современности, выявляя сходство и различие высказываемых оценок;</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излагать и аргументировать свою точку зрения в устном высказывании, письменном тексте;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владеть способами общения и конструктивного взаимодействия, в том числе межкультурного, в образовательной организации и социальном окружении;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proofErr w:type="spellStart"/>
      <w:r w:rsidRPr="00EF036C">
        <w:rPr>
          <w:rFonts w:ascii="Times New Roman" w:eastAsia="Times New Roman" w:hAnsi="Times New Roman" w:cs="Times New Roman"/>
          <w:color w:val="333333"/>
          <w:sz w:val="24"/>
          <w:szCs w:val="24"/>
          <w:lang w:eastAsia="ru-RU"/>
        </w:rPr>
        <w:t>аргументированно</w:t>
      </w:r>
      <w:proofErr w:type="spellEnd"/>
      <w:r w:rsidRPr="00EF036C">
        <w:rPr>
          <w:rFonts w:ascii="Times New Roman" w:eastAsia="Times New Roman" w:hAnsi="Times New Roman" w:cs="Times New Roman"/>
          <w:color w:val="333333"/>
          <w:sz w:val="24"/>
          <w:szCs w:val="24"/>
          <w:lang w:eastAsia="ru-RU"/>
        </w:rPr>
        <w:t xml:space="preserve"> вести диалог, уметь смягчать конфликтные ситуации.</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Регулятивные универсальные учебные действия: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владеть приемами самоорганизации своей учебной и общественной работы: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другие;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владеть приемами самоконтроля: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принятие себя и других: осознавать свои достижения и слабые стороны в учении, общении, сотрудничестве со сверстниками и людьми старшего поколения;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Совместная деятельность:</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осознавать на основе исторических примеров значение совместной деятельности людей как эффективного средства достижения поставленных целей;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планировать и осуществлять совместную работу, коллективные учебные проекты по истории, в том числе на региональном материале;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свое участие в общей работе и координировать свои действия с другими членами команды;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проявлять творчество и инициативу в индивидуальной и командной работе;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оценивать полученные результаты и свой вклад в общую работу.</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bookmarkStart w:id="6" w:name="_Toc142487932"/>
      <w:bookmarkEnd w:id="6"/>
      <w:r w:rsidRPr="00EF036C">
        <w:rPr>
          <w:rFonts w:ascii="Times New Roman" w:eastAsia="Times New Roman" w:hAnsi="Times New Roman" w:cs="Times New Roman"/>
          <w:color w:val="333333"/>
          <w:sz w:val="24"/>
          <w:szCs w:val="24"/>
          <w:lang w:eastAsia="ru-RU"/>
        </w:rPr>
        <w:t>​</w:t>
      </w: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t>ПРЕДМЕТНЫЕ РЕЗУЛЬТАТЫ</w:t>
      </w:r>
    </w:p>
    <w:p w:rsidR="00EF036C" w:rsidRPr="00EF036C" w:rsidRDefault="00EF036C" w:rsidP="00EF036C">
      <w:pPr>
        <w:shd w:val="clear" w:color="auto" w:fill="FFFFFF"/>
        <w:spacing w:beforeAutospacing="1" w:after="0" w:afterAutospacing="1"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4"/>
          <w:szCs w:val="24"/>
          <w:lang w:eastAsia="ru-RU"/>
        </w:rPr>
        <w:br/>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Предметные результаты освоения программы по истории на уровне среднего общего образования должны обеспечивать:</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1)</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понимание значимости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2)</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ХХ – начале XXI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3)</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4)</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5)</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 xml:space="preserve">умение устанавливать причинно-следственные, пространственные, </w:t>
      </w:r>
      <w:proofErr w:type="spellStart"/>
      <w:r w:rsidRPr="00EF036C">
        <w:rPr>
          <w:rFonts w:ascii="Times New Roman" w:eastAsia="Times New Roman" w:hAnsi="Times New Roman" w:cs="Times New Roman"/>
          <w:color w:val="333333"/>
          <w:sz w:val="24"/>
          <w:szCs w:val="24"/>
          <w:lang w:eastAsia="ru-RU"/>
        </w:rPr>
        <w:t>временны́е</w:t>
      </w:r>
      <w:proofErr w:type="spellEnd"/>
      <w:r w:rsidRPr="00EF036C">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6)</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7)</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8)</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9)</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10)</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11)</w:t>
      </w:r>
      <w:r w:rsidRPr="00EF036C">
        <w:rPr>
          <w:rFonts w:ascii="Times New Roman" w:eastAsia="Times New Roman" w:hAnsi="Times New Roman" w:cs="Times New Roman"/>
          <w:color w:val="333333"/>
          <w:sz w:val="14"/>
          <w:szCs w:val="14"/>
          <w:lang w:eastAsia="ru-RU"/>
        </w:rPr>
        <w:t> </w:t>
      </w:r>
      <w:r w:rsidRPr="00EF036C">
        <w:rPr>
          <w:rFonts w:ascii="Times New Roman" w:eastAsia="Times New Roman" w:hAnsi="Times New Roman" w:cs="Times New Roman"/>
          <w:color w:val="333333"/>
          <w:sz w:val="24"/>
          <w:szCs w:val="24"/>
          <w:lang w:eastAsia="ru-RU"/>
        </w:rPr>
        <w:t>знание ключевых событий, основных дат и этапов истории России и мира в ХХ – начале XXI в.; выдающихся деятелей отечественной и всемирной истории; важнейших достижений культуры, ценностных ориентиров.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Условием достижения каждого из предметных результатов изучения истории на уровне среднего общего образования является усвоение обучающимися знаний и формирование умений, которые составляют структуру предметного результата.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Формирование умений, составляющих структуру предметных результатов, происходит на учебном материале, изучаемом в 10–11 классах с учетом того, что достижение предметных результатов предполагает не только обращение к истории России и всемирной истории ХХ – начала XXI в., но и к важнейшим событиям, явлениям, процессам истории нашей страны с древнейших времен до начала XX в. При планировании уроков истории следует предусмотреть повторение изученных ранее исторических событий, явлений, процессов, деятельности исторических личностей России, связанных с актуальным историческим материалом урока.</w:t>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 концу обучения </w:t>
      </w:r>
      <w:r w:rsidRPr="00EF036C">
        <w:rPr>
          <w:rFonts w:ascii="Times New Roman" w:eastAsia="Times New Roman" w:hAnsi="Times New Roman" w:cs="Times New Roman"/>
          <w:b/>
          <w:bCs/>
          <w:color w:val="333333"/>
          <w:sz w:val="24"/>
          <w:szCs w:val="24"/>
          <w:lang w:eastAsia="ru-RU"/>
        </w:rPr>
        <w:t>в 10 классе</w:t>
      </w:r>
      <w:r w:rsidRPr="00EF036C">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Понимание значимости России в мировых политических и социально-экономических процессах 1914–1945 гг., знание достижений страны и ее народа; умение характеризовать историческое значение Российской революции, Гражданской войны, новой экономической политики, индустриализации и коллективизации в Союзе Советских Социалистических Республик, решающую роль СССР в победе над нацизмом, значение советских научно-технологических успехов.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1914–1945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наиболее значимые события истории России 1914–1945 гг., объяснять их особую значимость для истории нашей страны;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1914–1945 гг., их значение для истории России и человечества в целом;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России и всемирной истории 1914–1945 гг., выявлять попытки фальсификации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используя знания по истории России, </w:t>
      </w:r>
      <w:proofErr w:type="spellStart"/>
      <w:r w:rsidRPr="00EF036C">
        <w:rPr>
          <w:rFonts w:ascii="Times New Roman" w:eastAsia="Times New Roman" w:hAnsi="Times New Roman" w:cs="Times New Roman"/>
          <w:color w:val="333333"/>
          <w:sz w:val="24"/>
          <w:szCs w:val="24"/>
          <w:lang w:eastAsia="ru-RU"/>
        </w:rPr>
        <w:t>аргументированно</w:t>
      </w:r>
      <w:proofErr w:type="spellEnd"/>
      <w:r w:rsidRPr="00EF036C">
        <w:rPr>
          <w:rFonts w:ascii="Times New Roman" w:eastAsia="Times New Roman" w:hAnsi="Times New Roman" w:cs="Times New Roman"/>
          <w:color w:val="333333"/>
          <w:sz w:val="24"/>
          <w:szCs w:val="24"/>
          <w:lang w:eastAsia="ru-RU"/>
        </w:rPr>
        <w:t xml:space="preserve"> противостоять попыткам фальсификации исторических фактов, связанных с важнейшими событиями, явлениями, процессами истории России 1914–1945 гг.</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Знание имен героев Первой мировой, Гражданской, Великой Отечественной войн, исторических личностей, внесших значительный вклад в социально-экономическое, политическое и культурное развитие России в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1914–1945 гг., события, процессы, в которых они участвовали;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1914–1945 гг., оценивать значение их деятельности для истории нашей станы и человечества в целом;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характеризовать значение и последствия событий 1914–1945 гг., в которых участвовали выдающиеся исторические личности, для истории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1914–1945 гг.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объяснять смысл изученных/изучаемых исторических понятий и терминов из истории России и всемирной истории 1914–1945 гг.,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1914–1945 гг.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1914–1945 гг., анализируя изменения, происшедшие в течение рассматриваемого периода;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описание памятников материальной и художественной культуры 1914–1945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всемирной истории 1914–1945 гг. в форме сложного плана, конспекта, реферата;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 или опровержения какой-либо оценки исторических событий;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формулировать аргументы для подтверждения или опровержения собственной или предложенной точки зрения по дискуссионной проблеме из истории России и всемирной истории 1914–1945 гг.; сравнивать предложенную аргументацию, выбирать наиболее аргументированную позицию.</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выявлять существенные черты исторических событий, явлений, процессов 1914–1945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характерные, существенные признаки событий, процессов, явлений истории России и всеобщей истории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различать в исторической информации из курсов истории России и зарубежных стран 1914–1945 гг. события, явления, процессы; факты и мнения, описания и объяснения, гипотезы и теории;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обобщать историческую информацию по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истории России и зарубежных стран 1914–1945 гг. по самостоятельно определенным критериям; на основе сравнения самостоятельно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Умение устанавливать причинно-следственные, пространственные, </w:t>
      </w:r>
      <w:proofErr w:type="spellStart"/>
      <w:r w:rsidRPr="00EF036C">
        <w:rPr>
          <w:rFonts w:ascii="Times New Roman" w:eastAsia="Times New Roman" w:hAnsi="Times New Roman" w:cs="Times New Roman"/>
          <w:color w:val="333333"/>
          <w:sz w:val="24"/>
          <w:szCs w:val="24"/>
          <w:lang w:eastAsia="ru-RU"/>
        </w:rPr>
        <w:t>временны́е</w:t>
      </w:r>
      <w:proofErr w:type="spellEnd"/>
      <w:r w:rsidRPr="00EF036C">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1914–1945 гг.; определять современников исторических событий истории России и человечества в целом в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изученного материала по истории России и зарубежных стран 1914–1945 гг. определять (различать) причины, предпосылки, поводы, последствия, указывать итоги, значение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EF036C">
        <w:rPr>
          <w:rFonts w:ascii="Times New Roman" w:eastAsia="Times New Roman" w:hAnsi="Times New Roman" w:cs="Times New Roman"/>
          <w:color w:val="333333"/>
          <w:sz w:val="24"/>
          <w:szCs w:val="24"/>
          <w:lang w:eastAsia="ru-RU"/>
        </w:rPr>
        <w:t>временны́е</w:t>
      </w:r>
      <w:proofErr w:type="spellEnd"/>
      <w:r w:rsidRPr="00EF036C">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соотносить события истории родного края,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современников исторических событий, явлений, процессов истории России и человечества в целом 1914–1945 гг.</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1914–1945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различать виды письменных исторических источников по истории России и всемирной истории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авторство письменного исторического источника по истории России и зарубежных стран 1914–1945 гг.,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анализировать письменный исторический источник по истории России и зарубежных стран 1914–1945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соотносить содержание исторического источника по истории России и зарубежных стран 1914–1945 гг. с учебным текстом, другими источниками исторической информации (в том числе исторической картой/схемой);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1914–1945 гг.,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проводить атрибуцию визуальных и аудиовизуальных исторических источников по истории России и зарубежных стран 1914–1945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1914–1945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1914–1945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отвечать на вопросы по содержанию текстового источника исторической информации по истории России и зарубежных стран 1914–1945 гг. и составлять на его основе план, таблицу, схему;</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анализировать информацию, представленную на двух или более исторических картах (схемах) по истории России и зарубежных стран 1914–1945 гг.; оформлять результаты анализа исторической карты (схемы) в виде таблицы, схемы;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основании информации, представленной на карте/схеме по истории России и зарубежных стран 1914–1945 гг.,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информацию, представленную на исторической карте/схеме по истории России и зарубежных стран 1914–1945 гг., с информацией из аутентичных исторических источников и источников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1914–1945 гг. проводить сравнение исторических событий, явлений, процессов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визуальные источники исторической информации по истории России и зарубежных стран 1914–1945 гг. с информацией из других исторических источников,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1914–1945 гг., в том числе на региональном материале, с использованием ресурсов библиотек, музеев и других.</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Приобретение опыта взаимодействия с людьми другой культуры, национальной и религиозной принадлежности на основе традиционных ценностей российского общества: мира и взаимопонимания между народами, людьми разных культур; проявление уважения к историческому наследию народов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участвовать в диалогическом и </w:t>
      </w:r>
      <w:proofErr w:type="spellStart"/>
      <w:r w:rsidRPr="00EF036C">
        <w:rPr>
          <w:rFonts w:ascii="Times New Roman" w:eastAsia="Times New Roman" w:hAnsi="Times New Roman" w:cs="Times New Roman"/>
          <w:color w:val="333333"/>
          <w:sz w:val="24"/>
          <w:szCs w:val="24"/>
          <w:lang w:eastAsia="ru-RU"/>
        </w:rPr>
        <w:t>полилогическом</w:t>
      </w:r>
      <w:proofErr w:type="spellEnd"/>
      <w:r w:rsidRPr="00EF036C">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1914–1945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защищать историческую правду, не допускать умаления подвига народа при защите Отечества, готовность противодействовать фальсификациям российской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1914–1945 гг., осознавать и понимать ценность сопричастности своей семьи к событиям, явлениям, процессам истории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1914–1945 гг.;</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России и зарубежных стран 1914–1945 гг., выявлять в исторической информации попытки фальсификации истории, приводить аргументы в защиту исторической правды;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line="240" w:lineRule="auto"/>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К концу обучения </w:t>
      </w:r>
      <w:r w:rsidRPr="00EF036C">
        <w:rPr>
          <w:rFonts w:ascii="Times New Roman" w:eastAsia="Times New Roman" w:hAnsi="Times New Roman" w:cs="Times New Roman"/>
          <w:b/>
          <w:bCs/>
          <w:color w:val="333333"/>
          <w:sz w:val="24"/>
          <w:szCs w:val="24"/>
          <w:lang w:eastAsia="ru-RU"/>
        </w:rPr>
        <w:t>в 11 классе</w:t>
      </w:r>
      <w:r w:rsidRPr="00EF036C">
        <w:rPr>
          <w:rFonts w:ascii="Times New Roman" w:eastAsia="Times New Roman" w:hAnsi="Times New Roman" w:cs="Times New Roman"/>
          <w:color w:val="333333"/>
          <w:sz w:val="24"/>
          <w:szCs w:val="24"/>
          <w:lang w:eastAsia="ru-RU"/>
        </w:rPr>
        <w:t> обучающийся получит следующие предметные результаты: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Понимание значимости России в мировых политических и социально-экономических процессах в период с 1945 г. по начало ХХI в.,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особенности развития культуры народов СССР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 г. – начало ХХI в.),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наиболее значимые события истории России (1945 г. – начало ХХI в.), объяснять их особую значимость для истории нашей страны;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наиболее значительных событий, явлений, процессов истории России (1945 г. – начало ХХI в.), их значение для истории России и человечества в целом;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России и всеобщей истории (1945 г. – начало ХХI в.), выявлять попытки фальсификации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используя знания по истории России, </w:t>
      </w:r>
      <w:proofErr w:type="spellStart"/>
      <w:r w:rsidRPr="00EF036C">
        <w:rPr>
          <w:rFonts w:ascii="Times New Roman" w:eastAsia="Times New Roman" w:hAnsi="Times New Roman" w:cs="Times New Roman"/>
          <w:color w:val="333333"/>
          <w:sz w:val="24"/>
          <w:szCs w:val="24"/>
          <w:lang w:eastAsia="ru-RU"/>
        </w:rPr>
        <w:t>аргументированно</w:t>
      </w:r>
      <w:proofErr w:type="spellEnd"/>
      <w:r w:rsidRPr="00EF036C">
        <w:rPr>
          <w:rFonts w:ascii="Times New Roman" w:eastAsia="Times New Roman" w:hAnsi="Times New Roman" w:cs="Times New Roman"/>
          <w:color w:val="333333"/>
          <w:sz w:val="24"/>
          <w:szCs w:val="24"/>
          <w:lang w:eastAsia="ru-RU"/>
        </w:rPr>
        <w:t xml:space="preserve"> противостоять попыткам фальсификации исторических фактов, связанных с важнейшими событиями, явлениями, процессами истории России (1945 г. – начало ХХI в.).</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Знание имен исторических личностей, внесших значительный вклад в социально-экономическое, политическое и культурное развитие России в период с 1945 г. по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обучающиеся должны осознать величие личности человека, влияние его деятельности на ход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имена наиболее выдающихся деятелей истории России (1945 г. – начало ХХI в.), события, процессы, в которых они участвовали;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характеризовать деятельность исторических личностей в рамках событий, процессов истории России (1945 г. – начало ХХI в.), оценивать значение их деятельности для истории нашей станы и человечества в целом;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характеризовать значение и последствия событий, в которых участвовали выдающиеся исторические личности, для истории России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(аргументировать) свое отношение и оценку деятельности исторических личностей.</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всеобщей истории в период с 1945 г. по начало ХХI в. и их участников, образа жизни людей и его изменения в Новейшую эпоху; формулировать и обосновывать собственную точку зрения (версию, оценку) с использованием фактического материала, в том числе используя источники разных типов.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объяснять смысл изученных (изучаемых) исторических понятий и терминов из истории России и всеобщей истории (1945 г. – начало ХХI в.), привлекая учебные тексты и (или)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 самостоятельно составленному плану представлять развернутый рассказ (описание) о ключевых событиях родного края, истории России и всеобщей истории (1945 г. – начало ХХI в.) с использованием контекстной информации, представленной в исторических источниках, учебной, художественной и научно-популярной литературе, визуальных материалах и другие;</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анализируя изменения, происшедшие в течение рассматриваемого периода;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описание памятников материальной и художественной культуры рассматриваемого периода,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результаты самостоятельного изучения исторической информации из истории России и всеобщей истории (1945 г. – начало ХХI в.) в форме сложного плана, конспекта, реферата;</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и объяснять с использованием фактического материала свое отношение к наиболее значительным событиям, достижениям и личностям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формулировать аргументы для подтверждения (опровержения) собственной или предложенной точки зрения по дискуссионной проблеме из истории России и всеобщей истории (1945 г. – начало ХХI в.); сравнивать предложенную аргументацию, выбирать наиболее аргументированную позицию.</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выявлять существенные черты исторических событий, явлений, процессов в период с 1945 г. по начало ХХI в.;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называть характерные, существенные признаки событий, процессов, явлений истории России и всеобщей истории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различать в исторической информации из курсов истории России и зарубежных стран (1945 г. – начало ХХI в.) события, явления, процессы; факты и мнения, описания и объяснения, гипотезы и теории;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другим);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обобщать историческую информацию по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изучения исторического материала давать оценку возможности (корректности) сравнения событий, явлений, процессов, взглядов исторических деятелей истории России и зарубежных стран;</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сравнивать исторические события, явления, процессы, взгляды исторических деятелей России и зарубежных стран по самостоятельно определенным критериям; на основе сравнения самостоятельно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изучения исторического материала устанавливать исторические аналогии.</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Умение устанавливать причинно-следственные, пространственные, </w:t>
      </w:r>
      <w:proofErr w:type="spellStart"/>
      <w:r w:rsidRPr="00EF036C">
        <w:rPr>
          <w:rFonts w:ascii="Times New Roman" w:eastAsia="Times New Roman" w:hAnsi="Times New Roman" w:cs="Times New Roman"/>
          <w:color w:val="333333"/>
          <w:sz w:val="24"/>
          <w:szCs w:val="24"/>
          <w:lang w:eastAsia="ru-RU"/>
        </w:rPr>
        <w:t>временны́е</w:t>
      </w:r>
      <w:proofErr w:type="spellEnd"/>
      <w:r w:rsidRPr="00EF036C">
        <w:rPr>
          <w:rFonts w:ascii="Times New Roman" w:eastAsia="Times New Roman" w:hAnsi="Times New Roman" w:cs="Times New Roman"/>
          <w:color w:val="333333"/>
          <w:sz w:val="24"/>
          <w:szCs w:val="24"/>
          <w:lang w:eastAsia="ru-RU"/>
        </w:rPr>
        <w:t xml:space="preserve"> связи исторических событий, явлений, процессов; характеризовать их итоги; соотносить события истории родного края и истории России в период с 1945 г. по начало ХХI в.; определять современников исторических событий истории России и человечества в целом.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изученного материала по истории России и зарубежных стран (1945 г. – начало ХХI в.) определять (различать) причины, предпосылки, поводы, последствия, указывать итоги, значение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устанавливать причинно-следственные, пространственные, </w:t>
      </w:r>
      <w:proofErr w:type="spellStart"/>
      <w:r w:rsidRPr="00EF036C">
        <w:rPr>
          <w:rFonts w:ascii="Times New Roman" w:eastAsia="Times New Roman" w:hAnsi="Times New Roman" w:cs="Times New Roman"/>
          <w:color w:val="333333"/>
          <w:sz w:val="24"/>
          <w:szCs w:val="24"/>
          <w:lang w:eastAsia="ru-RU"/>
        </w:rPr>
        <w:t>временны́е</w:t>
      </w:r>
      <w:proofErr w:type="spellEnd"/>
      <w:r w:rsidRPr="00EF036C">
        <w:rPr>
          <w:rFonts w:ascii="Times New Roman" w:eastAsia="Times New Roman" w:hAnsi="Times New Roman" w:cs="Times New Roman"/>
          <w:color w:val="333333"/>
          <w:sz w:val="24"/>
          <w:szCs w:val="24"/>
          <w:lang w:eastAsia="ru-RU"/>
        </w:rPr>
        <w:t xml:space="preserve"> связи между историческими событиями, явлениями, процессами на основе анализа исторической ситуации/информации из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соотносить события истории родного края,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современников исторических событий, явлений, процессов истории России и человечества в целом (1945 г. – начало ХХI в.).</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в период с 1945 г. по начало ХХI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различать виды письменных исторических источников по истории России и всеобщей истории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авторство письменного исторического источника по истории России и зарубежных стран (1945 г. – начало ХХI в.), время и место его создания, события, явления, процессы, о которых идет речь, и другие, соотносить информацию письменного источника с историческим контекстом;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анализировать письменный исторический источник по истории России и зарубежных стран (1945 г. – начало ХХI в.)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соотносить содержание исторического источника по истории России и зарубежных стран (1945 г. – начало ХХI в.) с учебным текстом, другими источниками исторической информации (в том числе исторической картой/схемой);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анализировать информацию из двух или более письменных исторических источников по истории России и зарубежных стран (1945 г. – начало ХХI в.),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использовать исторические письменные источники при аргументации дискуссионных точек зрения;</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другие; соотносить вещественный исторический источник с периодом, к которому он относится, и другие); используя контекстную информацию, описывать вещественный исторический источник;</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проводить атрибуцию визуальных и аудиовизуальных исторических источников по истории России и зарубежных стран (1945 г. – начало ХХI в.)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осуществлять с соблюдением правил информационной безопасности поиск исторической информации по истории России и зарубежных стран в период с 1945 г. по начало ХХI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знать и использовать правила информационной безопасности при поиске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анализировать текстовые, визуальные источники исторической информации, в том числе исторические карты (схемы), по истории России и зарубежных стран в период с 1945 г. по начало ХХI в.;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на региональном материале (с использованием ресурсов библиотек, музеев и других).</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отвечать на вопросы по содержанию текстового источника исторической информации по истории России и зарубежных стран (1945 г. – начало ХХI в.) и составлять на его основе план, таблицу, схему;</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узнавать, показывать и называть на карте (схеме)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другие), изучаемые события, явления, процессы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анализировать информацию, представленную на двух или более исторических картах/схемах по истории России и зарубежных стран (1945 г. – начало ХХI в.); оформлять результаты анализа исторической карты/схемы в виде таблицы, схемы;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основании информации, представленной на карте (схеме) по истории России и зарубежных стран (1945 г. – начало ХХI в.), проводить сравнение исторических объектов (размеры территорий стран, расстояния и другое), социально-экономических и геополитических условий существования государств, народов,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информацию, представленную на исторической карте (схеме) по истории России и зарубежных стран (1945 г. – начало ХХI в.), с информацией аутентичных исторических источников и источников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определять события, явления, процессы, которым посвящены визуальные источники исторической информации;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на основании визуальных источников исторической информации и статистической информации по истории России и зарубежных стран (1945 г. – начало ХХI в.) проводить сравнение исторических событий, явлений, процессов истории России и зарубежных стран;</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сопоставлять визуальные источники исторической информации по истории России и зарубежных стран (1945 г. – начало ХХI в.) с информацией из других исторических источников, делать выводы;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представлять историческую информацию в виде таблиц, графиков, схем, диаграмм;</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использовать умения, приобретенные в процессе изучения истории, для участия в подготовке учебных проектов по истории России (1945 г. – начало ХХI в.), в том числе на региональном материале, с использованием ресурсов библиотек, музеев и других.</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участвовать в диалогическом и </w:t>
      </w:r>
      <w:proofErr w:type="spellStart"/>
      <w:r w:rsidRPr="00EF036C">
        <w:rPr>
          <w:rFonts w:ascii="Times New Roman" w:eastAsia="Times New Roman" w:hAnsi="Times New Roman" w:cs="Times New Roman"/>
          <w:color w:val="333333"/>
          <w:sz w:val="24"/>
          <w:szCs w:val="24"/>
          <w:lang w:eastAsia="ru-RU"/>
        </w:rPr>
        <w:t>полилогическом</w:t>
      </w:r>
      <w:proofErr w:type="spellEnd"/>
      <w:r w:rsidRPr="00EF036C">
        <w:rPr>
          <w:rFonts w:ascii="Times New Roman" w:eastAsia="Times New Roman" w:hAnsi="Times New Roman" w:cs="Times New Roman"/>
          <w:color w:val="333333"/>
          <w:sz w:val="24"/>
          <w:szCs w:val="24"/>
          <w:lang w:eastAsia="ru-RU"/>
        </w:rPr>
        <w:t xml:space="preserve"> общении, посвященном проблемам, связанным с историей России и зарубежных стран (1945 г. – начало ХХI в.),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br/>
      </w:r>
    </w:p>
    <w:p w:rsidR="00EF036C" w:rsidRPr="00EF036C" w:rsidRDefault="00EF036C" w:rsidP="00EF036C">
      <w:pPr>
        <w:shd w:val="clear" w:color="auto" w:fill="FFFFFF"/>
        <w:spacing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Структура предметного результата включает следующий перечень знаний и умений:</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 г. – начало ХХI в.), осознавать и понимать ценность сопричастности своей семьи к событиям, явлениям, процессам истории России;</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 г. – начало ХХI в.);</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используя знания по истории России и зарубежных стран (1945 г. – начало ХХI в.), выявлять в исторической информации попытки фальсификации истории, приводить аргументы в защиту исторической правды;</w:t>
      </w:r>
    </w:p>
    <w:p w:rsidR="00EF036C" w:rsidRPr="00EF036C" w:rsidRDefault="00EF036C" w:rsidP="00EF036C">
      <w:pPr>
        <w:shd w:val="clear" w:color="auto" w:fill="FFFFFF"/>
        <w:spacing w:beforeAutospacing="1" w:after="0" w:line="240" w:lineRule="auto"/>
        <w:ind w:firstLine="567"/>
        <w:jc w:val="both"/>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активно участвовать в дискуссиях, не допуская умаления подвига народа при защите Отечества.</w:t>
      </w:r>
    </w:p>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ТЕМАТИЧЕСКОЕ ПЛАНИРОВАНИЕ</w:t>
      </w:r>
    </w:p>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tblPr>
      <w:tblGrid>
        <w:gridCol w:w="639"/>
        <w:gridCol w:w="6805"/>
        <w:gridCol w:w="652"/>
        <w:gridCol w:w="2030"/>
        <w:gridCol w:w="5011"/>
      </w:tblGrid>
      <w:tr w:rsidR="00EF036C" w:rsidRPr="00EF036C" w:rsidTr="00EF036C">
        <w:trPr>
          <w:tblHeader/>
          <w:tblCellSpacing w:w="15" w:type="dxa"/>
        </w:trPr>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 xml:space="preserve">№ </w:t>
            </w:r>
            <w:proofErr w:type="spellStart"/>
            <w:r w:rsidRPr="00EF036C">
              <w:rPr>
                <w:rFonts w:ascii="inherit" w:eastAsia="Times New Roman" w:hAnsi="inherit" w:cs="Times New Roman"/>
                <w:sz w:val="24"/>
                <w:szCs w:val="24"/>
                <w:lang w:eastAsia="ru-RU"/>
              </w:rPr>
              <w:t>п</w:t>
            </w:r>
            <w:proofErr w:type="spellEnd"/>
            <w:r w:rsidRPr="00EF036C">
              <w:rPr>
                <w:rFonts w:ascii="inherit" w:eastAsia="Times New Roman" w:hAnsi="inherit" w:cs="Times New Roman"/>
                <w:sz w:val="24"/>
                <w:szCs w:val="24"/>
                <w:lang w:eastAsia="ru-RU"/>
              </w:rPr>
              <w:t>/</w:t>
            </w:r>
            <w:proofErr w:type="spellStart"/>
            <w:r w:rsidRPr="00EF036C">
              <w:rPr>
                <w:rFonts w:ascii="inherit" w:eastAsia="Times New Roman" w:hAnsi="inherit" w:cs="Times New Roman"/>
                <w:sz w:val="24"/>
                <w:szCs w:val="24"/>
                <w:lang w:eastAsia="ru-RU"/>
              </w:rPr>
              <w:t>п</w:t>
            </w:r>
            <w:proofErr w:type="spellEnd"/>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Наименование разделов и тем программы</w:t>
            </w:r>
          </w:p>
        </w:tc>
        <w:tc>
          <w:tcPr>
            <w:tcW w:w="0" w:type="auto"/>
            <w:gridSpan w:val="2"/>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Количество часов</w:t>
            </w:r>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Электронные (цифровые) образовательные ресурсы</w:t>
            </w:r>
          </w:p>
        </w:tc>
      </w:tr>
      <w:tr w:rsidR="00EF036C" w:rsidRPr="00EF036C" w:rsidTr="00EF036C">
        <w:trPr>
          <w:tblHeader/>
          <w:tblCellSpacing w:w="15" w:type="dxa"/>
        </w:trPr>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Всего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Контрольные работы</w:t>
            </w:r>
          </w:p>
        </w:tc>
        <w:tc>
          <w:tcPr>
            <w:tcW w:w="0" w:type="auto"/>
            <w:vMerge/>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Всеобщая история. 1914—1945 гг.</w:t>
            </w: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1.</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Введение</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2.</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Мир накануне и годы Первой мировой войны</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Мир накануне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Первая мировая война. 1914 – 1918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3.</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Мир в 1918—1938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Распад империй и образование новых национальных государств в Европе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Версальско-Вашингтонская система международных отношений</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Европы и Северной Америки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Азии, Африки и Латинской Америки в 1918 – 1930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2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и культуры в 1914 – 1930-х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2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2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теме «Мир в 1918 – 1938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2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2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4.</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Вторая мировая война. 1939 – 1945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Начало Второй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2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2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Коренной перелом. Окончание и важнейшие итоги Второй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2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2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5.</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Повторение и обобщение по курсу «Всеобщая история. 1914 – 1945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курсу «Всеобщая история. 1914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2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3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История России. 1914—1945 годы</w:t>
            </w: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1.</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Россия в 1914 – 1922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и мир накануне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3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3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в Первой мировой войне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3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3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революция. Февраль 1917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3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3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революция. Октябрь 1917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3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3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Первые революционные преобразования большевиков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3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4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Гражданская война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4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4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Революция и Гражданская война на национальных окраинах</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4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4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Идеология и культура в годы Гражданской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4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4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1914 – 1922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4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4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теме «Россия в 1914 – 1922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4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5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2.</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Советский Союз в 1920—1930-е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20-е годы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5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«Великий перелом». Индустриализация</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5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Коллективизация сельского хозяйства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5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30-е годы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7</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5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1920 –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5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разделу «Советский Союз в 1920 –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6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5"/>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3.</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Великая Отечественная война. 1941—1945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Первый период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6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Коренной перелом в ходе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6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«Десять сталинских ударов» и изгнание врага с территории СССР</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6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6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Наука и культура в годы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6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7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Окончание Второй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7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1941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7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теме «Великая Отечественная война 1941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7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gridSpan w:val="2"/>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ОБЩЕЕ КОЛИЧЕСТВО ЧАСОВ ПО ПРОГРАММЕ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bl>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tblPr>
      <w:tblGrid>
        <w:gridCol w:w="508"/>
        <w:gridCol w:w="6071"/>
        <w:gridCol w:w="652"/>
        <w:gridCol w:w="1740"/>
        <w:gridCol w:w="1797"/>
        <w:gridCol w:w="4369"/>
      </w:tblGrid>
      <w:tr w:rsidR="00EF036C" w:rsidRPr="00EF036C" w:rsidTr="00EF036C">
        <w:trPr>
          <w:tblHeader/>
          <w:tblCellSpacing w:w="15" w:type="dxa"/>
        </w:trPr>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 xml:space="preserve">№ </w:t>
            </w:r>
            <w:proofErr w:type="spellStart"/>
            <w:r w:rsidRPr="00EF036C">
              <w:rPr>
                <w:rFonts w:ascii="inherit" w:eastAsia="Times New Roman" w:hAnsi="inherit" w:cs="Times New Roman"/>
                <w:sz w:val="24"/>
                <w:szCs w:val="24"/>
                <w:lang w:eastAsia="ru-RU"/>
              </w:rPr>
              <w:t>п</w:t>
            </w:r>
            <w:proofErr w:type="spellEnd"/>
            <w:r w:rsidRPr="00EF036C">
              <w:rPr>
                <w:rFonts w:ascii="inherit" w:eastAsia="Times New Roman" w:hAnsi="inherit" w:cs="Times New Roman"/>
                <w:sz w:val="24"/>
                <w:szCs w:val="24"/>
                <w:lang w:eastAsia="ru-RU"/>
              </w:rPr>
              <w:t>/</w:t>
            </w:r>
            <w:proofErr w:type="spellStart"/>
            <w:r w:rsidRPr="00EF036C">
              <w:rPr>
                <w:rFonts w:ascii="inherit" w:eastAsia="Times New Roman" w:hAnsi="inherit" w:cs="Times New Roman"/>
                <w:sz w:val="24"/>
                <w:szCs w:val="24"/>
                <w:lang w:eastAsia="ru-RU"/>
              </w:rPr>
              <w:t>п</w:t>
            </w:r>
            <w:proofErr w:type="spellEnd"/>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Наименование разделов и тем программы</w:t>
            </w:r>
          </w:p>
        </w:tc>
        <w:tc>
          <w:tcPr>
            <w:tcW w:w="0" w:type="auto"/>
            <w:gridSpan w:val="3"/>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Количество часов</w:t>
            </w:r>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Электронные (цифровые) образовательные ресурсы</w:t>
            </w:r>
          </w:p>
        </w:tc>
      </w:tr>
      <w:tr w:rsidR="00EF036C" w:rsidRPr="00EF036C" w:rsidTr="00EF036C">
        <w:trPr>
          <w:tblHeader/>
          <w:tblCellSpacing w:w="15" w:type="dxa"/>
        </w:trPr>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Всего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Контрольные работы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Практические работы</w:t>
            </w:r>
          </w:p>
        </w:tc>
        <w:tc>
          <w:tcPr>
            <w:tcW w:w="0" w:type="auto"/>
            <w:vMerge/>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Всеобщая история. 1945 год — начало XXI века</w:t>
            </w: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1.</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Введение. Мир во второй половине XX в. – начале XXI в.</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 Мир во второй половине XX в. – начале XXI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7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2.</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США и страны Европы во второй половине XX в. – начале XXI в.</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США и страны Западной Европы во второй половине ХХ – начале XXI вв.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7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Центральной и Восточной Европы во второй половине ХХ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8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3.</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Страны Азии, Африки и Латинской Америки во второй половине ХХ в. - начале XXI в.</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Азии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8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Ближнего и Среднего Востока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8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Тропической и Южной Африки. Освобождение от колониальной зависимости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8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8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Латинской Америки во второй половине ХХ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8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9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разделу «Страны Азии, Африки и Латинской Америки во второй половине ХХ в. - начале XXI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9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8</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4.</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Международные отношения во второй половине ХХ – начале ХХI в.</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конце 1940-е – конце 1980-х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9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1990-е – 2023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9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5.</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Наука и культура во второй половине ХХ в. – начале ХХI в.</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Наука и культура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9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Глобальные проблемы современности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9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6.</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Повторение и обобщение по курсу «Всеобщая история. 1945 год — начало XXI века»</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курсу «Всеобщая история. 1945 год — начало XXI века»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0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История России. 1945 год – начало ХХI века</w:t>
            </w: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1.</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Введение</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0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2.</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СССР в 1945 – 1991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послевоенные годы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0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7</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0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0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8</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0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1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в 1985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1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1945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1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Обобщение по теме «СССР в 1964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1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3.</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Российская Федерация в 1992 – начале 2020-х гг.</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Федерация в 1990-е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7"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18"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в ХХI веке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10</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19"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20"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1992 - 2022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21"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22"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Повторение и обобщение по теме «Российская Федерация в 1992 – начале 2020-х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23"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24"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6"/>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b/>
                <w:bCs/>
                <w:sz w:val="24"/>
                <w:szCs w:val="24"/>
                <w:lang w:eastAsia="ru-RU"/>
              </w:rPr>
              <w:t>Раздел 4.</w:t>
            </w:r>
            <w:r w:rsidRPr="00EF036C">
              <w:rPr>
                <w:rFonts w:ascii="inherit" w:eastAsia="Times New Roman" w:hAnsi="inherit" w:cs="Times New Roman"/>
                <w:sz w:val="24"/>
                <w:szCs w:val="24"/>
                <w:lang w:eastAsia="ru-RU"/>
              </w:rPr>
              <w:t xml:space="preserve"> </w:t>
            </w:r>
            <w:r w:rsidRPr="00EF036C">
              <w:rPr>
                <w:rFonts w:ascii="inherit" w:eastAsia="Times New Roman" w:hAnsi="inherit" w:cs="Times New Roman"/>
                <w:b/>
                <w:bCs/>
                <w:sz w:val="24"/>
                <w:szCs w:val="24"/>
                <w:lang w:eastAsia="ru-RU"/>
              </w:rPr>
              <w:t>Итоговое обобщение</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Итоговое обобщение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43153" w:rsidP="00EF036C">
            <w:pPr>
              <w:spacing w:before="100" w:beforeAutospacing="1" w:after="100" w:afterAutospacing="1" w:line="240" w:lineRule="auto"/>
              <w:rPr>
                <w:rFonts w:ascii="inherit" w:eastAsia="Times New Roman" w:hAnsi="inherit" w:cs="Times New Roman"/>
                <w:sz w:val="24"/>
                <w:szCs w:val="24"/>
                <w:lang w:eastAsia="ru-RU"/>
              </w:rPr>
            </w:pPr>
            <w:hyperlink r:id="rId125" w:history="1">
              <w:r w:rsidR="00EF036C" w:rsidRPr="00EF036C">
                <w:rPr>
                  <w:rFonts w:ascii="inherit" w:eastAsia="Times New Roman" w:hAnsi="inherit" w:cs="Times New Roman"/>
                  <w:color w:val="0000FF"/>
                  <w:sz w:val="24"/>
                  <w:szCs w:val="24"/>
                  <w:lang w:eastAsia="ru-RU"/>
                </w:rPr>
                <w:t>https://infourok.ruhttps://multiurok.ru</w:t>
              </w:r>
            </w:hyperlink>
            <w:r w:rsidR="00EF036C" w:rsidRPr="00EF036C">
              <w:rPr>
                <w:rFonts w:ascii="inherit" w:eastAsia="Times New Roman" w:hAnsi="inherit" w:cs="Times New Roman"/>
                <w:sz w:val="24"/>
                <w:szCs w:val="24"/>
                <w:lang w:eastAsia="ru-RU"/>
              </w:rPr>
              <w:t xml:space="preserve"> </w:t>
            </w:r>
            <w:hyperlink r:id="rId126" w:history="1">
              <w:r w:rsidR="00EF036C" w:rsidRPr="00EF036C">
                <w:rPr>
                  <w:rFonts w:ascii="inherit" w:eastAsia="Times New Roman" w:hAnsi="inherit" w:cs="Times New Roman"/>
                  <w:color w:val="0000FF"/>
                  <w:sz w:val="24"/>
                  <w:szCs w:val="24"/>
                  <w:lang w:eastAsia="ru-RU"/>
                </w:rPr>
                <w:t>https://nsportal.ru</w:t>
              </w:r>
            </w:hyperlink>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 по разделу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gridSpan w:val="3"/>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ОБЩЕЕ КОЛИЧЕСТВО ЧАСОВ ПО ПРОГРАММЕ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bl>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ПОУРОЧНОЕ ПЛАНИРОВАНИЕ</w:t>
      </w:r>
    </w:p>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10 КЛАСС</w:t>
      </w:r>
    </w:p>
    <w:tbl>
      <w:tblPr>
        <w:tblW w:w="15137" w:type="dxa"/>
        <w:tblCellSpacing w:w="15" w:type="dxa"/>
        <w:tblCellMar>
          <w:top w:w="15" w:type="dxa"/>
          <w:left w:w="15" w:type="dxa"/>
          <w:bottom w:w="15" w:type="dxa"/>
          <w:right w:w="15" w:type="dxa"/>
        </w:tblCellMar>
        <w:tblLook w:val="04A0"/>
      </w:tblPr>
      <w:tblGrid>
        <w:gridCol w:w="590"/>
        <w:gridCol w:w="8489"/>
        <w:gridCol w:w="652"/>
        <w:gridCol w:w="1965"/>
        <w:gridCol w:w="2021"/>
        <w:gridCol w:w="1420"/>
      </w:tblGrid>
      <w:tr w:rsidR="00EF036C" w:rsidRPr="00EF036C" w:rsidTr="00EF036C">
        <w:trPr>
          <w:tblHeader/>
          <w:tblCellSpacing w:w="15" w:type="dxa"/>
        </w:trPr>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 xml:space="preserve">№ </w:t>
            </w:r>
            <w:proofErr w:type="spellStart"/>
            <w:r w:rsidRPr="00EF036C">
              <w:rPr>
                <w:rFonts w:ascii="inherit" w:eastAsia="Times New Roman" w:hAnsi="inherit" w:cs="Times New Roman"/>
                <w:sz w:val="24"/>
                <w:szCs w:val="24"/>
                <w:lang w:eastAsia="ru-RU"/>
              </w:rPr>
              <w:t>п</w:t>
            </w:r>
            <w:proofErr w:type="spellEnd"/>
            <w:r w:rsidRPr="00EF036C">
              <w:rPr>
                <w:rFonts w:ascii="inherit" w:eastAsia="Times New Roman" w:hAnsi="inherit" w:cs="Times New Roman"/>
                <w:sz w:val="24"/>
                <w:szCs w:val="24"/>
                <w:lang w:eastAsia="ru-RU"/>
              </w:rPr>
              <w:t>/</w:t>
            </w:r>
            <w:proofErr w:type="spellStart"/>
            <w:r w:rsidRPr="00EF036C">
              <w:rPr>
                <w:rFonts w:ascii="inherit" w:eastAsia="Times New Roman" w:hAnsi="inherit" w:cs="Times New Roman"/>
                <w:sz w:val="24"/>
                <w:szCs w:val="24"/>
                <w:lang w:eastAsia="ru-RU"/>
              </w:rPr>
              <w:t>п</w:t>
            </w:r>
            <w:proofErr w:type="spellEnd"/>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Тема урока</w:t>
            </w:r>
          </w:p>
        </w:tc>
        <w:tc>
          <w:tcPr>
            <w:tcW w:w="0" w:type="auto"/>
            <w:gridSpan w:val="3"/>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Количество часов</w:t>
            </w:r>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Дата изучения</w:t>
            </w:r>
          </w:p>
        </w:tc>
      </w:tr>
      <w:tr w:rsidR="00EF036C" w:rsidRPr="00EF036C" w:rsidTr="00EF036C">
        <w:trPr>
          <w:tblHeader/>
          <w:tblCellSpacing w:w="15" w:type="dxa"/>
        </w:trPr>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Всего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Контрольные работы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Практические работы</w:t>
            </w:r>
          </w:p>
        </w:tc>
        <w:tc>
          <w:tcPr>
            <w:tcW w:w="0" w:type="auto"/>
            <w:vMerge/>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«Великая Отечественная война 1941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05.09.2023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Мир накануне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Первая мировая война. 1914 – 1918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«Мир накануне и в годы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Распад империй и образование новых национальных государств в Европе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Версальско-Вашингтонская система международных отношений</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Европы и Северной Америки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Итальянский фашизм. Авторитарные режимы в Европе.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Великая депрессия. Преобразования Ф. Рузвельта в США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03.10.2023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Германский нацизм. Нарастание агрессии в мире.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05.10.2023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Рост международной напряженности в 1930-е гг. Гражданская война в Испании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10.10.2023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«Страны Европы и Северной Америки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Азии, Африки и Латинской Америки в 1918 – 1930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Азии, Африки и Латинской Америки в 1918 – 1930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и культуры в 1914 – 1930-х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и культуры в 1914 – 1930-х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«Мир в 1918 – 1938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Начальный период Второй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Начало Великой Отечественной войны и войны на Тихом океане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Коренной перелом во Второй мировой войне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Разгром Германии, Японии и их союзников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курсу «Всеобщая история. 1914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05.12.2023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 в Историю России начала ХХ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и мир накануне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армия на фронтах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Нарастание революционных настроений. Власть, экономика и общество в годы Первой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революция. Февраль 1917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революция. Октябрь 1917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Первые революционные преобразования большевиков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Экономическая политика советской власти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Гражданская война: истоки и основные участники.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 фронтах Гражданской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Революция и Гражданская война на национальных окраинах</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Идеология и культура в годы Гражданской войны. Перемены в повседневной жизни и общественных настроениях</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1914 – 1922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proofErr w:type="spellStart"/>
            <w:r w:rsidRPr="00EF036C">
              <w:rPr>
                <w:rFonts w:ascii="inherit" w:eastAsia="Times New Roman" w:hAnsi="inherit" w:cs="Times New Roman"/>
                <w:sz w:val="24"/>
                <w:szCs w:val="24"/>
                <w:lang w:eastAsia="ru-RU"/>
              </w:rPr>
              <w:t>Повторительно</w:t>
            </w:r>
            <w:proofErr w:type="spellEnd"/>
            <w:r w:rsidRPr="00EF036C">
              <w:rPr>
                <w:rFonts w:ascii="inherit" w:eastAsia="Times New Roman" w:hAnsi="inherit" w:cs="Times New Roman"/>
                <w:sz w:val="24"/>
                <w:szCs w:val="24"/>
                <w:lang w:eastAsia="ru-RU"/>
              </w:rPr>
              <w:t>- обобщающий урок по теме «Россия в 1914 – 1922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01.02.2024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Экономический и политический кризис начала 1920-х гг. Переход к нэпу</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06.02.2024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Экономическое и социальное развитие в годы нэпа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08.02.2024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Образование СССР. Национальная политика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Политическое развитие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15.02.2024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Международное положение и внешняя политика СССР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20.02.2024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Культурное пространство советского общества в 1920-е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«Великий перелом». Индустриализация</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27.02.2024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Коллективизация сельского хозяйства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29.02.2024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Политическая система и национальная политика СССР в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05.03.2024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Культурное пространство советского общества в 1930-е гг.: создание «нового человека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образования, здравоохранения в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Советское искусство 1930-х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Повседневная жизнь населения в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и мировое сообщество в 1929 – 1939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накануне Великой Отечественной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1920 –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04.04.2024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разделу «Советский Союз в 1920 – 1930-е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Начало Великой Отечественной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Битва за Москву и блокада Ленинграда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Фронт за линией фронта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Единство фронта и тыла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Сталинградская битва. Начало коренного перелома в ходе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Курская битва. Завершение коренного перелома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«Десять сталинских ударов» и изгнание врага с территории СССР</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Наука и культура в годы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08.05.2024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Освобождение народов Европы. Победа СССР в Великой Отечественной войне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Освобождение народов Европы. Победа СССР в Великой Отечественной войне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Война с Японией. Окончание Второй мировой войны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Окончание Второй мировой войны. Итоги и уроки.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1941 – 1945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 во Всеобщую историю начала ХХ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30.05.2024</w:t>
            </w:r>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ОБЩЕЕ КОЛИЧЕСТВО ЧАСОВ ПО ПРОГРАММЕ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bl>
    <w:p w:rsidR="00EF036C" w:rsidRPr="00EF036C" w:rsidRDefault="00EF036C" w:rsidP="00EF036C">
      <w:pPr>
        <w:spacing w:after="0" w:line="240" w:lineRule="auto"/>
        <w:rPr>
          <w:rFonts w:ascii="Times New Roman" w:eastAsia="Times New Roman" w:hAnsi="Times New Roman" w:cs="Times New Roman"/>
          <w:b/>
          <w:bCs/>
          <w:caps/>
          <w:color w:val="000000"/>
          <w:sz w:val="21"/>
          <w:szCs w:val="21"/>
          <w:lang w:eastAsia="ru-RU"/>
        </w:rPr>
      </w:pPr>
      <w:r w:rsidRPr="00EF036C">
        <w:rPr>
          <w:rFonts w:ascii="Times New Roman" w:eastAsia="Times New Roman" w:hAnsi="Times New Roman" w:cs="Times New Roman"/>
          <w:b/>
          <w:bCs/>
          <w:caps/>
          <w:color w:val="000000"/>
          <w:sz w:val="21"/>
          <w:szCs w:val="21"/>
          <w:lang w:eastAsia="ru-RU"/>
        </w:rPr>
        <w:t>11 КЛАСС</w:t>
      </w:r>
    </w:p>
    <w:tbl>
      <w:tblPr>
        <w:tblW w:w="15137" w:type="dxa"/>
        <w:tblCellSpacing w:w="15" w:type="dxa"/>
        <w:tblCellMar>
          <w:top w:w="15" w:type="dxa"/>
          <w:left w:w="15" w:type="dxa"/>
          <w:bottom w:w="15" w:type="dxa"/>
          <w:right w:w="15" w:type="dxa"/>
        </w:tblCellMar>
        <w:tblLook w:val="04A0"/>
      </w:tblPr>
      <w:tblGrid>
        <w:gridCol w:w="559"/>
        <w:gridCol w:w="8729"/>
        <w:gridCol w:w="652"/>
        <w:gridCol w:w="1881"/>
        <w:gridCol w:w="1938"/>
        <w:gridCol w:w="1378"/>
      </w:tblGrid>
      <w:tr w:rsidR="00EF036C" w:rsidRPr="00EF036C" w:rsidTr="00EF036C">
        <w:trPr>
          <w:tblHeader/>
          <w:tblCellSpacing w:w="15" w:type="dxa"/>
        </w:trPr>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 xml:space="preserve">№ </w:t>
            </w:r>
            <w:proofErr w:type="spellStart"/>
            <w:r w:rsidRPr="00EF036C">
              <w:rPr>
                <w:rFonts w:ascii="inherit" w:eastAsia="Times New Roman" w:hAnsi="inherit" w:cs="Times New Roman"/>
                <w:sz w:val="24"/>
                <w:szCs w:val="24"/>
                <w:lang w:eastAsia="ru-RU"/>
              </w:rPr>
              <w:t>п</w:t>
            </w:r>
            <w:proofErr w:type="spellEnd"/>
            <w:r w:rsidRPr="00EF036C">
              <w:rPr>
                <w:rFonts w:ascii="inherit" w:eastAsia="Times New Roman" w:hAnsi="inherit" w:cs="Times New Roman"/>
                <w:sz w:val="24"/>
                <w:szCs w:val="24"/>
                <w:lang w:eastAsia="ru-RU"/>
              </w:rPr>
              <w:t>/</w:t>
            </w:r>
            <w:proofErr w:type="spellStart"/>
            <w:r w:rsidRPr="00EF036C">
              <w:rPr>
                <w:rFonts w:ascii="inherit" w:eastAsia="Times New Roman" w:hAnsi="inherit" w:cs="Times New Roman"/>
                <w:sz w:val="24"/>
                <w:szCs w:val="24"/>
                <w:lang w:eastAsia="ru-RU"/>
              </w:rPr>
              <w:t>п</w:t>
            </w:r>
            <w:proofErr w:type="spellEnd"/>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Тема урока</w:t>
            </w:r>
          </w:p>
        </w:tc>
        <w:tc>
          <w:tcPr>
            <w:tcW w:w="0" w:type="auto"/>
            <w:gridSpan w:val="3"/>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Количество часов</w:t>
            </w:r>
          </w:p>
        </w:tc>
        <w:tc>
          <w:tcPr>
            <w:tcW w:w="0" w:type="auto"/>
            <w:vMerge w:val="restart"/>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Дата изучения</w:t>
            </w:r>
          </w:p>
        </w:tc>
      </w:tr>
      <w:tr w:rsidR="00EF036C" w:rsidRPr="00EF036C" w:rsidTr="00EF036C">
        <w:trPr>
          <w:tblHeader/>
          <w:tblCellSpacing w:w="15" w:type="dxa"/>
        </w:trPr>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vMerge/>
            <w:vAlign w:val="center"/>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Всего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Контрольные работы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Практические работы</w:t>
            </w:r>
          </w:p>
        </w:tc>
        <w:tc>
          <w:tcPr>
            <w:tcW w:w="0" w:type="auto"/>
            <w:vMerge/>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 Мир во второй половине XX в. – начале XXI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Начало холодной войны и формирование биполярной системы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США и страны Западной Европы во второй половине ХХ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США и страны Западной Европы во второй половине ХХ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США и страны Западной Европы в конце ХХ – начале XXI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Центральной и Восточной Европы во второй половине ХХ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Центральной и Восточной Европы во второй половине ХХ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Восточной и Юго-Восточной Азии в 1940 – 1970-х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Азии: социалистический выбор развития</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30.09.2023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Восточной Азии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05.10.2023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Южной и Юго-Восточной Азии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Ближнего и Среднего Востока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12.10.2023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Тропической и Южной Африки. Освобождение от колониальной зависимости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Страны Латинской Америки во второй половине ХХ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разделу «Страны Азии, Африки и Латинской Америки во второй половине ХХ в. - начале XXI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конце 1940-е – конце 1980-х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конце 1940-е – конце 1980-х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28.10.2023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1990-е – 2023 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Международные отношения в 1990-е – 2023 г. Кризис глобального доминирования Запада.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Развития науки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культуры и искусства во второй половине ХХ в. –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Глобальные проблемы современности.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«Всеобщая история 1945 – 2022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Введение в курс «История России. 1945 год – начало ХХI века»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30.11.2023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Восстановление и развитие экономики и социальной сферы.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Политическая система в послевоенные годы.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Идеология, наука, культура и спорт в послевоенные годы.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Место и роль СССР в послевоенном мире. Внешняя политика СССР в 1945 – 1953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Новое руководство страны. Смена политического курса.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Экономическое и социальное развитие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и техники.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Культурное пространство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28.12.2023</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Перемены в повседневной жизни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Внешняя политика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темам «СССР в послевоенные годы» и «СССР в 1953 – 1964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Политическое развитие СССР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20.01.2024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Социально-экономическое развитие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Развитие науки, образование, здравоохранения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27.01.2024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Идеология и культура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01.02.2024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Повседневная жизнь советского общества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03.02.2024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Национальная политика и национальные движения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08.02.2024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Внешняя политика СССР в 1964 - 1985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10.02.2024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СССР и мир в начале 1980-х. Предпосылки реформ</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15.02.2024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Социально-экономическое развитие СССР в 1985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17.02.2024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Перемены в духовной сфере в годы перестройки.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22.02.2024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Реформа политической системы СССР и её итоги.</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24.02.2024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Новое политическое мышление и перемены во внешней политике.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29.02.2024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Национальная политика и подъем национальных движений. Распад СССР</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49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1945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07.03.2024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«СССР в 1964 – 1991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09.03.2024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Российская экономика в условиях рынка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14.03.2024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Политическое развитие Российской Федерации в 1990-е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Межнациональные отношения и национальная политика в 1990-е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21.03.2024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Повседневная жизнь в 1990-е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04.04.2024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и мир. Внешняя политика Российской Федерации в 1990-е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06.04.2024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Политические вызовы и новые приоритеты внутренней политики России в начале ХХI в.</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11.04.2024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в 2008 – 2011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13.04.2024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Социально-экономическое развитие России в начале ХХI в. Приоритетные национальные проекты.</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59</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Культура, наука, спорт и общественная жизнь в 1990-х – начале 2020-х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20.04.2024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60</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Культура, наука, спорт и общественная жизнь в 1990-х – начале 2020-х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61</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Внешняя политика в начале ХХI в. Россия в современном мире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27.04.2024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62</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Внешняя политика в начале ХХI в. Россия в современном мире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02.05.2024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63</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в 2012 – начале 2020-х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04.05.2024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64</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сегодня. Специальная военная операция (СВО)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16.05.2024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65</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Россия сегодня. Специальная военная операция (СВО)</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18.05.2024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66</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Наш край в 1992 – 2022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23.05.2024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67</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Повторительно-обобщающий урок по теме «Российская Федерация в 1992 – начале 2020-х гг.»</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25.05.2024</w:t>
            </w:r>
          </w:p>
        </w:tc>
      </w:tr>
      <w:tr w:rsidR="00EF036C" w:rsidRPr="00EF036C" w:rsidTr="00EF036C">
        <w:trPr>
          <w:tblCellSpacing w:w="15" w:type="dxa"/>
        </w:trPr>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Итоговый обобщающий урок по курсу «История России. 1945 год – начало ХХI века»</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1</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30.05.2024</w:t>
            </w:r>
          </w:p>
        </w:tc>
      </w:tr>
      <w:tr w:rsidR="00EF036C" w:rsidRPr="00EF036C" w:rsidTr="00EF036C">
        <w:trPr>
          <w:tblCellSpacing w:w="15" w:type="dxa"/>
        </w:trPr>
        <w:tc>
          <w:tcPr>
            <w:tcW w:w="0" w:type="auto"/>
            <w:gridSpan w:val="2"/>
            <w:hideMark/>
          </w:tcPr>
          <w:p w:rsidR="00EF036C" w:rsidRPr="00EF036C" w:rsidRDefault="00EF036C" w:rsidP="00EF036C">
            <w:pPr>
              <w:spacing w:before="100" w:beforeAutospacing="1" w:after="100" w:afterAutospacing="1" w:line="240" w:lineRule="auto"/>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ОБЩЕЕ КОЛИЧЕСТВО ЧАСОВ ПО ПРОГРАММЕ</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68</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5</w:t>
            </w:r>
          </w:p>
        </w:tc>
        <w:tc>
          <w:tcPr>
            <w:tcW w:w="0" w:type="auto"/>
            <w:hideMark/>
          </w:tcPr>
          <w:p w:rsidR="00EF036C" w:rsidRPr="00EF036C" w:rsidRDefault="00EF036C" w:rsidP="00EF036C">
            <w:pPr>
              <w:spacing w:after="0" w:line="240" w:lineRule="auto"/>
              <w:jc w:val="center"/>
              <w:rPr>
                <w:rFonts w:ascii="inherit" w:eastAsia="Times New Roman" w:hAnsi="inherit" w:cs="Times New Roman"/>
                <w:sz w:val="24"/>
                <w:szCs w:val="24"/>
                <w:lang w:eastAsia="ru-RU"/>
              </w:rPr>
            </w:pPr>
            <w:r w:rsidRPr="00EF036C">
              <w:rPr>
                <w:rFonts w:ascii="inherit" w:eastAsia="Times New Roman" w:hAnsi="inherit" w:cs="Times New Roman"/>
                <w:sz w:val="24"/>
                <w:szCs w:val="24"/>
                <w:lang w:eastAsia="ru-RU"/>
              </w:rPr>
              <w:t>0</w:t>
            </w:r>
          </w:p>
        </w:tc>
        <w:tc>
          <w:tcPr>
            <w:tcW w:w="0" w:type="auto"/>
            <w:hideMark/>
          </w:tcPr>
          <w:p w:rsidR="00EF036C" w:rsidRPr="00EF036C" w:rsidRDefault="00EF036C" w:rsidP="00EF036C">
            <w:pPr>
              <w:spacing w:after="0" w:line="240" w:lineRule="auto"/>
              <w:rPr>
                <w:rFonts w:ascii="inherit" w:eastAsia="Times New Roman" w:hAnsi="inherit" w:cs="Times New Roman"/>
                <w:sz w:val="24"/>
                <w:szCs w:val="24"/>
                <w:lang w:eastAsia="ru-RU"/>
              </w:rPr>
            </w:pPr>
          </w:p>
        </w:tc>
      </w:tr>
    </w:tbl>
    <w:p w:rsidR="00EF036C" w:rsidRPr="00EF036C" w:rsidRDefault="00EF036C" w:rsidP="00EF036C">
      <w:pPr>
        <w:shd w:val="clear" w:color="auto" w:fill="FFFFFF"/>
        <w:spacing w:after="0" w:line="24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olor w:val="333333"/>
          <w:sz w:val="28"/>
          <w:lang w:eastAsia="ru-RU"/>
        </w:rPr>
        <w:t>УЧЕБНО-МЕТОДИЧЕСКОЕ ОБЕСПЕЧЕНИЕ ОБРАЗОВАТЕЛЬНОГО ПРОЦЕССА</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aps/>
          <w:color w:val="000000"/>
          <w:sz w:val="28"/>
          <w:lang w:eastAsia="ru-RU"/>
        </w:rPr>
        <w:t>ОБЯЗАТЕЛЬНЫЕ УЧЕБНЫЕ МАТЕРИАЛЫ ДЛЯ УЧЕНИКА</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 xml:space="preserve">​‌• </w:t>
      </w:r>
      <w:proofErr w:type="spellStart"/>
      <w:r w:rsidRPr="00EF036C">
        <w:rPr>
          <w:rFonts w:ascii="Times New Roman" w:eastAsia="Times New Roman" w:hAnsi="Times New Roman" w:cs="Times New Roman"/>
          <w:color w:val="333333"/>
          <w:sz w:val="24"/>
          <w:szCs w:val="24"/>
          <w:lang w:eastAsia="ru-RU"/>
        </w:rPr>
        <w:t>Мединский</w:t>
      </w:r>
      <w:proofErr w:type="spellEnd"/>
      <w:r w:rsidRPr="00EF036C">
        <w:rPr>
          <w:rFonts w:ascii="Times New Roman" w:eastAsia="Times New Roman" w:hAnsi="Times New Roman" w:cs="Times New Roman"/>
          <w:color w:val="333333"/>
          <w:sz w:val="24"/>
          <w:szCs w:val="24"/>
          <w:lang w:eastAsia="ru-RU"/>
        </w:rPr>
        <w:t xml:space="preserve"> В. Р., </w:t>
      </w:r>
      <w:proofErr w:type="spellStart"/>
      <w:r w:rsidRPr="00EF036C">
        <w:rPr>
          <w:rFonts w:ascii="Times New Roman" w:eastAsia="Times New Roman" w:hAnsi="Times New Roman" w:cs="Times New Roman"/>
          <w:color w:val="333333"/>
          <w:sz w:val="24"/>
          <w:szCs w:val="24"/>
          <w:lang w:eastAsia="ru-RU"/>
        </w:rPr>
        <w:t>Торкунов</w:t>
      </w:r>
      <w:proofErr w:type="spellEnd"/>
      <w:r w:rsidRPr="00EF036C">
        <w:rPr>
          <w:rFonts w:ascii="Times New Roman" w:eastAsia="Times New Roman" w:hAnsi="Times New Roman" w:cs="Times New Roman"/>
          <w:color w:val="333333"/>
          <w:sz w:val="24"/>
          <w:szCs w:val="24"/>
          <w:lang w:eastAsia="ru-RU"/>
        </w:rPr>
        <w:t xml:space="preserve"> А. В. «История. История России. 1914—1945 годы. 10 класс. Базовый уровень»</w:t>
      </w:r>
      <w:r w:rsidRPr="00EF036C">
        <w:rPr>
          <w:rFonts w:ascii="Times New Roman" w:eastAsia="Times New Roman" w:hAnsi="Times New Roman" w:cs="Times New Roman"/>
          <w:color w:val="333333"/>
          <w:sz w:val="24"/>
          <w:szCs w:val="24"/>
          <w:lang w:eastAsia="ru-RU"/>
        </w:rPr>
        <w:br/>
        <w:t xml:space="preserve">• </w:t>
      </w:r>
      <w:proofErr w:type="spellStart"/>
      <w:r w:rsidRPr="00EF036C">
        <w:rPr>
          <w:rFonts w:ascii="Times New Roman" w:eastAsia="Times New Roman" w:hAnsi="Times New Roman" w:cs="Times New Roman"/>
          <w:color w:val="333333"/>
          <w:sz w:val="24"/>
          <w:szCs w:val="24"/>
          <w:lang w:eastAsia="ru-RU"/>
        </w:rPr>
        <w:t>Мединский</w:t>
      </w:r>
      <w:proofErr w:type="spellEnd"/>
      <w:r w:rsidRPr="00EF036C">
        <w:rPr>
          <w:rFonts w:ascii="Times New Roman" w:eastAsia="Times New Roman" w:hAnsi="Times New Roman" w:cs="Times New Roman"/>
          <w:color w:val="333333"/>
          <w:sz w:val="24"/>
          <w:szCs w:val="24"/>
          <w:lang w:eastAsia="ru-RU"/>
        </w:rPr>
        <w:t xml:space="preserve"> В. Р., </w:t>
      </w:r>
      <w:proofErr w:type="spellStart"/>
      <w:r w:rsidRPr="00EF036C">
        <w:rPr>
          <w:rFonts w:ascii="Times New Roman" w:eastAsia="Times New Roman" w:hAnsi="Times New Roman" w:cs="Times New Roman"/>
          <w:color w:val="333333"/>
          <w:sz w:val="24"/>
          <w:szCs w:val="24"/>
          <w:lang w:eastAsia="ru-RU"/>
        </w:rPr>
        <w:t>Торкунов</w:t>
      </w:r>
      <w:proofErr w:type="spellEnd"/>
      <w:r w:rsidRPr="00EF036C">
        <w:rPr>
          <w:rFonts w:ascii="Times New Roman" w:eastAsia="Times New Roman" w:hAnsi="Times New Roman" w:cs="Times New Roman"/>
          <w:color w:val="333333"/>
          <w:sz w:val="24"/>
          <w:szCs w:val="24"/>
          <w:lang w:eastAsia="ru-RU"/>
        </w:rPr>
        <w:t xml:space="preserve"> А. В. «История. История России. 1945 год — начало XXI века. 11 класс. Базовый уровень»</w:t>
      </w:r>
      <w:r w:rsidRPr="00EF036C">
        <w:rPr>
          <w:rFonts w:ascii="Times New Roman" w:eastAsia="Times New Roman" w:hAnsi="Times New Roman" w:cs="Times New Roman"/>
          <w:color w:val="333333"/>
          <w:sz w:val="24"/>
          <w:szCs w:val="24"/>
          <w:lang w:eastAsia="ru-RU"/>
        </w:rPr>
        <w:br/>
        <w:t xml:space="preserve">• </w:t>
      </w:r>
      <w:proofErr w:type="spellStart"/>
      <w:r w:rsidRPr="00EF036C">
        <w:rPr>
          <w:rFonts w:ascii="Times New Roman" w:eastAsia="Times New Roman" w:hAnsi="Times New Roman" w:cs="Times New Roman"/>
          <w:color w:val="333333"/>
          <w:sz w:val="24"/>
          <w:szCs w:val="24"/>
          <w:lang w:eastAsia="ru-RU"/>
        </w:rPr>
        <w:t>Мединский</w:t>
      </w:r>
      <w:proofErr w:type="spellEnd"/>
      <w:r w:rsidRPr="00EF036C">
        <w:rPr>
          <w:rFonts w:ascii="Times New Roman" w:eastAsia="Times New Roman" w:hAnsi="Times New Roman" w:cs="Times New Roman"/>
          <w:color w:val="333333"/>
          <w:sz w:val="24"/>
          <w:szCs w:val="24"/>
          <w:lang w:eastAsia="ru-RU"/>
        </w:rPr>
        <w:t xml:space="preserve"> В. Р., </w:t>
      </w:r>
      <w:proofErr w:type="spellStart"/>
      <w:r w:rsidRPr="00EF036C">
        <w:rPr>
          <w:rFonts w:ascii="Times New Roman" w:eastAsia="Times New Roman" w:hAnsi="Times New Roman" w:cs="Times New Roman"/>
          <w:color w:val="333333"/>
          <w:sz w:val="24"/>
          <w:szCs w:val="24"/>
          <w:lang w:eastAsia="ru-RU"/>
        </w:rPr>
        <w:t>Чубарьян</w:t>
      </w:r>
      <w:proofErr w:type="spellEnd"/>
      <w:r w:rsidRPr="00EF036C">
        <w:rPr>
          <w:rFonts w:ascii="Times New Roman" w:eastAsia="Times New Roman" w:hAnsi="Times New Roman" w:cs="Times New Roman"/>
          <w:color w:val="333333"/>
          <w:sz w:val="24"/>
          <w:szCs w:val="24"/>
          <w:lang w:eastAsia="ru-RU"/>
        </w:rPr>
        <w:t xml:space="preserve"> А. О. «История. Всеобщая история. 1914—1945 годы. 10 класс. Базовый уровень»</w:t>
      </w:r>
      <w:r w:rsidRPr="00EF036C">
        <w:rPr>
          <w:rFonts w:ascii="Times New Roman" w:eastAsia="Times New Roman" w:hAnsi="Times New Roman" w:cs="Times New Roman"/>
          <w:color w:val="333333"/>
          <w:sz w:val="24"/>
          <w:szCs w:val="24"/>
          <w:lang w:eastAsia="ru-RU"/>
        </w:rPr>
        <w:br/>
        <w:t xml:space="preserve">• </w:t>
      </w:r>
      <w:proofErr w:type="spellStart"/>
      <w:r w:rsidRPr="00EF036C">
        <w:rPr>
          <w:rFonts w:ascii="Times New Roman" w:eastAsia="Times New Roman" w:hAnsi="Times New Roman" w:cs="Times New Roman"/>
          <w:color w:val="333333"/>
          <w:sz w:val="24"/>
          <w:szCs w:val="24"/>
          <w:lang w:eastAsia="ru-RU"/>
        </w:rPr>
        <w:t>Мединский</w:t>
      </w:r>
      <w:proofErr w:type="spellEnd"/>
      <w:r w:rsidRPr="00EF036C">
        <w:rPr>
          <w:rFonts w:ascii="Times New Roman" w:eastAsia="Times New Roman" w:hAnsi="Times New Roman" w:cs="Times New Roman"/>
          <w:color w:val="333333"/>
          <w:sz w:val="24"/>
          <w:szCs w:val="24"/>
          <w:lang w:eastAsia="ru-RU"/>
        </w:rPr>
        <w:t xml:space="preserve"> В. Р., </w:t>
      </w:r>
      <w:proofErr w:type="spellStart"/>
      <w:r w:rsidRPr="00EF036C">
        <w:rPr>
          <w:rFonts w:ascii="Times New Roman" w:eastAsia="Times New Roman" w:hAnsi="Times New Roman" w:cs="Times New Roman"/>
          <w:color w:val="333333"/>
          <w:sz w:val="24"/>
          <w:szCs w:val="24"/>
          <w:lang w:eastAsia="ru-RU"/>
        </w:rPr>
        <w:t>Чубарьян</w:t>
      </w:r>
      <w:proofErr w:type="spellEnd"/>
      <w:r w:rsidRPr="00EF036C">
        <w:rPr>
          <w:rFonts w:ascii="Times New Roman" w:eastAsia="Times New Roman" w:hAnsi="Times New Roman" w:cs="Times New Roman"/>
          <w:color w:val="333333"/>
          <w:sz w:val="24"/>
          <w:szCs w:val="24"/>
          <w:lang w:eastAsia="ru-RU"/>
        </w:rPr>
        <w:t xml:space="preserve"> А. О. «История. Всеобщая история. 1945 год — начало XXI века. 11 класс. Базовый уровень»</w:t>
      </w:r>
      <w:r w:rsidRPr="00EF036C">
        <w:rPr>
          <w:rFonts w:ascii="Times New Roman" w:eastAsia="Times New Roman" w:hAnsi="Times New Roman" w:cs="Times New Roman"/>
          <w:color w:val="333333"/>
          <w:sz w:val="21"/>
          <w:lang w:eastAsia="ru-RU"/>
        </w:rPr>
        <w:t>‌</w:t>
      </w:r>
      <w:r w:rsidRPr="00EF036C">
        <w:rPr>
          <w:rFonts w:ascii="Times New Roman" w:eastAsia="Times New Roman" w:hAnsi="Times New Roman" w:cs="Times New Roman"/>
          <w:color w:val="333333"/>
          <w:sz w:val="21"/>
          <w:szCs w:val="21"/>
          <w:lang w:eastAsia="ru-RU"/>
        </w:rPr>
        <w:t>​</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w:t>
      </w:r>
    </w:p>
    <w:p w:rsidR="00EF036C" w:rsidRPr="00EF036C" w:rsidRDefault="00EF036C" w:rsidP="00EF036C">
      <w:pPr>
        <w:shd w:val="clear" w:color="auto" w:fill="FFFFFF"/>
        <w:spacing w:before="240" w:after="120" w:line="24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1"/>
          <w:szCs w:val="21"/>
          <w:lang w:eastAsia="ru-RU"/>
        </w:rPr>
        <w:t>​</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aps/>
          <w:color w:val="000000"/>
          <w:sz w:val="28"/>
          <w:lang w:eastAsia="ru-RU"/>
        </w:rPr>
        <w:t>МЕТОДИЧЕСКИЕ МАТЕРИАЛЫ ДЛЯ УЧИТЕЛЯ</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​‌УМК по истории‌</w:t>
      </w:r>
      <w:r w:rsidRPr="00EF036C">
        <w:rPr>
          <w:rFonts w:ascii="Times New Roman" w:eastAsia="Times New Roman" w:hAnsi="Times New Roman" w:cs="Times New Roman"/>
          <w:color w:val="333333"/>
          <w:sz w:val="21"/>
          <w:szCs w:val="21"/>
          <w:lang w:eastAsia="ru-RU"/>
        </w:rPr>
        <w:t>​</w:t>
      </w:r>
    </w:p>
    <w:p w:rsidR="00EF036C" w:rsidRPr="00EF036C" w:rsidRDefault="00EF036C" w:rsidP="00EF036C">
      <w:pPr>
        <w:shd w:val="clear" w:color="auto" w:fill="FFFFFF"/>
        <w:spacing w:before="240" w:after="120" w:line="240" w:lineRule="auto"/>
        <w:rPr>
          <w:rFonts w:ascii="Times New Roman" w:eastAsia="Times New Roman" w:hAnsi="Times New Roman" w:cs="Times New Roman"/>
          <w:color w:val="333333"/>
          <w:sz w:val="21"/>
          <w:szCs w:val="21"/>
          <w:lang w:eastAsia="ru-RU"/>
        </w:rPr>
      </w:pP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b/>
          <w:bCs/>
          <w:caps/>
          <w:color w:val="000000"/>
          <w:sz w:val="28"/>
          <w:lang w:eastAsia="ru-RU"/>
        </w:rPr>
        <w:t>ЦИФРОВЫЕ ОБРАЗОВАТЕЛЬНЫЕ РЕСУРСЫ И РЕСУРСЫ СЕТИ ИНТЕРНЕТ</w:t>
      </w:r>
    </w:p>
    <w:p w:rsidR="00EF036C" w:rsidRPr="00EF036C" w:rsidRDefault="00EF036C" w:rsidP="00EF036C">
      <w:pPr>
        <w:shd w:val="clear" w:color="auto" w:fill="FFFFFF"/>
        <w:spacing w:after="0" w:line="480" w:lineRule="auto"/>
        <w:rPr>
          <w:rFonts w:ascii="Times New Roman" w:eastAsia="Times New Roman" w:hAnsi="Times New Roman" w:cs="Times New Roman"/>
          <w:color w:val="333333"/>
          <w:sz w:val="21"/>
          <w:szCs w:val="21"/>
          <w:lang w:eastAsia="ru-RU"/>
        </w:rPr>
      </w:pPr>
      <w:r w:rsidRPr="00EF036C">
        <w:rPr>
          <w:rFonts w:ascii="Times New Roman" w:eastAsia="Times New Roman" w:hAnsi="Times New Roman" w:cs="Times New Roman"/>
          <w:color w:val="333333"/>
          <w:sz w:val="24"/>
          <w:szCs w:val="24"/>
          <w:lang w:eastAsia="ru-RU"/>
        </w:rPr>
        <w:t>​</w:t>
      </w:r>
      <w:r w:rsidRPr="00EF036C">
        <w:rPr>
          <w:rFonts w:ascii="Times New Roman" w:eastAsia="Times New Roman" w:hAnsi="Times New Roman" w:cs="Times New Roman"/>
          <w:color w:val="333333"/>
          <w:sz w:val="24"/>
          <w:szCs w:val="24"/>
          <w:shd w:val="clear" w:color="auto" w:fill="FFFFFF"/>
          <w:lang w:eastAsia="ru-RU"/>
        </w:rPr>
        <w:t>​‌</w:t>
      </w:r>
      <w:r w:rsidRPr="00EF036C">
        <w:rPr>
          <w:rFonts w:ascii="Times New Roman" w:eastAsia="Times New Roman" w:hAnsi="Times New Roman" w:cs="Times New Roman"/>
          <w:color w:val="333333"/>
          <w:sz w:val="24"/>
          <w:szCs w:val="24"/>
          <w:lang w:eastAsia="ru-RU"/>
        </w:rPr>
        <w:t>РЭШ</w:t>
      </w:r>
      <w:r w:rsidRPr="00EF036C">
        <w:rPr>
          <w:rFonts w:ascii="Times New Roman" w:eastAsia="Times New Roman" w:hAnsi="Times New Roman" w:cs="Times New Roman"/>
          <w:color w:val="333333"/>
          <w:sz w:val="24"/>
          <w:szCs w:val="24"/>
          <w:lang w:eastAsia="ru-RU"/>
        </w:rPr>
        <w:br/>
        <w:t>ФИПИ</w:t>
      </w:r>
      <w:r w:rsidRPr="00EF036C">
        <w:rPr>
          <w:rFonts w:ascii="Times New Roman" w:eastAsia="Times New Roman" w:hAnsi="Times New Roman" w:cs="Times New Roman"/>
          <w:color w:val="333333"/>
          <w:sz w:val="24"/>
          <w:szCs w:val="24"/>
          <w:lang w:eastAsia="ru-RU"/>
        </w:rPr>
        <w:br/>
        <w:t>История РФ</w:t>
      </w:r>
    </w:p>
    <w:p w:rsidR="0052010E" w:rsidRDefault="0052010E"/>
    <w:sectPr w:rsidR="0052010E" w:rsidSect="00EF036C">
      <w:type w:val="continuous"/>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F036C"/>
    <w:rsid w:val="003441E1"/>
    <w:rsid w:val="0052010E"/>
    <w:rsid w:val="007C17A6"/>
    <w:rsid w:val="00C02A66"/>
    <w:rsid w:val="00E43153"/>
    <w:rsid w:val="00EF03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01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F036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F036C"/>
    <w:rPr>
      <w:b/>
      <w:bCs/>
    </w:rPr>
  </w:style>
  <w:style w:type="character" w:customStyle="1" w:styleId="placeholder-mask">
    <w:name w:val="placeholder-mask"/>
    <w:basedOn w:val="a0"/>
    <w:rsid w:val="00EF036C"/>
  </w:style>
  <w:style w:type="character" w:customStyle="1" w:styleId="placeholder">
    <w:name w:val="placeholder"/>
    <w:basedOn w:val="a0"/>
    <w:rsid w:val="00EF036C"/>
  </w:style>
  <w:style w:type="character" w:styleId="a5">
    <w:name w:val="Emphasis"/>
    <w:basedOn w:val="a0"/>
    <w:uiPriority w:val="20"/>
    <w:qFormat/>
    <w:rsid w:val="00EF036C"/>
    <w:rPr>
      <w:i/>
      <w:iCs/>
    </w:rPr>
  </w:style>
  <w:style w:type="character" w:styleId="a6">
    <w:name w:val="Hyperlink"/>
    <w:basedOn w:val="a0"/>
    <w:uiPriority w:val="99"/>
    <w:semiHidden/>
    <w:unhideWhenUsed/>
    <w:rsid w:val="00EF036C"/>
    <w:rPr>
      <w:color w:val="0000FF"/>
      <w:u w:val="single"/>
    </w:rPr>
  </w:style>
  <w:style w:type="character" w:styleId="a7">
    <w:name w:val="FollowedHyperlink"/>
    <w:basedOn w:val="a0"/>
    <w:uiPriority w:val="99"/>
    <w:semiHidden/>
    <w:unhideWhenUsed/>
    <w:rsid w:val="00EF036C"/>
    <w:rPr>
      <w:color w:val="800080"/>
      <w:u w:val="single"/>
    </w:rPr>
  </w:style>
</w:styles>
</file>

<file path=word/webSettings.xml><?xml version="1.0" encoding="utf-8"?>
<w:webSettings xmlns:r="http://schemas.openxmlformats.org/officeDocument/2006/relationships" xmlns:w="http://schemas.openxmlformats.org/wordprocessingml/2006/main">
  <w:divs>
    <w:div w:id="2119834179">
      <w:bodyDiv w:val="1"/>
      <w:marLeft w:val="0"/>
      <w:marRight w:val="0"/>
      <w:marTop w:val="0"/>
      <w:marBottom w:val="0"/>
      <w:divBdr>
        <w:top w:val="none" w:sz="0" w:space="0" w:color="auto"/>
        <w:left w:val="none" w:sz="0" w:space="0" w:color="auto"/>
        <w:bottom w:val="none" w:sz="0" w:space="0" w:color="auto"/>
        <w:right w:val="none" w:sz="0" w:space="0" w:color="auto"/>
      </w:divBdr>
      <w:divsChild>
        <w:div w:id="1788114017">
          <w:marLeft w:val="0"/>
          <w:marRight w:val="0"/>
          <w:marTop w:val="0"/>
          <w:marBottom w:val="0"/>
          <w:divBdr>
            <w:top w:val="none" w:sz="0" w:space="0" w:color="auto"/>
            <w:left w:val="none" w:sz="0" w:space="0" w:color="auto"/>
            <w:bottom w:val="none" w:sz="0" w:space="0" w:color="auto"/>
            <w:right w:val="none" w:sz="0" w:space="0" w:color="auto"/>
          </w:divBdr>
          <w:divsChild>
            <w:div w:id="1184710807">
              <w:marLeft w:val="0"/>
              <w:marRight w:val="0"/>
              <w:marTop w:val="0"/>
              <w:marBottom w:val="0"/>
              <w:divBdr>
                <w:top w:val="none" w:sz="0" w:space="0" w:color="auto"/>
                <w:left w:val="none" w:sz="0" w:space="0" w:color="auto"/>
                <w:bottom w:val="none" w:sz="0" w:space="0" w:color="auto"/>
                <w:right w:val="none" w:sz="0" w:space="0" w:color="auto"/>
              </w:divBdr>
              <w:divsChild>
                <w:div w:id="971785166">
                  <w:marLeft w:val="0"/>
                  <w:marRight w:val="0"/>
                  <w:marTop w:val="0"/>
                  <w:marBottom w:val="0"/>
                  <w:divBdr>
                    <w:top w:val="none" w:sz="0" w:space="0" w:color="auto"/>
                    <w:left w:val="none" w:sz="0" w:space="0" w:color="auto"/>
                    <w:bottom w:val="none" w:sz="0" w:space="0" w:color="auto"/>
                    <w:right w:val="none" w:sz="0" w:space="0" w:color="auto"/>
                  </w:divBdr>
                  <w:divsChild>
                    <w:div w:id="723525058">
                      <w:marLeft w:val="0"/>
                      <w:marRight w:val="0"/>
                      <w:marTop w:val="0"/>
                      <w:marBottom w:val="0"/>
                      <w:divBdr>
                        <w:top w:val="none" w:sz="0" w:space="0" w:color="auto"/>
                        <w:left w:val="none" w:sz="0" w:space="0" w:color="auto"/>
                        <w:bottom w:val="none" w:sz="0" w:space="0" w:color="auto"/>
                        <w:right w:val="none" w:sz="0" w:space="0" w:color="auto"/>
                      </w:divBdr>
                      <w:divsChild>
                        <w:div w:id="385570353">
                          <w:marLeft w:val="0"/>
                          <w:marRight w:val="0"/>
                          <w:marTop w:val="0"/>
                          <w:marBottom w:val="0"/>
                          <w:divBdr>
                            <w:top w:val="none" w:sz="0" w:space="0" w:color="auto"/>
                            <w:left w:val="none" w:sz="0" w:space="0" w:color="auto"/>
                            <w:bottom w:val="none" w:sz="0" w:space="0" w:color="auto"/>
                            <w:right w:val="none" w:sz="0" w:space="0" w:color="auto"/>
                          </w:divBdr>
                          <w:divsChild>
                            <w:div w:id="274598853">
                              <w:marLeft w:val="0"/>
                              <w:marRight w:val="0"/>
                              <w:marTop w:val="0"/>
                              <w:marBottom w:val="0"/>
                              <w:divBdr>
                                <w:top w:val="none" w:sz="0" w:space="0" w:color="auto"/>
                                <w:left w:val="none" w:sz="0" w:space="0" w:color="auto"/>
                                <w:bottom w:val="none" w:sz="0" w:space="0" w:color="auto"/>
                                <w:right w:val="none" w:sz="0" w:space="0" w:color="auto"/>
                              </w:divBdr>
                              <w:divsChild>
                                <w:div w:id="1759208425">
                                  <w:marLeft w:val="0"/>
                                  <w:marRight w:val="0"/>
                                  <w:marTop w:val="0"/>
                                  <w:marBottom w:val="0"/>
                                  <w:divBdr>
                                    <w:top w:val="none" w:sz="0" w:space="0" w:color="auto"/>
                                    <w:left w:val="none" w:sz="0" w:space="0" w:color="auto"/>
                                    <w:bottom w:val="none" w:sz="0" w:space="0" w:color="auto"/>
                                    <w:right w:val="none" w:sz="0" w:space="0" w:color="auto"/>
                                  </w:divBdr>
                                  <w:divsChild>
                                    <w:div w:id="2060011978">
                                      <w:marLeft w:val="0"/>
                                      <w:marRight w:val="0"/>
                                      <w:marTop w:val="0"/>
                                      <w:marBottom w:val="0"/>
                                      <w:divBdr>
                                        <w:top w:val="none" w:sz="0" w:space="0" w:color="auto"/>
                                        <w:left w:val="none" w:sz="0" w:space="0" w:color="auto"/>
                                        <w:bottom w:val="none" w:sz="0" w:space="0" w:color="auto"/>
                                        <w:right w:val="none" w:sz="0" w:space="0" w:color="auto"/>
                                      </w:divBdr>
                                      <w:divsChild>
                                        <w:div w:id="631324107">
                                          <w:marLeft w:val="0"/>
                                          <w:marRight w:val="0"/>
                                          <w:marTop w:val="0"/>
                                          <w:marBottom w:val="0"/>
                                          <w:divBdr>
                                            <w:top w:val="none" w:sz="0" w:space="0" w:color="auto"/>
                                            <w:left w:val="none" w:sz="0" w:space="0" w:color="auto"/>
                                            <w:bottom w:val="none" w:sz="0" w:space="0" w:color="auto"/>
                                            <w:right w:val="none" w:sz="0" w:space="0" w:color="auto"/>
                                          </w:divBdr>
                                          <w:divsChild>
                                            <w:div w:id="34235894">
                                              <w:marLeft w:val="0"/>
                                              <w:marRight w:val="0"/>
                                              <w:marTop w:val="0"/>
                                              <w:marBottom w:val="0"/>
                                              <w:divBdr>
                                                <w:top w:val="none" w:sz="0" w:space="0" w:color="auto"/>
                                                <w:left w:val="none" w:sz="0" w:space="0" w:color="auto"/>
                                                <w:bottom w:val="none" w:sz="0" w:space="0" w:color="auto"/>
                                                <w:right w:val="none" w:sz="0" w:space="0" w:color="auto"/>
                                              </w:divBdr>
                                            </w:div>
                                            <w:div w:id="692073914">
                                              <w:marLeft w:val="0"/>
                                              <w:marRight w:val="0"/>
                                              <w:marTop w:val="0"/>
                                              <w:marBottom w:val="0"/>
                                              <w:divBdr>
                                                <w:top w:val="none" w:sz="0" w:space="0" w:color="auto"/>
                                                <w:left w:val="none" w:sz="0" w:space="0" w:color="auto"/>
                                                <w:bottom w:val="none" w:sz="0" w:space="0" w:color="auto"/>
                                                <w:right w:val="none" w:sz="0" w:space="0" w:color="auto"/>
                                              </w:divBdr>
                                            </w:div>
                                          </w:divsChild>
                                        </w:div>
                                        <w:div w:id="1381396636">
                                          <w:marLeft w:val="0"/>
                                          <w:marRight w:val="0"/>
                                          <w:marTop w:val="0"/>
                                          <w:marBottom w:val="0"/>
                                          <w:divBdr>
                                            <w:top w:val="none" w:sz="0" w:space="0" w:color="auto"/>
                                            <w:left w:val="none" w:sz="0" w:space="0" w:color="auto"/>
                                            <w:bottom w:val="none" w:sz="0" w:space="0" w:color="auto"/>
                                            <w:right w:val="none" w:sz="0" w:space="0" w:color="auto"/>
                                          </w:divBdr>
                                          <w:divsChild>
                                            <w:div w:id="763451160">
                                              <w:marLeft w:val="0"/>
                                              <w:marRight w:val="0"/>
                                              <w:marTop w:val="0"/>
                                              <w:marBottom w:val="0"/>
                                              <w:divBdr>
                                                <w:top w:val="none" w:sz="0" w:space="0" w:color="auto"/>
                                                <w:left w:val="none" w:sz="0" w:space="0" w:color="auto"/>
                                                <w:bottom w:val="none" w:sz="0" w:space="0" w:color="auto"/>
                                                <w:right w:val="none" w:sz="0" w:space="0" w:color="auto"/>
                                              </w:divBdr>
                                            </w:div>
                                            <w:div w:id="1729571208">
                                              <w:marLeft w:val="0"/>
                                              <w:marRight w:val="0"/>
                                              <w:marTop w:val="0"/>
                                              <w:marBottom w:val="0"/>
                                              <w:divBdr>
                                                <w:top w:val="none" w:sz="0" w:space="0" w:color="auto"/>
                                                <w:left w:val="none" w:sz="0" w:space="0" w:color="auto"/>
                                                <w:bottom w:val="none" w:sz="0" w:space="0" w:color="auto"/>
                                                <w:right w:val="none" w:sz="0" w:space="0" w:color="auto"/>
                                              </w:divBdr>
                                            </w:div>
                                          </w:divsChild>
                                        </w:div>
                                        <w:div w:id="1755737529">
                                          <w:marLeft w:val="0"/>
                                          <w:marRight w:val="0"/>
                                          <w:marTop w:val="0"/>
                                          <w:marBottom w:val="0"/>
                                          <w:divBdr>
                                            <w:top w:val="none" w:sz="0" w:space="0" w:color="auto"/>
                                            <w:left w:val="none" w:sz="0" w:space="0" w:color="auto"/>
                                            <w:bottom w:val="none" w:sz="0" w:space="0" w:color="auto"/>
                                            <w:right w:val="none" w:sz="0" w:space="0" w:color="auto"/>
                                          </w:divBdr>
                                          <w:divsChild>
                                            <w:div w:id="815148217">
                                              <w:marLeft w:val="0"/>
                                              <w:marRight w:val="0"/>
                                              <w:marTop w:val="0"/>
                                              <w:marBottom w:val="0"/>
                                              <w:divBdr>
                                                <w:top w:val="none" w:sz="0" w:space="0" w:color="auto"/>
                                                <w:left w:val="none" w:sz="0" w:space="0" w:color="auto"/>
                                                <w:bottom w:val="none" w:sz="0" w:space="0" w:color="auto"/>
                                                <w:right w:val="none" w:sz="0" w:space="0" w:color="auto"/>
                                              </w:divBdr>
                                            </w:div>
                                            <w:div w:id="117676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3599199">
          <w:marLeft w:val="0"/>
          <w:marRight w:val="0"/>
          <w:marTop w:val="0"/>
          <w:marBottom w:val="0"/>
          <w:divBdr>
            <w:top w:val="none" w:sz="0" w:space="0" w:color="auto"/>
            <w:left w:val="none" w:sz="0" w:space="0" w:color="auto"/>
            <w:bottom w:val="none" w:sz="0" w:space="0" w:color="auto"/>
            <w:right w:val="none" w:sz="0" w:space="0" w:color="auto"/>
          </w:divBdr>
          <w:divsChild>
            <w:div w:id="1825900290">
              <w:marLeft w:val="0"/>
              <w:marRight w:val="0"/>
              <w:marTop w:val="0"/>
              <w:marBottom w:val="0"/>
              <w:divBdr>
                <w:top w:val="none" w:sz="0" w:space="0" w:color="auto"/>
                <w:left w:val="none" w:sz="0" w:space="0" w:color="auto"/>
                <w:bottom w:val="none" w:sz="0" w:space="0" w:color="auto"/>
                <w:right w:val="none" w:sz="0" w:space="0" w:color="auto"/>
              </w:divBdr>
              <w:divsChild>
                <w:div w:id="986275296">
                  <w:marLeft w:val="0"/>
                  <w:marRight w:val="0"/>
                  <w:marTop w:val="0"/>
                  <w:marBottom w:val="0"/>
                  <w:divBdr>
                    <w:top w:val="none" w:sz="0" w:space="0" w:color="auto"/>
                    <w:left w:val="none" w:sz="0" w:space="0" w:color="auto"/>
                    <w:bottom w:val="none" w:sz="0" w:space="0" w:color="auto"/>
                    <w:right w:val="none" w:sz="0" w:space="0" w:color="auto"/>
                  </w:divBdr>
                  <w:divsChild>
                    <w:div w:id="421609978">
                      <w:marLeft w:val="0"/>
                      <w:marRight w:val="0"/>
                      <w:marTop w:val="0"/>
                      <w:marBottom w:val="0"/>
                      <w:divBdr>
                        <w:top w:val="none" w:sz="0" w:space="0" w:color="auto"/>
                        <w:left w:val="none" w:sz="0" w:space="0" w:color="auto"/>
                        <w:bottom w:val="none" w:sz="0" w:space="0" w:color="auto"/>
                        <w:right w:val="none" w:sz="0" w:space="0" w:color="auto"/>
                      </w:divBdr>
                      <w:divsChild>
                        <w:div w:id="1276064452">
                          <w:marLeft w:val="0"/>
                          <w:marRight w:val="0"/>
                          <w:marTop w:val="0"/>
                          <w:marBottom w:val="0"/>
                          <w:divBdr>
                            <w:top w:val="none" w:sz="0" w:space="0" w:color="auto"/>
                            <w:left w:val="none" w:sz="0" w:space="0" w:color="auto"/>
                            <w:bottom w:val="none" w:sz="0" w:space="0" w:color="auto"/>
                            <w:right w:val="none" w:sz="0" w:space="0" w:color="auto"/>
                          </w:divBdr>
                          <w:divsChild>
                            <w:div w:id="572858175">
                              <w:marLeft w:val="0"/>
                              <w:marRight w:val="0"/>
                              <w:marTop w:val="0"/>
                              <w:marBottom w:val="0"/>
                              <w:divBdr>
                                <w:top w:val="none" w:sz="0" w:space="0" w:color="auto"/>
                                <w:left w:val="none" w:sz="0" w:space="0" w:color="auto"/>
                                <w:bottom w:val="none" w:sz="0" w:space="0" w:color="auto"/>
                                <w:right w:val="none" w:sz="0" w:space="0" w:color="auto"/>
                              </w:divBdr>
                              <w:divsChild>
                                <w:div w:id="170065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178354">
          <w:marLeft w:val="0"/>
          <w:marRight w:val="0"/>
          <w:marTop w:val="0"/>
          <w:marBottom w:val="0"/>
          <w:divBdr>
            <w:top w:val="none" w:sz="0" w:space="0" w:color="auto"/>
            <w:left w:val="none" w:sz="0" w:space="0" w:color="auto"/>
            <w:bottom w:val="none" w:sz="0" w:space="0" w:color="auto"/>
            <w:right w:val="none" w:sz="0" w:space="0" w:color="auto"/>
          </w:divBdr>
          <w:divsChild>
            <w:div w:id="543101546">
              <w:marLeft w:val="0"/>
              <w:marRight w:val="0"/>
              <w:marTop w:val="0"/>
              <w:marBottom w:val="0"/>
              <w:divBdr>
                <w:top w:val="none" w:sz="0" w:space="0" w:color="auto"/>
                <w:left w:val="none" w:sz="0" w:space="0" w:color="auto"/>
                <w:bottom w:val="none" w:sz="0" w:space="0" w:color="auto"/>
                <w:right w:val="none" w:sz="0" w:space="0" w:color="auto"/>
              </w:divBdr>
              <w:divsChild>
                <w:div w:id="793449324">
                  <w:marLeft w:val="0"/>
                  <w:marRight w:val="0"/>
                  <w:marTop w:val="0"/>
                  <w:marBottom w:val="0"/>
                  <w:divBdr>
                    <w:top w:val="none" w:sz="0" w:space="0" w:color="auto"/>
                    <w:left w:val="none" w:sz="0" w:space="0" w:color="auto"/>
                    <w:bottom w:val="none" w:sz="0" w:space="0" w:color="auto"/>
                    <w:right w:val="none" w:sz="0" w:space="0" w:color="auto"/>
                  </w:divBdr>
                  <w:divsChild>
                    <w:div w:id="425460854">
                      <w:marLeft w:val="0"/>
                      <w:marRight w:val="0"/>
                      <w:marTop w:val="0"/>
                      <w:marBottom w:val="0"/>
                      <w:divBdr>
                        <w:top w:val="none" w:sz="0" w:space="0" w:color="auto"/>
                        <w:left w:val="none" w:sz="0" w:space="0" w:color="auto"/>
                        <w:bottom w:val="none" w:sz="0" w:space="0" w:color="auto"/>
                        <w:right w:val="none" w:sz="0" w:space="0" w:color="auto"/>
                      </w:divBdr>
                      <w:divsChild>
                        <w:div w:id="91584711">
                          <w:marLeft w:val="0"/>
                          <w:marRight w:val="0"/>
                          <w:marTop w:val="0"/>
                          <w:marBottom w:val="0"/>
                          <w:divBdr>
                            <w:top w:val="none" w:sz="0" w:space="0" w:color="auto"/>
                            <w:left w:val="none" w:sz="0" w:space="0" w:color="auto"/>
                            <w:bottom w:val="none" w:sz="0" w:space="0" w:color="auto"/>
                            <w:right w:val="none" w:sz="0" w:space="0" w:color="auto"/>
                          </w:divBdr>
                          <w:divsChild>
                            <w:div w:id="398984536">
                              <w:marLeft w:val="0"/>
                              <w:marRight w:val="0"/>
                              <w:marTop w:val="0"/>
                              <w:marBottom w:val="0"/>
                              <w:divBdr>
                                <w:top w:val="none" w:sz="0" w:space="0" w:color="auto"/>
                                <w:left w:val="none" w:sz="0" w:space="0" w:color="auto"/>
                                <w:bottom w:val="none" w:sz="0" w:space="0" w:color="auto"/>
                                <w:right w:val="none" w:sz="0" w:space="0" w:color="auto"/>
                              </w:divBdr>
                              <w:divsChild>
                                <w:div w:id="193254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4124132">
          <w:marLeft w:val="0"/>
          <w:marRight w:val="0"/>
          <w:marTop w:val="0"/>
          <w:marBottom w:val="0"/>
          <w:divBdr>
            <w:top w:val="none" w:sz="0" w:space="0" w:color="auto"/>
            <w:left w:val="none" w:sz="0" w:space="0" w:color="auto"/>
            <w:bottom w:val="none" w:sz="0" w:space="0" w:color="auto"/>
            <w:right w:val="none" w:sz="0" w:space="0" w:color="auto"/>
          </w:divBdr>
          <w:divsChild>
            <w:div w:id="543103399">
              <w:marLeft w:val="0"/>
              <w:marRight w:val="0"/>
              <w:marTop w:val="0"/>
              <w:marBottom w:val="0"/>
              <w:divBdr>
                <w:top w:val="none" w:sz="0" w:space="0" w:color="auto"/>
                <w:left w:val="none" w:sz="0" w:space="0" w:color="auto"/>
                <w:bottom w:val="none" w:sz="0" w:space="0" w:color="auto"/>
                <w:right w:val="none" w:sz="0" w:space="0" w:color="auto"/>
              </w:divBdr>
              <w:divsChild>
                <w:div w:id="453065206">
                  <w:marLeft w:val="0"/>
                  <w:marRight w:val="0"/>
                  <w:marTop w:val="0"/>
                  <w:marBottom w:val="0"/>
                  <w:divBdr>
                    <w:top w:val="none" w:sz="0" w:space="0" w:color="auto"/>
                    <w:left w:val="none" w:sz="0" w:space="0" w:color="auto"/>
                    <w:bottom w:val="none" w:sz="0" w:space="0" w:color="auto"/>
                    <w:right w:val="none" w:sz="0" w:space="0" w:color="auto"/>
                  </w:divBdr>
                  <w:divsChild>
                    <w:div w:id="1084960325">
                      <w:marLeft w:val="0"/>
                      <w:marRight w:val="0"/>
                      <w:marTop w:val="0"/>
                      <w:marBottom w:val="0"/>
                      <w:divBdr>
                        <w:top w:val="none" w:sz="0" w:space="0" w:color="auto"/>
                        <w:left w:val="none" w:sz="0" w:space="0" w:color="auto"/>
                        <w:bottom w:val="none" w:sz="0" w:space="0" w:color="auto"/>
                        <w:right w:val="none" w:sz="0" w:space="0" w:color="auto"/>
                      </w:divBdr>
                      <w:divsChild>
                        <w:div w:id="475222797">
                          <w:marLeft w:val="0"/>
                          <w:marRight w:val="0"/>
                          <w:marTop w:val="0"/>
                          <w:marBottom w:val="0"/>
                          <w:divBdr>
                            <w:top w:val="none" w:sz="0" w:space="0" w:color="auto"/>
                            <w:left w:val="none" w:sz="0" w:space="0" w:color="auto"/>
                            <w:bottom w:val="none" w:sz="0" w:space="0" w:color="auto"/>
                            <w:right w:val="none" w:sz="0" w:space="0" w:color="auto"/>
                          </w:divBdr>
                          <w:divsChild>
                            <w:div w:id="702367379">
                              <w:marLeft w:val="0"/>
                              <w:marRight w:val="0"/>
                              <w:marTop w:val="0"/>
                              <w:marBottom w:val="0"/>
                              <w:divBdr>
                                <w:top w:val="none" w:sz="0" w:space="0" w:color="auto"/>
                                <w:left w:val="none" w:sz="0" w:space="0" w:color="auto"/>
                                <w:bottom w:val="none" w:sz="0" w:space="0" w:color="auto"/>
                                <w:right w:val="none" w:sz="0" w:space="0" w:color="auto"/>
                              </w:divBdr>
                              <w:divsChild>
                                <w:div w:id="107034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6533207">
          <w:marLeft w:val="0"/>
          <w:marRight w:val="0"/>
          <w:marTop w:val="0"/>
          <w:marBottom w:val="0"/>
          <w:divBdr>
            <w:top w:val="none" w:sz="0" w:space="0" w:color="auto"/>
            <w:left w:val="none" w:sz="0" w:space="0" w:color="auto"/>
            <w:bottom w:val="none" w:sz="0" w:space="0" w:color="auto"/>
            <w:right w:val="none" w:sz="0" w:space="0" w:color="auto"/>
          </w:divBdr>
          <w:divsChild>
            <w:div w:id="478040505">
              <w:marLeft w:val="0"/>
              <w:marRight w:val="0"/>
              <w:marTop w:val="0"/>
              <w:marBottom w:val="0"/>
              <w:divBdr>
                <w:top w:val="none" w:sz="0" w:space="0" w:color="auto"/>
                <w:left w:val="none" w:sz="0" w:space="0" w:color="auto"/>
                <w:bottom w:val="none" w:sz="0" w:space="0" w:color="auto"/>
                <w:right w:val="none" w:sz="0" w:space="0" w:color="auto"/>
              </w:divBdr>
              <w:divsChild>
                <w:div w:id="1716195056">
                  <w:marLeft w:val="0"/>
                  <w:marRight w:val="0"/>
                  <w:marTop w:val="0"/>
                  <w:marBottom w:val="0"/>
                  <w:divBdr>
                    <w:top w:val="none" w:sz="0" w:space="0" w:color="auto"/>
                    <w:left w:val="none" w:sz="0" w:space="0" w:color="auto"/>
                    <w:bottom w:val="none" w:sz="0" w:space="0" w:color="auto"/>
                    <w:right w:val="none" w:sz="0" w:space="0" w:color="auto"/>
                  </w:divBdr>
                  <w:divsChild>
                    <w:div w:id="363098823">
                      <w:marLeft w:val="0"/>
                      <w:marRight w:val="0"/>
                      <w:marTop w:val="0"/>
                      <w:marBottom w:val="0"/>
                      <w:divBdr>
                        <w:top w:val="none" w:sz="0" w:space="0" w:color="auto"/>
                        <w:left w:val="none" w:sz="0" w:space="0" w:color="auto"/>
                        <w:bottom w:val="none" w:sz="0" w:space="0" w:color="auto"/>
                        <w:right w:val="none" w:sz="0" w:space="0" w:color="auto"/>
                      </w:divBdr>
                    </w:div>
                  </w:divsChild>
                </w:div>
                <w:div w:id="1096250423">
                  <w:marLeft w:val="0"/>
                  <w:marRight w:val="0"/>
                  <w:marTop w:val="0"/>
                  <w:marBottom w:val="0"/>
                  <w:divBdr>
                    <w:top w:val="none" w:sz="0" w:space="0" w:color="auto"/>
                    <w:left w:val="none" w:sz="0" w:space="0" w:color="auto"/>
                    <w:bottom w:val="none" w:sz="0" w:space="0" w:color="auto"/>
                    <w:right w:val="none" w:sz="0" w:space="0" w:color="auto"/>
                  </w:divBdr>
                  <w:divsChild>
                    <w:div w:id="128547906">
                      <w:marLeft w:val="0"/>
                      <w:marRight w:val="0"/>
                      <w:marTop w:val="0"/>
                      <w:marBottom w:val="0"/>
                      <w:divBdr>
                        <w:top w:val="none" w:sz="0" w:space="0" w:color="auto"/>
                        <w:left w:val="none" w:sz="0" w:space="0" w:color="auto"/>
                        <w:bottom w:val="none" w:sz="0" w:space="0" w:color="auto"/>
                        <w:right w:val="none" w:sz="0" w:space="0" w:color="auto"/>
                      </w:divBdr>
                    </w:div>
                    <w:div w:id="553545013">
                      <w:marLeft w:val="0"/>
                      <w:marRight w:val="0"/>
                      <w:marTop w:val="0"/>
                      <w:marBottom w:val="0"/>
                      <w:divBdr>
                        <w:top w:val="none" w:sz="0" w:space="0" w:color="auto"/>
                        <w:left w:val="none" w:sz="0" w:space="0" w:color="auto"/>
                        <w:bottom w:val="none" w:sz="0" w:space="0" w:color="auto"/>
                        <w:right w:val="none" w:sz="0" w:space="0" w:color="auto"/>
                      </w:divBdr>
                      <w:divsChild>
                        <w:div w:id="163135082">
                          <w:marLeft w:val="0"/>
                          <w:marRight w:val="0"/>
                          <w:marTop w:val="0"/>
                          <w:marBottom w:val="0"/>
                          <w:divBdr>
                            <w:top w:val="none" w:sz="0" w:space="0" w:color="auto"/>
                            <w:left w:val="none" w:sz="0" w:space="0" w:color="auto"/>
                            <w:bottom w:val="none" w:sz="0" w:space="0" w:color="auto"/>
                            <w:right w:val="none" w:sz="0" w:space="0" w:color="auto"/>
                          </w:divBdr>
                          <w:divsChild>
                            <w:div w:id="289437424">
                              <w:marLeft w:val="0"/>
                              <w:marRight w:val="0"/>
                              <w:marTop w:val="0"/>
                              <w:marBottom w:val="0"/>
                              <w:divBdr>
                                <w:top w:val="none" w:sz="0" w:space="0" w:color="auto"/>
                                <w:left w:val="none" w:sz="0" w:space="0" w:color="auto"/>
                                <w:bottom w:val="none" w:sz="0" w:space="0" w:color="auto"/>
                                <w:right w:val="none" w:sz="0" w:space="0" w:color="auto"/>
                              </w:divBdr>
                            </w:div>
                          </w:divsChild>
                        </w:div>
                        <w:div w:id="1378772900">
                          <w:marLeft w:val="0"/>
                          <w:marRight w:val="0"/>
                          <w:marTop w:val="0"/>
                          <w:marBottom w:val="0"/>
                          <w:divBdr>
                            <w:top w:val="none" w:sz="0" w:space="0" w:color="auto"/>
                            <w:left w:val="none" w:sz="0" w:space="0" w:color="auto"/>
                            <w:bottom w:val="none" w:sz="0" w:space="0" w:color="auto"/>
                            <w:right w:val="none" w:sz="0" w:space="0" w:color="auto"/>
                          </w:divBdr>
                          <w:divsChild>
                            <w:div w:id="1996912160">
                              <w:marLeft w:val="0"/>
                              <w:marRight w:val="0"/>
                              <w:marTop w:val="0"/>
                              <w:marBottom w:val="0"/>
                              <w:divBdr>
                                <w:top w:val="none" w:sz="0" w:space="0" w:color="auto"/>
                                <w:left w:val="none" w:sz="0" w:space="0" w:color="auto"/>
                                <w:bottom w:val="none" w:sz="0" w:space="0" w:color="auto"/>
                                <w:right w:val="none" w:sz="0" w:space="0" w:color="auto"/>
                              </w:divBdr>
                            </w:div>
                          </w:divsChild>
                        </w:div>
                        <w:div w:id="1638870988">
                          <w:marLeft w:val="0"/>
                          <w:marRight w:val="0"/>
                          <w:marTop w:val="0"/>
                          <w:marBottom w:val="0"/>
                          <w:divBdr>
                            <w:top w:val="none" w:sz="0" w:space="0" w:color="auto"/>
                            <w:left w:val="none" w:sz="0" w:space="0" w:color="auto"/>
                            <w:bottom w:val="none" w:sz="0" w:space="0" w:color="auto"/>
                            <w:right w:val="none" w:sz="0" w:space="0" w:color="auto"/>
                          </w:divBdr>
                          <w:divsChild>
                            <w:div w:id="914587169">
                              <w:marLeft w:val="0"/>
                              <w:marRight w:val="0"/>
                              <w:marTop w:val="0"/>
                              <w:marBottom w:val="0"/>
                              <w:divBdr>
                                <w:top w:val="none" w:sz="0" w:space="0" w:color="auto"/>
                                <w:left w:val="none" w:sz="0" w:space="0" w:color="auto"/>
                                <w:bottom w:val="none" w:sz="0" w:space="0" w:color="auto"/>
                                <w:right w:val="none" w:sz="0" w:space="0" w:color="auto"/>
                              </w:divBdr>
                            </w:div>
                          </w:divsChild>
                        </w:div>
                        <w:div w:id="136845157">
                          <w:marLeft w:val="0"/>
                          <w:marRight w:val="0"/>
                          <w:marTop w:val="0"/>
                          <w:marBottom w:val="0"/>
                          <w:divBdr>
                            <w:top w:val="none" w:sz="0" w:space="0" w:color="auto"/>
                            <w:left w:val="none" w:sz="0" w:space="0" w:color="auto"/>
                            <w:bottom w:val="none" w:sz="0" w:space="0" w:color="auto"/>
                            <w:right w:val="none" w:sz="0" w:space="0" w:color="auto"/>
                          </w:divBdr>
                          <w:divsChild>
                            <w:div w:id="834802776">
                              <w:marLeft w:val="0"/>
                              <w:marRight w:val="0"/>
                              <w:marTop w:val="0"/>
                              <w:marBottom w:val="0"/>
                              <w:divBdr>
                                <w:top w:val="none" w:sz="0" w:space="0" w:color="auto"/>
                                <w:left w:val="none" w:sz="0" w:space="0" w:color="auto"/>
                                <w:bottom w:val="none" w:sz="0" w:space="0" w:color="auto"/>
                                <w:right w:val="none" w:sz="0" w:space="0" w:color="auto"/>
                              </w:divBdr>
                            </w:div>
                          </w:divsChild>
                        </w:div>
                        <w:div w:id="1511917510">
                          <w:marLeft w:val="0"/>
                          <w:marRight w:val="0"/>
                          <w:marTop w:val="0"/>
                          <w:marBottom w:val="0"/>
                          <w:divBdr>
                            <w:top w:val="none" w:sz="0" w:space="0" w:color="auto"/>
                            <w:left w:val="none" w:sz="0" w:space="0" w:color="auto"/>
                            <w:bottom w:val="none" w:sz="0" w:space="0" w:color="auto"/>
                            <w:right w:val="none" w:sz="0" w:space="0" w:color="auto"/>
                          </w:divBdr>
                          <w:divsChild>
                            <w:div w:id="144980061">
                              <w:marLeft w:val="0"/>
                              <w:marRight w:val="0"/>
                              <w:marTop w:val="0"/>
                              <w:marBottom w:val="0"/>
                              <w:divBdr>
                                <w:top w:val="none" w:sz="0" w:space="0" w:color="auto"/>
                                <w:left w:val="none" w:sz="0" w:space="0" w:color="auto"/>
                                <w:bottom w:val="none" w:sz="0" w:space="0" w:color="auto"/>
                                <w:right w:val="none" w:sz="0" w:space="0" w:color="auto"/>
                              </w:divBdr>
                            </w:div>
                          </w:divsChild>
                        </w:div>
                        <w:div w:id="824324445">
                          <w:marLeft w:val="0"/>
                          <w:marRight w:val="0"/>
                          <w:marTop w:val="0"/>
                          <w:marBottom w:val="0"/>
                          <w:divBdr>
                            <w:top w:val="none" w:sz="0" w:space="0" w:color="auto"/>
                            <w:left w:val="none" w:sz="0" w:space="0" w:color="auto"/>
                            <w:bottom w:val="none" w:sz="0" w:space="0" w:color="auto"/>
                            <w:right w:val="none" w:sz="0" w:space="0" w:color="auto"/>
                          </w:divBdr>
                          <w:divsChild>
                            <w:div w:id="872041585">
                              <w:marLeft w:val="0"/>
                              <w:marRight w:val="0"/>
                              <w:marTop w:val="0"/>
                              <w:marBottom w:val="0"/>
                              <w:divBdr>
                                <w:top w:val="none" w:sz="0" w:space="0" w:color="auto"/>
                                <w:left w:val="none" w:sz="0" w:space="0" w:color="auto"/>
                                <w:bottom w:val="none" w:sz="0" w:space="0" w:color="auto"/>
                                <w:right w:val="none" w:sz="0" w:space="0" w:color="auto"/>
                              </w:divBdr>
                            </w:div>
                          </w:divsChild>
                        </w:div>
                        <w:div w:id="2031492571">
                          <w:marLeft w:val="0"/>
                          <w:marRight w:val="0"/>
                          <w:marTop w:val="0"/>
                          <w:marBottom w:val="0"/>
                          <w:divBdr>
                            <w:top w:val="none" w:sz="0" w:space="0" w:color="auto"/>
                            <w:left w:val="none" w:sz="0" w:space="0" w:color="auto"/>
                            <w:bottom w:val="none" w:sz="0" w:space="0" w:color="auto"/>
                            <w:right w:val="none" w:sz="0" w:space="0" w:color="auto"/>
                          </w:divBdr>
                          <w:divsChild>
                            <w:div w:id="1199663565">
                              <w:marLeft w:val="0"/>
                              <w:marRight w:val="0"/>
                              <w:marTop w:val="0"/>
                              <w:marBottom w:val="0"/>
                              <w:divBdr>
                                <w:top w:val="none" w:sz="0" w:space="0" w:color="auto"/>
                                <w:left w:val="none" w:sz="0" w:space="0" w:color="auto"/>
                                <w:bottom w:val="none" w:sz="0" w:space="0" w:color="auto"/>
                                <w:right w:val="none" w:sz="0" w:space="0" w:color="auto"/>
                              </w:divBdr>
                            </w:div>
                          </w:divsChild>
                        </w:div>
                        <w:div w:id="205918771">
                          <w:marLeft w:val="0"/>
                          <w:marRight w:val="0"/>
                          <w:marTop w:val="0"/>
                          <w:marBottom w:val="0"/>
                          <w:divBdr>
                            <w:top w:val="none" w:sz="0" w:space="0" w:color="auto"/>
                            <w:left w:val="none" w:sz="0" w:space="0" w:color="auto"/>
                            <w:bottom w:val="none" w:sz="0" w:space="0" w:color="auto"/>
                            <w:right w:val="none" w:sz="0" w:space="0" w:color="auto"/>
                          </w:divBdr>
                          <w:divsChild>
                            <w:div w:id="1962565379">
                              <w:marLeft w:val="0"/>
                              <w:marRight w:val="0"/>
                              <w:marTop w:val="0"/>
                              <w:marBottom w:val="0"/>
                              <w:divBdr>
                                <w:top w:val="none" w:sz="0" w:space="0" w:color="auto"/>
                                <w:left w:val="none" w:sz="0" w:space="0" w:color="auto"/>
                                <w:bottom w:val="none" w:sz="0" w:space="0" w:color="auto"/>
                                <w:right w:val="none" w:sz="0" w:space="0" w:color="auto"/>
                              </w:divBdr>
                            </w:div>
                          </w:divsChild>
                        </w:div>
                        <w:div w:id="1024406359">
                          <w:marLeft w:val="0"/>
                          <w:marRight w:val="0"/>
                          <w:marTop w:val="0"/>
                          <w:marBottom w:val="0"/>
                          <w:divBdr>
                            <w:top w:val="none" w:sz="0" w:space="0" w:color="auto"/>
                            <w:left w:val="none" w:sz="0" w:space="0" w:color="auto"/>
                            <w:bottom w:val="none" w:sz="0" w:space="0" w:color="auto"/>
                            <w:right w:val="none" w:sz="0" w:space="0" w:color="auto"/>
                          </w:divBdr>
                          <w:divsChild>
                            <w:div w:id="1148132212">
                              <w:marLeft w:val="0"/>
                              <w:marRight w:val="0"/>
                              <w:marTop w:val="0"/>
                              <w:marBottom w:val="0"/>
                              <w:divBdr>
                                <w:top w:val="none" w:sz="0" w:space="0" w:color="auto"/>
                                <w:left w:val="none" w:sz="0" w:space="0" w:color="auto"/>
                                <w:bottom w:val="none" w:sz="0" w:space="0" w:color="auto"/>
                                <w:right w:val="none" w:sz="0" w:space="0" w:color="auto"/>
                              </w:divBdr>
                            </w:div>
                          </w:divsChild>
                        </w:div>
                        <w:div w:id="44180360">
                          <w:marLeft w:val="0"/>
                          <w:marRight w:val="0"/>
                          <w:marTop w:val="0"/>
                          <w:marBottom w:val="0"/>
                          <w:divBdr>
                            <w:top w:val="none" w:sz="0" w:space="0" w:color="auto"/>
                            <w:left w:val="none" w:sz="0" w:space="0" w:color="auto"/>
                            <w:bottom w:val="none" w:sz="0" w:space="0" w:color="auto"/>
                            <w:right w:val="none" w:sz="0" w:space="0" w:color="auto"/>
                          </w:divBdr>
                          <w:divsChild>
                            <w:div w:id="389035675">
                              <w:marLeft w:val="0"/>
                              <w:marRight w:val="0"/>
                              <w:marTop w:val="0"/>
                              <w:marBottom w:val="0"/>
                              <w:divBdr>
                                <w:top w:val="none" w:sz="0" w:space="0" w:color="auto"/>
                                <w:left w:val="none" w:sz="0" w:space="0" w:color="auto"/>
                                <w:bottom w:val="none" w:sz="0" w:space="0" w:color="auto"/>
                                <w:right w:val="none" w:sz="0" w:space="0" w:color="auto"/>
                              </w:divBdr>
                            </w:div>
                          </w:divsChild>
                        </w:div>
                        <w:div w:id="1101686186">
                          <w:marLeft w:val="0"/>
                          <w:marRight w:val="0"/>
                          <w:marTop w:val="0"/>
                          <w:marBottom w:val="0"/>
                          <w:divBdr>
                            <w:top w:val="none" w:sz="0" w:space="0" w:color="auto"/>
                            <w:left w:val="none" w:sz="0" w:space="0" w:color="auto"/>
                            <w:bottom w:val="none" w:sz="0" w:space="0" w:color="auto"/>
                            <w:right w:val="none" w:sz="0" w:space="0" w:color="auto"/>
                          </w:divBdr>
                          <w:divsChild>
                            <w:div w:id="623853034">
                              <w:marLeft w:val="0"/>
                              <w:marRight w:val="0"/>
                              <w:marTop w:val="0"/>
                              <w:marBottom w:val="0"/>
                              <w:divBdr>
                                <w:top w:val="none" w:sz="0" w:space="0" w:color="auto"/>
                                <w:left w:val="none" w:sz="0" w:space="0" w:color="auto"/>
                                <w:bottom w:val="none" w:sz="0" w:space="0" w:color="auto"/>
                                <w:right w:val="none" w:sz="0" w:space="0" w:color="auto"/>
                              </w:divBdr>
                            </w:div>
                          </w:divsChild>
                        </w:div>
                        <w:div w:id="349261424">
                          <w:marLeft w:val="0"/>
                          <w:marRight w:val="0"/>
                          <w:marTop w:val="0"/>
                          <w:marBottom w:val="0"/>
                          <w:divBdr>
                            <w:top w:val="none" w:sz="0" w:space="0" w:color="auto"/>
                            <w:left w:val="none" w:sz="0" w:space="0" w:color="auto"/>
                            <w:bottom w:val="none" w:sz="0" w:space="0" w:color="auto"/>
                            <w:right w:val="none" w:sz="0" w:space="0" w:color="auto"/>
                          </w:divBdr>
                          <w:divsChild>
                            <w:div w:id="1474636830">
                              <w:marLeft w:val="0"/>
                              <w:marRight w:val="0"/>
                              <w:marTop w:val="0"/>
                              <w:marBottom w:val="0"/>
                              <w:divBdr>
                                <w:top w:val="none" w:sz="0" w:space="0" w:color="auto"/>
                                <w:left w:val="none" w:sz="0" w:space="0" w:color="auto"/>
                                <w:bottom w:val="none" w:sz="0" w:space="0" w:color="auto"/>
                                <w:right w:val="none" w:sz="0" w:space="0" w:color="auto"/>
                              </w:divBdr>
                            </w:div>
                          </w:divsChild>
                        </w:div>
                        <w:div w:id="1194540240">
                          <w:marLeft w:val="0"/>
                          <w:marRight w:val="0"/>
                          <w:marTop w:val="0"/>
                          <w:marBottom w:val="0"/>
                          <w:divBdr>
                            <w:top w:val="none" w:sz="0" w:space="0" w:color="auto"/>
                            <w:left w:val="none" w:sz="0" w:space="0" w:color="auto"/>
                            <w:bottom w:val="none" w:sz="0" w:space="0" w:color="auto"/>
                            <w:right w:val="none" w:sz="0" w:space="0" w:color="auto"/>
                          </w:divBdr>
                          <w:divsChild>
                            <w:div w:id="937173196">
                              <w:marLeft w:val="0"/>
                              <w:marRight w:val="0"/>
                              <w:marTop w:val="0"/>
                              <w:marBottom w:val="0"/>
                              <w:divBdr>
                                <w:top w:val="none" w:sz="0" w:space="0" w:color="auto"/>
                                <w:left w:val="none" w:sz="0" w:space="0" w:color="auto"/>
                                <w:bottom w:val="none" w:sz="0" w:space="0" w:color="auto"/>
                                <w:right w:val="none" w:sz="0" w:space="0" w:color="auto"/>
                              </w:divBdr>
                            </w:div>
                          </w:divsChild>
                        </w:div>
                        <w:div w:id="1161241776">
                          <w:marLeft w:val="0"/>
                          <w:marRight w:val="0"/>
                          <w:marTop w:val="0"/>
                          <w:marBottom w:val="0"/>
                          <w:divBdr>
                            <w:top w:val="none" w:sz="0" w:space="0" w:color="auto"/>
                            <w:left w:val="none" w:sz="0" w:space="0" w:color="auto"/>
                            <w:bottom w:val="none" w:sz="0" w:space="0" w:color="auto"/>
                            <w:right w:val="none" w:sz="0" w:space="0" w:color="auto"/>
                          </w:divBdr>
                          <w:divsChild>
                            <w:div w:id="213584271">
                              <w:marLeft w:val="0"/>
                              <w:marRight w:val="0"/>
                              <w:marTop w:val="0"/>
                              <w:marBottom w:val="0"/>
                              <w:divBdr>
                                <w:top w:val="none" w:sz="0" w:space="0" w:color="auto"/>
                                <w:left w:val="none" w:sz="0" w:space="0" w:color="auto"/>
                                <w:bottom w:val="none" w:sz="0" w:space="0" w:color="auto"/>
                                <w:right w:val="none" w:sz="0" w:space="0" w:color="auto"/>
                              </w:divBdr>
                            </w:div>
                          </w:divsChild>
                        </w:div>
                        <w:div w:id="183903324">
                          <w:marLeft w:val="0"/>
                          <w:marRight w:val="0"/>
                          <w:marTop w:val="0"/>
                          <w:marBottom w:val="0"/>
                          <w:divBdr>
                            <w:top w:val="none" w:sz="0" w:space="0" w:color="auto"/>
                            <w:left w:val="none" w:sz="0" w:space="0" w:color="auto"/>
                            <w:bottom w:val="none" w:sz="0" w:space="0" w:color="auto"/>
                            <w:right w:val="none" w:sz="0" w:space="0" w:color="auto"/>
                          </w:divBdr>
                          <w:divsChild>
                            <w:div w:id="162862358">
                              <w:marLeft w:val="0"/>
                              <w:marRight w:val="0"/>
                              <w:marTop w:val="0"/>
                              <w:marBottom w:val="0"/>
                              <w:divBdr>
                                <w:top w:val="none" w:sz="0" w:space="0" w:color="auto"/>
                                <w:left w:val="none" w:sz="0" w:space="0" w:color="auto"/>
                                <w:bottom w:val="none" w:sz="0" w:space="0" w:color="auto"/>
                                <w:right w:val="none" w:sz="0" w:space="0" w:color="auto"/>
                              </w:divBdr>
                            </w:div>
                          </w:divsChild>
                        </w:div>
                        <w:div w:id="1675763076">
                          <w:marLeft w:val="0"/>
                          <w:marRight w:val="0"/>
                          <w:marTop w:val="0"/>
                          <w:marBottom w:val="0"/>
                          <w:divBdr>
                            <w:top w:val="none" w:sz="0" w:space="0" w:color="auto"/>
                            <w:left w:val="none" w:sz="0" w:space="0" w:color="auto"/>
                            <w:bottom w:val="none" w:sz="0" w:space="0" w:color="auto"/>
                            <w:right w:val="none" w:sz="0" w:space="0" w:color="auto"/>
                          </w:divBdr>
                          <w:divsChild>
                            <w:div w:id="1681396066">
                              <w:marLeft w:val="0"/>
                              <w:marRight w:val="0"/>
                              <w:marTop w:val="0"/>
                              <w:marBottom w:val="0"/>
                              <w:divBdr>
                                <w:top w:val="none" w:sz="0" w:space="0" w:color="auto"/>
                                <w:left w:val="none" w:sz="0" w:space="0" w:color="auto"/>
                                <w:bottom w:val="none" w:sz="0" w:space="0" w:color="auto"/>
                                <w:right w:val="none" w:sz="0" w:space="0" w:color="auto"/>
                              </w:divBdr>
                            </w:div>
                          </w:divsChild>
                        </w:div>
                        <w:div w:id="765616718">
                          <w:marLeft w:val="0"/>
                          <w:marRight w:val="0"/>
                          <w:marTop w:val="0"/>
                          <w:marBottom w:val="0"/>
                          <w:divBdr>
                            <w:top w:val="none" w:sz="0" w:space="0" w:color="auto"/>
                            <w:left w:val="none" w:sz="0" w:space="0" w:color="auto"/>
                            <w:bottom w:val="none" w:sz="0" w:space="0" w:color="auto"/>
                            <w:right w:val="none" w:sz="0" w:space="0" w:color="auto"/>
                          </w:divBdr>
                          <w:divsChild>
                            <w:div w:id="1785727531">
                              <w:marLeft w:val="0"/>
                              <w:marRight w:val="0"/>
                              <w:marTop w:val="0"/>
                              <w:marBottom w:val="0"/>
                              <w:divBdr>
                                <w:top w:val="none" w:sz="0" w:space="0" w:color="auto"/>
                                <w:left w:val="none" w:sz="0" w:space="0" w:color="auto"/>
                                <w:bottom w:val="none" w:sz="0" w:space="0" w:color="auto"/>
                                <w:right w:val="none" w:sz="0" w:space="0" w:color="auto"/>
                              </w:divBdr>
                            </w:div>
                          </w:divsChild>
                        </w:div>
                        <w:div w:id="1746759885">
                          <w:marLeft w:val="0"/>
                          <w:marRight w:val="0"/>
                          <w:marTop w:val="0"/>
                          <w:marBottom w:val="0"/>
                          <w:divBdr>
                            <w:top w:val="none" w:sz="0" w:space="0" w:color="auto"/>
                            <w:left w:val="none" w:sz="0" w:space="0" w:color="auto"/>
                            <w:bottom w:val="none" w:sz="0" w:space="0" w:color="auto"/>
                            <w:right w:val="none" w:sz="0" w:space="0" w:color="auto"/>
                          </w:divBdr>
                          <w:divsChild>
                            <w:div w:id="2074113031">
                              <w:marLeft w:val="0"/>
                              <w:marRight w:val="0"/>
                              <w:marTop w:val="0"/>
                              <w:marBottom w:val="0"/>
                              <w:divBdr>
                                <w:top w:val="none" w:sz="0" w:space="0" w:color="auto"/>
                                <w:left w:val="none" w:sz="0" w:space="0" w:color="auto"/>
                                <w:bottom w:val="none" w:sz="0" w:space="0" w:color="auto"/>
                                <w:right w:val="none" w:sz="0" w:space="0" w:color="auto"/>
                              </w:divBdr>
                            </w:div>
                          </w:divsChild>
                        </w:div>
                        <w:div w:id="1351877087">
                          <w:marLeft w:val="0"/>
                          <w:marRight w:val="0"/>
                          <w:marTop w:val="0"/>
                          <w:marBottom w:val="0"/>
                          <w:divBdr>
                            <w:top w:val="none" w:sz="0" w:space="0" w:color="auto"/>
                            <w:left w:val="none" w:sz="0" w:space="0" w:color="auto"/>
                            <w:bottom w:val="none" w:sz="0" w:space="0" w:color="auto"/>
                            <w:right w:val="none" w:sz="0" w:space="0" w:color="auto"/>
                          </w:divBdr>
                          <w:divsChild>
                            <w:div w:id="527063165">
                              <w:marLeft w:val="0"/>
                              <w:marRight w:val="0"/>
                              <w:marTop w:val="0"/>
                              <w:marBottom w:val="0"/>
                              <w:divBdr>
                                <w:top w:val="none" w:sz="0" w:space="0" w:color="auto"/>
                                <w:left w:val="none" w:sz="0" w:space="0" w:color="auto"/>
                                <w:bottom w:val="none" w:sz="0" w:space="0" w:color="auto"/>
                                <w:right w:val="none" w:sz="0" w:space="0" w:color="auto"/>
                              </w:divBdr>
                            </w:div>
                          </w:divsChild>
                        </w:div>
                        <w:div w:id="94524173">
                          <w:marLeft w:val="0"/>
                          <w:marRight w:val="0"/>
                          <w:marTop w:val="0"/>
                          <w:marBottom w:val="0"/>
                          <w:divBdr>
                            <w:top w:val="none" w:sz="0" w:space="0" w:color="auto"/>
                            <w:left w:val="none" w:sz="0" w:space="0" w:color="auto"/>
                            <w:bottom w:val="none" w:sz="0" w:space="0" w:color="auto"/>
                            <w:right w:val="none" w:sz="0" w:space="0" w:color="auto"/>
                          </w:divBdr>
                          <w:divsChild>
                            <w:div w:id="1598443062">
                              <w:marLeft w:val="0"/>
                              <w:marRight w:val="0"/>
                              <w:marTop w:val="0"/>
                              <w:marBottom w:val="0"/>
                              <w:divBdr>
                                <w:top w:val="none" w:sz="0" w:space="0" w:color="auto"/>
                                <w:left w:val="none" w:sz="0" w:space="0" w:color="auto"/>
                                <w:bottom w:val="none" w:sz="0" w:space="0" w:color="auto"/>
                                <w:right w:val="none" w:sz="0" w:space="0" w:color="auto"/>
                              </w:divBdr>
                            </w:div>
                          </w:divsChild>
                        </w:div>
                        <w:div w:id="1276869674">
                          <w:marLeft w:val="0"/>
                          <w:marRight w:val="0"/>
                          <w:marTop w:val="0"/>
                          <w:marBottom w:val="0"/>
                          <w:divBdr>
                            <w:top w:val="none" w:sz="0" w:space="0" w:color="auto"/>
                            <w:left w:val="none" w:sz="0" w:space="0" w:color="auto"/>
                            <w:bottom w:val="none" w:sz="0" w:space="0" w:color="auto"/>
                            <w:right w:val="none" w:sz="0" w:space="0" w:color="auto"/>
                          </w:divBdr>
                          <w:divsChild>
                            <w:div w:id="894897361">
                              <w:marLeft w:val="0"/>
                              <w:marRight w:val="0"/>
                              <w:marTop w:val="0"/>
                              <w:marBottom w:val="0"/>
                              <w:divBdr>
                                <w:top w:val="none" w:sz="0" w:space="0" w:color="auto"/>
                                <w:left w:val="none" w:sz="0" w:space="0" w:color="auto"/>
                                <w:bottom w:val="none" w:sz="0" w:space="0" w:color="auto"/>
                                <w:right w:val="none" w:sz="0" w:space="0" w:color="auto"/>
                              </w:divBdr>
                            </w:div>
                          </w:divsChild>
                        </w:div>
                        <w:div w:id="957299929">
                          <w:marLeft w:val="0"/>
                          <w:marRight w:val="0"/>
                          <w:marTop w:val="0"/>
                          <w:marBottom w:val="0"/>
                          <w:divBdr>
                            <w:top w:val="none" w:sz="0" w:space="0" w:color="auto"/>
                            <w:left w:val="none" w:sz="0" w:space="0" w:color="auto"/>
                            <w:bottom w:val="none" w:sz="0" w:space="0" w:color="auto"/>
                            <w:right w:val="none" w:sz="0" w:space="0" w:color="auto"/>
                          </w:divBdr>
                          <w:divsChild>
                            <w:div w:id="260918979">
                              <w:marLeft w:val="0"/>
                              <w:marRight w:val="0"/>
                              <w:marTop w:val="0"/>
                              <w:marBottom w:val="0"/>
                              <w:divBdr>
                                <w:top w:val="none" w:sz="0" w:space="0" w:color="auto"/>
                                <w:left w:val="none" w:sz="0" w:space="0" w:color="auto"/>
                                <w:bottom w:val="none" w:sz="0" w:space="0" w:color="auto"/>
                                <w:right w:val="none" w:sz="0" w:space="0" w:color="auto"/>
                              </w:divBdr>
                            </w:div>
                          </w:divsChild>
                        </w:div>
                        <w:div w:id="2105690028">
                          <w:marLeft w:val="0"/>
                          <w:marRight w:val="0"/>
                          <w:marTop w:val="0"/>
                          <w:marBottom w:val="0"/>
                          <w:divBdr>
                            <w:top w:val="none" w:sz="0" w:space="0" w:color="auto"/>
                            <w:left w:val="none" w:sz="0" w:space="0" w:color="auto"/>
                            <w:bottom w:val="none" w:sz="0" w:space="0" w:color="auto"/>
                            <w:right w:val="none" w:sz="0" w:space="0" w:color="auto"/>
                          </w:divBdr>
                          <w:divsChild>
                            <w:div w:id="1589731805">
                              <w:marLeft w:val="0"/>
                              <w:marRight w:val="0"/>
                              <w:marTop w:val="0"/>
                              <w:marBottom w:val="0"/>
                              <w:divBdr>
                                <w:top w:val="none" w:sz="0" w:space="0" w:color="auto"/>
                                <w:left w:val="none" w:sz="0" w:space="0" w:color="auto"/>
                                <w:bottom w:val="none" w:sz="0" w:space="0" w:color="auto"/>
                                <w:right w:val="none" w:sz="0" w:space="0" w:color="auto"/>
                              </w:divBdr>
                            </w:div>
                          </w:divsChild>
                        </w:div>
                        <w:div w:id="1674718760">
                          <w:marLeft w:val="0"/>
                          <w:marRight w:val="0"/>
                          <w:marTop w:val="0"/>
                          <w:marBottom w:val="0"/>
                          <w:divBdr>
                            <w:top w:val="none" w:sz="0" w:space="0" w:color="auto"/>
                            <w:left w:val="none" w:sz="0" w:space="0" w:color="auto"/>
                            <w:bottom w:val="none" w:sz="0" w:space="0" w:color="auto"/>
                            <w:right w:val="none" w:sz="0" w:space="0" w:color="auto"/>
                          </w:divBdr>
                          <w:divsChild>
                            <w:div w:id="781530245">
                              <w:marLeft w:val="0"/>
                              <w:marRight w:val="0"/>
                              <w:marTop w:val="0"/>
                              <w:marBottom w:val="0"/>
                              <w:divBdr>
                                <w:top w:val="none" w:sz="0" w:space="0" w:color="auto"/>
                                <w:left w:val="none" w:sz="0" w:space="0" w:color="auto"/>
                                <w:bottom w:val="none" w:sz="0" w:space="0" w:color="auto"/>
                                <w:right w:val="none" w:sz="0" w:space="0" w:color="auto"/>
                              </w:divBdr>
                            </w:div>
                          </w:divsChild>
                        </w:div>
                        <w:div w:id="1161116649">
                          <w:marLeft w:val="0"/>
                          <w:marRight w:val="0"/>
                          <w:marTop w:val="0"/>
                          <w:marBottom w:val="0"/>
                          <w:divBdr>
                            <w:top w:val="none" w:sz="0" w:space="0" w:color="auto"/>
                            <w:left w:val="none" w:sz="0" w:space="0" w:color="auto"/>
                            <w:bottom w:val="none" w:sz="0" w:space="0" w:color="auto"/>
                            <w:right w:val="none" w:sz="0" w:space="0" w:color="auto"/>
                          </w:divBdr>
                          <w:divsChild>
                            <w:div w:id="1550068260">
                              <w:marLeft w:val="0"/>
                              <w:marRight w:val="0"/>
                              <w:marTop w:val="0"/>
                              <w:marBottom w:val="0"/>
                              <w:divBdr>
                                <w:top w:val="none" w:sz="0" w:space="0" w:color="auto"/>
                                <w:left w:val="none" w:sz="0" w:space="0" w:color="auto"/>
                                <w:bottom w:val="none" w:sz="0" w:space="0" w:color="auto"/>
                                <w:right w:val="none" w:sz="0" w:space="0" w:color="auto"/>
                              </w:divBdr>
                            </w:div>
                          </w:divsChild>
                        </w:div>
                        <w:div w:id="1054623595">
                          <w:marLeft w:val="0"/>
                          <w:marRight w:val="0"/>
                          <w:marTop w:val="0"/>
                          <w:marBottom w:val="0"/>
                          <w:divBdr>
                            <w:top w:val="none" w:sz="0" w:space="0" w:color="auto"/>
                            <w:left w:val="none" w:sz="0" w:space="0" w:color="auto"/>
                            <w:bottom w:val="none" w:sz="0" w:space="0" w:color="auto"/>
                            <w:right w:val="none" w:sz="0" w:space="0" w:color="auto"/>
                          </w:divBdr>
                          <w:divsChild>
                            <w:div w:id="1733577034">
                              <w:marLeft w:val="0"/>
                              <w:marRight w:val="0"/>
                              <w:marTop w:val="0"/>
                              <w:marBottom w:val="0"/>
                              <w:divBdr>
                                <w:top w:val="none" w:sz="0" w:space="0" w:color="auto"/>
                                <w:left w:val="none" w:sz="0" w:space="0" w:color="auto"/>
                                <w:bottom w:val="none" w:sz="0" w:space="0" w:color="auto"/>
                                <w:right w:val="none" w:sz="0" w:space="0" w:color="auto"/>
                              </w:divBdr>
                            </w:div>
                          </w:divsChild>
                        </w:div>
                        <w:div w:id="167251413">
                          <w:marLeft w:val="0"/>
                          <w:marRight w:val="0"/>
                          <w:marTop w:val="0"/>
                          <w:marBottom w:val="0"/>
                          <w:divBdr>
                            <w:top w:val="none" w:sz="0" w:space="0" w:color="auto"/>
                            <w:left w:val="none" w:sz="0" w:space="0" w:color="auto"/>
                            <w:bottom w:val="none" w:sz="0" w:space="0" w:color="auto"/>
                            <w:right w:val="none" w:sz="0" w:space="0" w:color="auto"/>
                          </w:divBdr>
                          <w:divsChild>
                            <w:div w:id="21591328">
                              <w:marLeft w:val="0"/>
                              <w:marRight w:val="0"/>
                              <w:marTop w:val="0"/>
                              <w:marBottom w:val="0"/>
                              <w:divBdr>
                                <w:top w:val="none" w:sz="0" w:space="0" w:color="auto"/>
                                <w:left w:val="none" w:sz="0" w:space="0" w:color="auto"/>
                                <w:bottom w:val="none" w:sz="0" w:space="0" w:color="auto"/>
                                <w:right w:val="none" w:sz="0" w:space="0" w:color="auto"/>
                              </w:divBdr>
                            </w:div>
                          </w:divsChild>
                        </w:div>
                        <w:div w:id="1751585441">
                          <w:marLeft w:val="0"/>
                          <w:marRight w:val="0"/>
                          <w:marTop w:val="0"/>
                          <w:marBottom w:val="0"/>
                          <w:divBdr>
                            <w:top w:val="none" w:sz="0" w:space="0" w:color="auto"/>
                            <w:left w:val="none" w:sz="0" w:space="0" w:color="auto"/>
                            <w:bottom w:val="none" w:sz="0" w:space="0" w:color="auto"/>
                            <w:right w:val="none" w:sz="0" w:space="0" w:color="auto"/>
                          </w:divBdr>
                          <w:divsChild>
                            <w:div w:id="729156678">
                              <w:marLeft w:val="0"/>
                              <w:marRight w:val="0"/>
                              <w:marTop w:val="0"/>
                              <w:marBottom w:val="0"/>
                              <w:divBdr>
                                <w:top w:val="none" w:sz="0" w:space="0" w:color="auto"/>
                                <w:left w:val="none" w:sz="0" w:space="0" w:color="auto"/>
                                <w:bottom w:val="none" w:sz="0" w:space="0" w:color="auto"/>
                                <w:right w:val="none" w:sz="0" w:space="0" w:color="auto"/>
                              </w:divBdr>
                            </w:div>
                          </w:divsChild>
                        </w:div>
                        <w:div w:id="1675912766">
                          <w:marLeft w:val="0"/>
                          <w:marRight w:val="0"/>
                          <w:marTop w:val="0"/>
                          <w:marBottom w:val="0"/>
                          <w:divBdr>
                            <w:top w:val="none" w:sz="0" w:space="0" w:color="auto"/>
                            <w:left w:val="none" w:sz="0" w:space="0" w:color="auto"/>
                            <w:bottom w:val="none" w:sz="0" w:space="0" w:color="auto"/>
                            <w:right w:val="none" w:sz="0" w:space="0" w:color="auto"/>
                          </w:divBdr>
                          <w:divsChild>
                            <w:div w:id="927736113">
                              <w:marLeft w:val="0"/>
                              <w:marRight w:val="0"/>
                              <w:marTop w:val="0"/>
                              <w:marBottom w:val="0"/>
                              <w:divBdr>
                                <w:top w:val="none" w:sz="0" w:space="0" w:color="auto"/>
                                <w:left w:val="none" w:sz="0" w:space="0" w:color="auto"/>
                                <w:bottom w:val="none" w:sz="0" w:space="0" w:color="auto"/>
                                <w:right w:val="none" w:sz="0" w:space="0" w:color="auto"/>
                              </w:divBdr>
                            </w:div>
                          </w:divsChild>
                        </w:div>
                        <w:div w:id="538854907">
                          <w:marLeft w:val="0"/>
                          <w:marRight w:val="0"/>
                          <w:marTop w:val="0"/>
                          <w:marBottom w:val="0"/>
                          <w:divBdr>
                            <w:top w:val="none" w:sz="0" w:space="0" w:color="auto"/>
                            <w:left w:val="none" w:sz="0" w:space="0" w:color="auto"/>
                            <w:bottom w:val="none" w:sz="0" w:space="0" w:color="auto"/>
                            <w:right w:val="none" w:sz="0" w:space="0" w:color="auto"/>
                          </w:divBdr>
                          <w:divsChild>
                            <w:div w:id="32578416">
                              <w:marLeft w:val="0"/>
                              <w:marRight w:val="0"/>
                              <w:marTop w:val="0"/>
                              <w:marBottom w:val="0"/>
                              <w:divBdr>
                                <w:top w:val="none" w:sz="0" w:space="0" w:color="auto"/>
                                <w:left w:val="none" w:sz="0" w:space="0" w:color="auto"/>
                                <w:bottom w:val="none" w:sz="0" w:space="0" w:color="auto"/>
                                <w:right w:val="none" w:sz="0" w:space="0" w:color="auto"/>
                              </w:divBdr>
                            </w:div>
                          </w:divsChild>
                        </w:div>
                        <w:div w:id="492449523">
                          <w:marLeft w:val="0"/>
                          <w:marRight w:val="0"/>
                          <w:marTop w:val="0"/>
                          <w:marBottom w:val="0"/>
                          <w:divBdr>
                            <w:top w:val="none" w:sz="0" w:space="0" w:color="auto"/>
                            <w:left w:val="none" w:sz="0" w:space="0" w:color="auto"/>
                            <w:bottom w:val="none" w:sz="0" w:space="0" w:color="auto"/>
                            <w:right w:val="none" w:sz="0" w:space="0" w:color="auto"/>
                          </w:divBdr>
                          <w:divsChild>
                            <w:div w:id="1296911760">
                              <w:marLeft w:val="0"/>
                              <w:marRight w:val="0"/>
                              <w:marTop w:val="0"/>
                              <w:marBottom w:val="0"/>
                              <w:divBdr>
                                <w:top w:val="none" w:sz="0" w:space="0" w:color="auto"/>
                                <w:left w:val="none" w:sz="0" w:space="0" w:color="auto"/>
                                <w:bottom w:val="none" w:sz="0" w:space="0" w:color="auto"/>
                                <w:right w:val="none" w:sz="0" w:space="0" w:color="auto"/>
                              </w:divBdr>
                            </w:div>
                          </w:divsChild>
                        </w:div>
                        <w:div w:id="182286572">
                          <w:marLeft w:val="0"/>
                          <w:marRight w:val="0"/>
                          <w:marTop w:val="0"/>
                          <w:marBottom w:val="0"/>
                          <w:divBdr>
                            <w:top w:val="none" w:sz="0" w:space="0" w:color="auto"/>
                            <w:left w:val="none" w:sz="0" w:space="0" w:color="auto"/>
                            <w:bottom w:val="none" w:sz="0" w:space="0" w:color="auto"/>
                            <w:right w:val="none" w:sz="0" w:space="0" w:color="auto"/>
                          </w:divBdr>
                          <w:divsChild>
                            <w:div w:id="1191409062">
                              <w:marLeft w:val="0"/>
                              <w:marRight w:val="0"/>
                              <w:marTop w:val="0"/>
                              <w:marBottom w:val="0"/>
                              <w:divBdr>
                                <w:top w:val="none" w:sz="0" w:space="0" w:color="auto"/>
                                <w:left w:val="none" w:sz="0" w:space="0" w:color="auto"/>
                                <w:bottom w:val="none" w:sz="0" w:space="0" w:color="auto"/>
                                <w:right w:val="none" w:sz="0" w:space="0" w:color="auto"/>
                              </w:divBdr>
                            </w:div>
                          </w:divsChild>
                        </w:div>
                        <w:div w:id="1429690456">
                          <w:marLeft w:val="0"/>
                          <w:marRight w:val="0"/>
                          <w:marTop w:val="0"/>
                          <w:marBottom w:val="0"/>
                          <w:divBdr>
                            <w:top w:val="none" w:sz="0" w:space="0" w:color="auto"/>
                            <w:left w:val="none" w:sz="0" w:space="0" w:color="auto"/>
                            <w:bottom w:val="none" w:sz="0" w:space="0" w:color="auto"/>
                            <w:right w:val="none" w:sz="0" w:space="0" w:color="auto"/>
                          </w:divBdr>
                          <w:divsChild>
                            <w:div w:id="400980786">
                              <w:marLeft w:val="0"/>
                              <w:marRight w:val="0"/>
                              <w:marTop w:val="0"/>
                              <w:marBottom w:val="0"/>
                              <w:divBdr>
                                <w:top w:val="none" w:sz="0" w:space="0" w:color="auto"/>
                                <w:left w:val="none" w:sz="0" w:space="0" w:color="auto"/>
                                <w:bottom w:val="none" w:sz="0" w:space="0" w:color="auto"/>
                                <w:right w:val="none" w:sz="0" w:space="0" w:color="auto"/>
                              </w:divBdr>
                            </w:div>
                          </w:divsChild>
                        </w:div>
                        <w:div w:id="1023439529">
                          <w:marLeft w:val="0"/>
                          <w:marRight w:val="0"/>
                          <w:marTop w:val="0"/>
                          <w:marBottom w:val="0"/>
                          <w:divBdr>
                            <w:top w:val="none" w:sz="0" w:space="0" w:color="auto"/>
                            <w:left w:val="none" w:sz="0" w:space="0" w:color="auto"/>
                            <w:bottom w:val="none" w:sz="0" w:space="0" w:color="auto"/>
                            <w:right w:val="none" w:sz="0" w:space="0" w:color="auto"/>
                          </w:divBdr>
                          <w:divsChild>
                            <w:div w:id="1293100049">
                              <w:marLeft w:val="0"/>
                              <w:marRight w:val="0"/>
                              <w:marTop w:val="0"/>
                              <w:marBottom w:val="0"/>
                              <w:divBdr>
                                <w:top w:val="none" w:sz="0" w:space="0" w:color="auto"/>
                                <w:left w:val="none" w:sz="0" w:space="0" w:color="auto"/>
                                <w:bottom w:val="none" w:sz="0" w:space="0" w:color="auto"/>
                                <w:right w:val="none" w:sz="0" w:space="0" w:color="auto"/>
                              </w:divBdr>
                            </w:div>
                          </w:divsChild>
                        </w:div>
                        <w:div w:id="1535000006">
                          <w:marLeft w:val="0"/>
                          <w:marRight w:val="0"/>
                          <w:marTop w:val="0"/>
                          <w:marBottom w:val="0"/>
                          <w:divBdr>
                            <w:top w:val="none" w:sz="0" w:space="0" w:color="auto"/>
                            <w:left w:val="none" w:sz="0" w:space="0" w:color="auto"/>
                            <w:bottom w:val="none" w:sz="0" w:space="0" w:color="auto"/>
                            <w:right w:val="none" w:sz="0" w:space="0" w:color="auto"/>
                          </w:divBdr>
                          <w:divsChild>
                            <w:div w:id="1669821674">
                              <w:marLeft w:val="0"/>
                              <w:marRight w:val="0"/>
                              <w:marTop w:val="0"/>
                              <w:marBottom w:val="0"/>
                              <w:divBdr>
                                <w:top w:val="none" w:sz="0" w:space="0" w:color="auto"/>
                                <w:left w:val="none" w:sz="0" w:space="0" w:color="auto"/>
                                <w:bottom w:val="none" w:sz="0" w:space="0" w:color="auto"/>
                                <w:right w:val="none" w:sz="0" w:space="0" w:color="auto"/>
                              </w:divBdr>
                            </w:div>
                          </w:divsChild>
                        </w:div>
                        <w:div w:id="725032833">
                          <w:marLeft w:val="0"/>
                          <w:marRight w:val="0"/>
                          <w:marTop w:val="0"/>
                          <w:marBottom w:val="0"/>
                          <w:divBdr>
                            <w:top w:val="none" w:sz="0" w:space="0" w:color="auto"/>
                            <w:left w:val="none" w:sz="0" w:space="0" w:color="auto"/>
                            <w:bottom w:val="none" w:sz="0" w:space="0" w:color="auto"/>
                            <w:right w:val="none" w:sz="0" w:space="0" w:color="auto"/>
                          </w:divBdr>
                          <w:divsChild>
                            <w:div w:id="1880513617">
                              <w:marLeft w:val="0"/>
                              <w:marRight w:val="0"/>
                              <w:marTop w:val="0"/>
                              <w:marBottom w:val="0"/>
                              <w:divBdr>
                                <w:top w:val="none" w:sz="0" w:space="0" w:color="auto"/>
                                <w:left w:val="none" w:sz="0" w:space="0" w:color="auto"/>
                                <w:bottom w:val="none" w:sz="0" w:space="0" w:color="auto"/>
                                <w:right w:val="none" w:sz="0" w:space="0" w:color="auto"/>
                              </w:divBdr>
                            </w:div>
                          </w:divsChild>
                        </w:div>
                        <w:div w:id="459228204">
                          <w:marLeft w:val="0"/>
                          <w:marRight w:val="0"/>
                          <w:marTop w:val="0"/>
                          <w:marBottom w:val="0"/>
                          <w:divBdr>
                            <w:top w:val="none" w:sz="0" w:space="0" w:color="auto"/>
                            <w:left w:val="none" w:sz="0" w:space="0" w:color="auto"/>
                            <w:bottom w:val="none" w:sz="0" w:space="0" w:color="auto"/>
                            <w:right w:val="none" w:sz="0" w:space="0" w:color="auto"/>
                          </w:divBdr>
                          <w:divsChild>
                            <w:div w:id="451215417">
                              <w:marLeft w:val="0"/>
                              <w:marRight w:val="0"/>
                              <w:marTop w:val="0"/>
                              <w:marBottom w:val="0"/>
                              <w:divBdr>
                                <w:top w:val="none" w:sz="0" w:space="0" w:color="auto"/>
                                <w:left w:val="none" w:sz="0" w:space="0" w:color="auto"/>
                                <w:bottom w:val="none" w:sz="0" w:space="0" w:color="auto"/>
                                <w:right w:val="none" w:sz="0" w:space="0" w:color="auto"/>
                              </w:divBdr>
                            </w:div>
                          </w:divsChild>
                        </w:div>
                        <w:div w:id="681129742">
                          <w:marLeft w:val="0"/>
                          <w:marRight w:val="0"/>
                          <w:marTop w:val="0"/>
                          <w:marBottom w:val="0"/>
                          <w:divBdr>
                            <w:top w:val="none" w:sz="0" w:space="0" w:color="auto"/>
                            <w:left w:val="none" w:sz="0" w:space="0" w:color="auto"/>
                            <w:bottom w:val="none" w:sz="0" w:space="0" w:color="auto"/>
                            <w:right w:val="none" w:sz="0" w:space="0" w:color="auto"/>
                          </w:divBdr>
                          <w:divsChild>
                            <w:div w:id="1697852740">
                              <w:marLeft w:val="0"/>
                              <w:marRight w:val="0"/>
                              <w:marTop w:val="0"/>
                              <w:marBottom w:val="0"/>
                              <w:divBdr>
                                <w:top w:val="none" w:sz="0" w:space="0" w:color="auto"/>
                                <w:left w:val="none" w:sz="0" w:space="0" w:color="auto"/>
                                <w:bottom w:val="none" w:sz="0" w:space="0" w:color="auto"/>
                                <w:right w:val="none" w:sz="0" w:space="0" w:color="auto"/>
                              </w:divBdr>
                            </w:div>
                          </w:divsChild>
                        </w:div>
                        <w:div w:id="724567678">
                          <w:marLeft w:val="0"/>
                          <w:marRight w:val="0"/>
                          <w:marTop w:val="0"/>
                          <w:marBottom w:val="0"/>
                          <w:divBdr>
                            <w:top w:val="none" w:sz="0" w:space="0" w:color="auto"/>
                            <w:left w:val="none" w:sz="0" w:space="0" w:color="auto"/>
                            <w:bottom w:val="none" w:sz="0" w:space="0" w:color="auto"/>
                            <w:right w:val="none" w:sz="0" w:space="0" w:color="auto"/>
                          </w:divBdr>
                          <w:divsChild>
                            <w:div w:id="954824433">
                              <w:marLeft w:val="0"/>
                              <w:marRight w:val="0"/>
                              <w:marTop w:val="0"/>
                              <w:marBottom w:val="0"/>
                              <w:divBdr>
                                <w:top w:val="none" w:sz="0" w:space="0" w:color="auto"/>
                                <w:left w:val="none" w:sz="0" w:space="0" w:color="auto"/>
                                <w:bottom w:val="none" w:sz="0" w:space="0" w:color="auto"/>
                                <w:right w:val="none" w:sz="0" w:space="0" w:color="auto"/>
                              </w:divBdr>
                            </w:div>
                          </w:divsChild>
                        </w:div>
                        <w:div w:id="494299541">
                          <w:marLeft w:val="0"/>
                          <w:marRight w:val="0"/>
                          <w:marTop w:val="0"/>
                          <w:marBottom w:val="0"/>
                          <w:divBdr>
                            <w:top w:val="none" w:sz="0" w:space="0" w:color="auto"/>
                            <w:left w:val="none" w:sz="0" w:space="0" w:color="auto"/>
                            <w:bottom w:val="none" w:sz="0" w:space="0" w:color="auto"/>
                            <w:right w:val="none" w:sz="0" w:space="0" w:color="auto"/>
                          </w:divBdr>
                          <w:divsChild>
                            <w:div w:id="495078306">
                              <w:marLeft w:val="0"/>
                              <w:marRight w:val="0"/>
                              <w:marTop w:val="0"/>
                              <w:marBottom w:val="0"/>
                              <w:divBdr>
                                <w:top w:val="none" w:sz="0" w:space="0" w:color="auto"/>
                                <w:left w:val="none" w:sz="0" w:space="0" w:color="auto"/>
                                <w:bottom w:val="none" w:sz="0" w:space="0" w:color="auto"/>
                                <w:right w:val="none" w:sz="0" w:space="0" w:color="auto"/>
                              </w:divBdr>
                            </w:div>
                          </w:divsChild>
                        </w:div>
                        <w:div w:id="1438523447">
                          <w:marLeft w:val="0"/>
                          <w:marRight w:val="0"/>
                          <w:marTop w:val="0"/>
                          <w:marBottom w:val="0"/>
                          <w:divBdr>
                            <w:top w:val="none" w:sz="0" w:space="0" w:color="auto"/>
                            <w:left w:val="none" w:sz="0" w:space="0" w:color="auto"/>
                            <w:bottom w:val="none" w:sz="0" w:space="0" w:color="auto"/>
                            <w:right w:val="none" w:sz="0" w:space="0" w:color="auto"/>
                          </w:divBdr>
                          <w:divsChild>
                            <w:div w:id="544491223">
                              <w:marLeft w:val="0"/>
                              <w:marRight w:val="0"/>
                              <w:marTop w:val="0"/>
                              <w:marBottom w:val="0"/>
                              <w:divBdr>
                                <w:top w:val="none" w:sz="0" w:space="0" w:color="auto"/>
                                <w:left w:val="none" w:sz="0" w:space="0" w:color="auto"/>
                                <w:bottom w:val="none" w:sz="0" w:space="0" w:color="auto"/>
                                <w:right w:val="none" w:sz="0" w:space="0" w:color="auto"/>
                              </w:divBdr>
                            </w:div>
                          </w:divsChild>
                        </w:div>
                        <w:div w:id="787510896">
                          <w:marLeft w:val="0"/>
                          <w:marRight w:val="0"/>
                          <w:marTop w:val="0"/>
                          <w:marBottom w:val="0"/>
                          <w:divBdr>
                            <w:top w:val="none" w:sz="0" w:space="0" w:color="auto"/>
                            <w:left w:val="none" w:sz="0" w:space="0" w:color="auto"/>
                            <w:bottom w:val="none" w:sz="0" w:space="0" w:color="auto"/>
                            <w:right w:val="none" w:sz="0" w:space="0" w:color="auto"/>
                          </w:divBdr>
                          <w:divsChild>
                            <w:div w:id="1581065600">
                              <w:marLeft w:val="0"/>
                              <w:marRight w:val="0"/>
                              <w:marTop w:val="0"/>
                              <w:marBottom w:val="0"/>
                              <w:divBdr>
                                <w:top w:val="none" w:sz="0" w:space="0" w:color="auto"/>
                                <w:left w:val="none" w:sz="0" w:space="0" w:color="auto"/>
                                <w:bottom w:val="none" w:sz="0" w:space="0" w:color="auto"/>
                                <w:right w:val="none" w:sz="0" w:space="0" w:color="auto"/>
                              </w:divBdr>
                            </w:div>
                          </w:divsChild>
                        </w:div>
                        <w:div w:id="1601333242">
                          <w:marLeft w:val="0"/>
                          <w:marRight w:val="0"/>
                          <w:marTop w:val="0"/>
                          <w:marBottom w:val="0"/>
                          <w:divBdr>
                            <w:top w:val="none" w:sz="0" w:space="0" w:color="auto"/>
                            <w:left w:val="none" w:sz="0" w:space="0" w:color="auto"/>
                            <w:bottom w:val="none" w:sz="0" w:space="0" w:color="auto"/>
                            <w:right w:val="none" w:sz="0" w:space="0" w:color="auto"/>
                          </w:divBdr>
                          <w:divsChild>
                            <w:div w:id="1130787430">
                              <w:marLeft w:val="0"/>
                              <w:marRight w:val="0"/>
                              <w:marTop w:val="0"/>
                              <w:marBottom w:val="0"/>
                              <w:divBdr>
                                <w:top w:val="none" w:sz="0" w:space="0" w:color="auto"/>
                                <w:left w:val="none" w:sz="0" w:space="0" w:color="auto"/>
                                <w:bottom w:val="none" w:sz="0" w:space="0" w:color="auto"/>
                                <w:right w:val="none" w:sz="0" w:space="0" w:color="auto"/>
                              </w:divBdr>
                            </w:div>
                          </w:divsChild>
                        </w:div>
                        <w:div w:id="1984775650">
                          <w:marLeft w:val="0"/>
                          <w:marRight w:val="0"/>
                          <w:marTop w:val="0"/>
                          <w:marBottom w:val="0"/>
                          <w:divBdr>
                            <w:top w:val="none" w:sz="0" w:space="0" w:color="auto"/>
                            <w:left w:val="none" w:sz="0" w:space="0" w:color="auto"/>
                            <w:bottom w:val="none" w:sz="0" w:space="0" w:color="auto"/>
                            <w:right w:val="none" w:sz="0" w:space="0" w:color="auto"/>
                          </w:divBdr>
                          <w:divsChild>
                            <w:div w:id="65106711">
                              <w:marLeft w:val="0"/>
                              <w:marRight w:val="0"/>
                              <w:marTop w:val="0"/>
                              <w:marBottom w:val="0"/>
                              <w:divBdr>
                                <w:top w:val="none" w:sz="0" w:space="0" w:color="auto"/>
                                <w:left w:val="none" w:sz="0" w:space="0" w:color="auto"/>
                                <w:bottom w:val="none" w:sz="0" w:space="0" w:color="auto"/>
                                <w:right w:val="none" w:sz="0" w:space="0" w:color="auto"/>
                              </w:divBdr>
                            </w:div>
                          </w:divsChild>
                        </w:div>
                        <w:div w:id="1820538510">
                          <w:marLeft w:val="0"/>
                          <w:marRight w:val="0"/>
                          <w:marTop w:val="0"/>
                          <w:marBottom w:val="0"/>
                          <w:divBdr>
                            <w:top w:val="none" w:sz="0" w:space="0" w:color="auto"/>
                            <w:left w:val="none" w:sz="0" w:space="0" w:color="auto"/>
                            <w:bottom w:val="none" w:sz="0" w:space="0" w:color="auto"/>
                            <w:right w:val="none" w:sz="0" w:space="0" w:color="auto"/>
                          </w:divBdr>
                          <w:divsChild>
                            <w:div w:id="182208016">
                              <w:marLeft w:val="0"/>
                              <w:marRight w:val="0"/>
                              <w:marTop w:val="0"/>
                              <w:marBottom w:val="0"/>
                              <w:divBdr>
                                <w:top w:val="none" w:sz="0" w:space="0" w:color="auto"/>
                                <w:left w:val="none" w:sz="0" w:space="0" w:color="auto"/>
                                <w:bottom w:val="none" w:sz="0" w:space="0" w:color="auto"/>
                                <w:right w:val="none" w:sz="0" w:space="0" w:color="auto"/>
                              </w:divBdr>
                            </w:div>
                          </w:divsChild>
                        </w:div>
                        <w:div w:id="1241794970">
                          <w:marLeft w:val="0"/>
                          <w:marRight w:val="0"/>
                          <w:marTop w:val="0"/>
                          <w:marBottom w:val="0"/>
                          <w:divBdr>
                            <w:top w:val="none" w:sz="0" w:space="0" w:color="auto"/>
                            <w:left w:val="none" w:sz="0" w:space="0" w:color="auto"/>
                            <w:bottom w:val="none" w:sz="0" w:space="0" w:color="auto"/>
                            <w:right w:val="none" w:sz="0" w:space="0" w:color="auto"/>
                          </w:divBdr>
                          <w:divsChild>
                            <w:div w:id="92090577">
                              <w:marLeft w:val="0"/>
                              <w:marRight w:val="0"/>
                              <w:marTop w:val="0"/>
                              <w:marBottom w:val="0"/>
                              <w:divBdr>
                                <w:top w:val="none" w:sz="0" w:space="0" w:color="auto"/>
                                <w:left w:val="none" w:sz="0" w:space="0" w:color="auto"/>
                                <w:bottom w:val="none" w:sz="0" w:space="0" w:color="auto"/>
                                <w:right w:val="none" w:sz="0" w:space="0" w:color="auto"/>
                              </w:divBdr>
                            </w:div>
                          </w:divsChild>
                        </w:div>
                        <w:div w:id="421418915">
                          <w:marLeft w:val="0"/>
                          <w:marRight w:val="0"/>
                          <w:marTop w:val="0"/>
                          <w:marBottom w:val="0"/>
                          <w:divBdr>
                            <w:top w:val="none" w:sz="0" w:space="0" w:color="auto"/>
                            <w:left w:val="none" w:sz="0" w:space="0" w:color="auto"/>
                            <w:bottom w:val="none" w:sz="0" w:space="0" w:color="auto"/>
                            <w:right w:val="none" w:sz="0" w:space="0" w:color="auto"/>
                          </w:divBdr>
                          <w:divsChild>
                            <w:div w:id="901408849">
                              <w:marLeft w:val="0"/>
                              <w:marRight w:val="0"/>
                              <w:marTop w:val="0"/>
                              <w:marBottom w:val="0"/>
                              <w:divBdr>
                                <w:top w:val="none" w:sz="0" w:space="0" w:color="auto"/>
                                <w:left w:val="none" w:sz="0" w:space="0" w:color="auto"/>
                                <w:bottom w:val="none" w:sz="0" w:space="0" w:color="auto"/>
                                <w:right w:val="none" w:sz="0" w:space="0" w:color="auto"/>
                              </w:divBdr>
                            </w:div>
                          </w:divsChild>
                        </w:div>
                        <w:div w:id="764422903">
                          <w:marLeft w:val="0"/>
                          <w:marRight w:val="0"/>
                          <w:marTop w:val="0"/>
                          <w:marBottom w:val="0"/>
                          <w:divBdr>
                            <w:top w:val="none" w:sz="0" w:space="0" w:color="auto"/>
                            <w:left w:val="none" w:sz="0" w:space="0" w:color="auto"/>
                            <w:bottom w:val="none" w:sz="0" w:space="0" w:color="auto"/>
                            <w:right w:val="none" w:sz="0" w:space="0" w:color="auto"/>
                          </w:divBdr>
                          <w:divsChild>
                            <w:div w:id="966617817">
                              <w:marLeft w:val="0"/>
                              <w:marRight w:val="0"/>
                              <w:marTop w:val="0"/>
                              <w:marBottom w:val="0"/>
                              <w:divBdr>
                                <w:top w:val="none" w:sz="0" w:space="0" w:color="auto"/>
                                <w:left w:val="none" w:sz="0" w:space="0" w:color="auto"/>
                                <w:bottom w:val="none" w:sz="0" w:space="0" w:color="auto"/>
                                <w:right w:val="none" w:sz="0" w:space="0" w:color="auto"/>
                              </w:divBdr>
                            </w:div>
                          </w:divsChild>
                        </w:div>
                        <w:div w:id="225116408">
                          <w:marLeft w:val="0"/>
                          <w:marRight w:val="0"/>
                          <w:marTop w:val="0"/>
                          <w:marBottom w:val="0"/>
                          <w:divBdr>
                            <w:top w:val="none" w:sz="0" w:space="0" w:color="auto"/>
                            <w:left w:val="none" w:sz="0" w:space="0" w:color="auto"/>
                            <w:bottom w:val="none" w:sz="0" w:space="0" w:color="auto"/>
                            <w:right w:val="none" w:sz="0" w:space="0" w:color="auto"/>
                          </w:divBdr>
                          <w:divsChild>
                            <w:div w:id="1675448636">
                              <w:marLeft w:val="0"/>
                              <w:marRight w:val="0"/>
                              <w:marTop w:val="0"/>
                              <w:marBottom w:val="0"/>
                              <w:divBdr>
                                <w:top w:val="none" w:sz="0" w:space="0" w:color="auto"/>
                                <w:left w:val="none" w:sz="0" w:space="0" w:color="auto"/>
                                <w:bottom w:val="none" w:sz="0" w:space="0" w:color="auto"/>
                                <w:right w:val="none" w:sz="0" w:space="0" w:color="auto"/>
                              </w:divBdr>
                            </w:div>
                          </w:divsChild>
                        </w:div>
                        <w:div w:id="471480389">
                          <w:marLeft w:val="0"/>
                          <w:marRight w:val="0"/>
                          <w:marTop w:val="0"/>
                          <w:marBottom w:val="0"/>
                          <w:divBdr>
                            <w:top w:val="none" w:sz="0" w:space="0" w:color="auto"/>
                            <w:left w:val="none" w:sz="0" w:space="0" w:color="auto"/>
                            <w:bottom w:val="none" w:sz="0" w:space="0" w:color="auto"/>
                            <w:right w:val="none" w:sz="0" w:space="0" w:color="auto"/>
                          </w:divBdr>
                          <w:divsChild>
                            <w:div w:id="926571127">
                              <w:marLeft w:val="0"/>
                              <w:marRight w:val="0"/>
                              <w:marTop w:val="0"/>
                              <w:marBottom w:val="0"/>
                              <w:divBdr>
                                <w:top w:val="none" w:sz="0" w:space="0" w:color="auto"/>
                                <w:left w:val="none" w:sz="0" w:space="0" w:color="auto"/>
                                <w:bottom w:val="none" w:sz="0" w:space="0" w:color="auto"/>
                                <w:right w:val="none" w:sz="0" w:space="0" w:color="auto"/>
                              </w:divBdr>
                            </w:div>
                          </w:divsChild>
                        </w:div>
                        <w:div w:id="815954397">
                          <w:marLeft w:val="0"/>
                          <w:marRight w:val="0"/>
                          <w:marTop w:val="0"/>
                          <w:marBottom w:val="0"/>
                          <w:divBdr>
                            <w:top w:val="none" w:sz="0" w:space="0" w:color="auto"/>
                            <w:left w:val="none" w:sz="0" w:space="0" w:color="auto"/>
                            <w:bottom w:val="none" w:sz="0" w:space="0" w:color="auto"/>
                            <w:right w:val="none" w:sz="0" w:space="0" w:color="auto"/>
                          </w:divBdr>
                          <w:divsChild>
                            <w:div w:id="991058414">
                              <w:marLeft w:val="0"/>
                              <w:marRight w:val="0"/>
                              <w:marTop w:val="0"/>
                              <w:marBottom w:val="0"/>
                              <w:divBdr>
                                <w:top w:val="none" w:sz="0" w:space="0" w:color="auto"/>
                                <w:left w:val="none" w:sz="0" w:space="0" w:color="auto"/>
                                <w:bottom w:val="none" w:sz="0" w:space="0" w:color="auto"/>
                                <w:right w:val="none" w:sz="0" w:space="0" w:color="auto"/>
                              </w:divBdr>
                            </w:div>
                          </w:divsChild>
                        </w:div>
                        <w:div w:id="1652372303">
                          <w:marLeft w:val="0"/>
                          <w:marRight w:val="0"/>
                          <w:marTop w:val="0"/>
                          <w:marBottom w:val="0"/>
                          <w:divBdr>
                            <w:top w:val="none" w:sz="0" w:space="0" w:color="auto"/>
                            <w:left w:val="none" w:sz="0" w:space="0" w:color="auto"/>
                            <w:bottom w:val="none" w:sz="0" w:space="0" w:color="auto"/>
                            <w:right w:val="none" w:sz="0" w:space="0" w:color="auto"/>
                          </w:divBdr>
                          <w:divsChild>
                            <w:div w:id="779643730">
                              <w:marLeft w:val="0"/>
                              <w:marRight w:val="0"/>
                              <w:marTop w:val="0"/>
                              <w:marBottom w:val="0"/>
                              <w:divBdr>
                                <w:top w:val="none" w:sz="0" w:space="0" w:color="auto"/>
                                <w:left w:val="none" w:sz="0" w:space="0" w:color="auto"/>
                                <w:bottom w:val="none" w:sz="0" w:space="0" w:color="auto"/>
                                <w:right w:val="none" w:sz="0" w:space="0" w:color="auto"/>
                              </w:divBdr>
                            </w:div>
                          </w:divsChild>
                        </w:div>
                        <w:div w:id="1694450766">
                          <w:marLeft w:val="0"/>
                          <w:marRight w:val="0"/>
                          <w:marTop w:val="0"/>
                          <w:marBottom w:val="0"/>
                          <w:divBdr>
                            <w:top w:val="none" w:sz="0" w:space="0" w:color="auto"/>
                            <w:left w:val="none" w:sz="0" w:space="0" w:color="auto"/>
                            <w:bottom w:val="none" w:sz="0" w:space="0" w:color="auto"/>
                            <w:right w:val="none" w:sz="0" w:space="0" w:color="auto"/>
                          </w:divBdr>
                          <w:divsChild>
                            <w:div w:id="1910652495">
                              <w:marLeft w:val="0"/>
                              <w:marRight w:val="0"/>
                              <w:marTop w:val="0"/>
                              <w:marBottom w:val="0"/>
                              <w:divBdr>
                                <w:top w:val="none" w:sz="0" w:space="0" w:color="auto"/>
                                <w:left w:val="none" w:sz="0" w:space="0" w:color="auto"/>
                                <w:bottom w:val="none" w:sz="0" w:space="0" w:color="auto"/>
                                <w:right w:val="none" w:sz="0" w:space="0" w:color="auto"/>
                              </w:divBdr>
                            </w:div>
                          </w:divsChild>
                        </w:div>
                        <w:div w:id="1591311938">
                          <w:marLeft w:val="0"/>
                          <w:marRight w:val="0"/>
                          <w:marTop w:val="0"/>
                          <w:marBottom w:val="0"/>
                          <w:divBdr>
                            <w:top w:val="none" w:sz="0" w:space="0" w:color="auto"/>
                            <w:left w:val="none" w:sz="0" w:space="0" w:color="auto"/>
                            <w:bottom w:val="none" w:sz="0" w:space="0" w:color="auto"/>
                            <w:right w:val="none" w:sz="0" w:space="0" w:color="auto"/>
                          </w:divBdr>
                          <w:divsChild>
                            <w:div w:id="304284207">
                              <w:marLeft w:val="0"/>
                              <w:marRight w:val="0"/>
                              <w:marTop w:val="0"/>
                              <w:marBottom w:val="0"/>
                              <w:divBdr>
                                <w:top w:val="none" w:sz="0" w:space="0" w:color="auto"/>
                                <w:left w:val="none" w:sz="0" w:space="0" w:color="auto"/>
                                <w:bottom w:val="none" w:sz="0" w:space="0" w:color="auto"/>
                                <w:right w:val="none" w:sz="0" w:space="0" w:color="auto"/>
                              </w:divBdr>
                            </w:div>
                          </w:divsChild>
                        </w:div>
                        <w:div w:id="725252583">
                          <w:marLeft w:val="0"/>
                          <w:marRight w:val="0"/>
                          <w:marTop w:val="0"/>
                          <w:marBottom w:val="0"/>
                          <w:divBdr>
                            <w:top w:val="none" w:sz="0" w:space="0" w:color="auto"/>
                            <w:left w:val="none" w:sz="0" w:space="0" w:color="auto"/>
                            <w:bottom w:val="none" w:sz="0" w:space="0" w:color="auto"/>
                            <w:right w:val="none" w:sz="0" w:space="0" w:color="auto"/>
                          </w:divBdr>
                          <w:divsChild>
                            <w:div w:id="1625883342">
                              <w:marLeft w:val="0"/>
                              <w:marRight w:val="0"/>
                              <w:marTop w:val="0"/>
                              <w:marBottom w:val="0"/>
                              <w:divBdr>
                                <w:top w:val="none" w:sz="0" w:space="0" w:color="auto"/>
                                <w:left w:val="none" w:sz="0" w:space="0" w:color="auto"/>
                                <w:bottom w:val="none" w:sz="0" w:space="0" w:color="auto"/>
                                <w:right w:val="none" w:sz="0" w:space="0" w:color="auto"/>
                              </w:divBdr>
                            </w:div>
                          </w:divsChild>
                        </w:div>
                        <w:div w:id="1764691662">
                          <w:marLeft w:val="0"/>
                          <w:marRight w:val="0"/>
                          <w:marTop w:val="0"/>
                          <w:marBottom w:val="0"/>
                          <w:divBdr>
                            <w:top w:val="none" w:sz="0" w:space="0" w:color="auto"/>
                            <w:left w:val="none" w:sz="0" w:space="0" w:color="auto"/>
                            <w:bottom w:val="none" w:sz="0" w:space="0" w:color="auto"/>
                            <w:right w:val="none" w:sz="0" w:space="0" w:color="auto"/>
                          </w:divBdr>
                          <w:divsChild>
                            <w:div w:id="1160192188">
                              <w:marLeft w:val="0"/>
                              <w:marRight w:val="0"/>
                              <w:marTop w:val="0"/>
                              <w:marBottom w:val="0"/>
                              <w:divBdr>
                                <w:top w:val="none" w:sz="0" w:space="0" w:color="auto"/>
                                <w:left w:val="none" w:sz="0" w:space="0" w:color="auto"/>
                                <w:bottom w:val="none" w:sz="0" w:space="0" w:color="auto"/>
                                <w:right w:val="none" w:sz="0" w:space="0" w:color="auto"/>
                              </w:divBdr>
                            </w:div>
                          </w:divsChild>
                        </w:div>
                        <w:div w:id="1381443610">
                          <w:marLeft w:val="0"/>
                          <w:marRight w:val="0"/>
                          <w:marTop w:val="0"/>
                          <w:marBottom w:val="0"/>
                          <w:divBdr>
                            <w:top w:val="none" w:sz="0" w:space="0" w:color="auto"/>
                            <w:left w:val="none" w:sz="0" w:space="0" w:color="auto"/>
                            <w:bottom w:val="none" w:sz="0" w:space="0" w:color="auto"/>
                            <w:right w:val="none" w:sz="0" w:space="0" w:color="auto"/>
                          </w:divBdr>
                          <w:divsChild>
                            <w:div w:id="250509983">
                              <w:marLeft w:val="0"/>
                              <w:marRight w:val="0"/>
                              <w:marTop w:val="0"/>
                              <w:marBottom w:val="0"/>
                              <w:divBdr>
                                <w:top w:val="none" w:sz="0" w:space="0" w:color="auto"/>
                                <w:left w:val="none" w:sz="0" w:space="0" w:color="auto"/>
                                <w:bottom w:val="none" w:sz="0" w:space="0" w:color="auto"/>
                                <w:right w:val="none" w:sz="0" w:space="0" w:color="auto"/>
                              </w:divBdr>
                            </w:div>
                          </w:divsChild>
                        </w:div>
                        <w:div w:id="2012485838">
                          <w:marLeft w:val="0"/>
                          <w:marRight w:val="0"/>
                          <w:marTop w:val="0"/>
                          <w:marBottom w:val="0"/>
                          <w:divBdr>
                            <w:top w:val="none" w:sz="0" w:space="0" w:color="auto"/>
                            <w:left w:val="none" w:sz="0" w:space="0" w:color="auto"/>
                            <w:bottom w:val="none" w:sz="0" w:space="0" w:color="auto"/>
                            <w:right w:val="none" w:sz="0" w:space="0" w:color="auto"/>
                          </w:divBdr>
                          <w:divsChild>
                            <w:div w:id="2040860366">
                              <w:marLeft w:val="0"/>
                              <w:marRight w:val="0"/>
                              <w:marTop w:val="0"/>
                              <w:marBottom w:val="0"/>
                              <w:divBdr>
                                <w:top w:val="none" w:sz="0" w:space="0" w:color="auto"/>
                                <w:left w:val="none" w:sz="0" w:space="0" w:color="auto"/>
                                <w:bottom w:val="none" w:sz="0" w:space="0" w:color="auto"/>
                                <w:right w:val="none" w:sz="0" w:space="0" w:color="auto"/>
                              </w:divBdr>
                            </w:div>
                          </w:divsChild>
                        </w:div>
                        <w:div w:id="1467511025">
                          <w:marLeft w:val="0"/>
                          <w:marRight w:val="0"/>
                          <w:marTop w:val="0"/>
                          <w:marBottom w:val="0"/>
                          <w:divBdr>
                            <w:top w:val="none" w:sz="0" w:space="0" w:color="auto"/>
                            <w:left w:val="none" w:sz="0" w:space="0" w:color="auto"/>
                            <w:bottom w:val="none" w:sz="0" w:space="0" w:color="auto"/>
                            <w:right w:val="none" w:sz="0" w:space="0" w:color="auto"/>
                          </w:divBdr>
                          <w:divsChild>
                            <w:div w:id="696352255">
                              <w:marLeft w:val="0"/>
                              <w:marRight w:val="0"/>
                              <w:marTop w:val="0"/>
                              <w:marBottom w:val="0"/>
                              <w:divBdr>
                                <w:top w:val="none" w:sz="0" w:space="0" w:color="auto"/>
                                <w:left w:val="none" w:sz="0" w:space="0" w:color="auto"/>
                                <w:bottom w:val="none" w:sz="0" w:space="0" w:color="auto"/>
                                <w:right w:val="none" w:sz="0" w:space="0" w:color="auto"/>
                              </w:divBdr>
                            </w:div>
                          </w:divsChild>
                        </w:div>
                        <w:div w:id="1503544854">
                          <w:marLeft w:val="0"/>
                          <w:marRight w:val="0"/>
                          <w:marTop w:val="0"/>
                          <w:marBottom w:val="0"/>
                          <w:divBdr>
                            <w:top w:val="none" w:sz="0" w:space="0" w:color="auto"/>
                            <w:left w:val="none" w:sz="0" w:space="0" w:color="auto"/>
                            <w:bottom w:val="none" w:sz="0" w:space="0" w:color="auto"/>
                            <w:right w:val="none" w:sz="0" w:space="0" w:color="auto"/>
                          </w:divBdr>
                          <w:divsChild>
                            <w:div w:id="2000647178">
                              <w:marLeft w:val="0"/>
                              <w:marRight w:val="0"/>
                              <w:marTop w:val="0"/>
                              <w:marBottom w:val="0"/>
                              <w:divBdr>
                                <w:top w:val="none" w:sz="0" w:space="0" w:color="auto"/>
                                <w:left w:val="none" w:sz="0" w:space="0" w:color="auto"/>
                                <w:bottom w:val="none" w:sz="0" w:space="0" w:color="auto"/>
                                <w:right w:val="none" w:sz="0" w:space="0" w:color="auto"/>
                              </w:divBdr>
                            </w:div>
                          </w:divsChild>
                        </w:div>
                        <w:div w:id="245579131">
                          <w:marLeft w:val="0"/>
                          <w:marRight w:val="0"/>
                          <w:marTop w:val="0"/>
                          <w:marBottom w:val="0"/>
                          <w:divBdr>
                            <w:top w:val="none" w:sz="0" w:space="0" w:color="auto"/>
                            <w:left w:val="none" w:sz="0" w:space="0" w:color="auto"/>
                            <w:bottom w:val="none" w:sz="0" w:space="0" w:color="auto"/>
                            <w:right w:val="none" w:sz="0" w:space="0" w:color="auto"/>
                          </w:divBdr>
                          <w:divsChild>
                            <w:div w:id="1778865485">
                              <w:marLeft w:val="0"/>
                              <w:marRight w:val="0"/>
                              <w:marTop w:val="0"/>
                              <w:marBottom w:val="0"/>
                              <w:divBdr>
                                <w:top w:val="none" w:sz="0" w:space="0" w:color="auto"/>
                                <w:left w:val="none" w:sz="0" w:space="0" w:color="auto"/>
                                <w:bottom w:val="none" w:sz="0" w:space="0" w:color="auto"/>
                                <w:right w:val="none" w:sz="0" w:space="0" w:color="auto"/>
                              </w:divBdr>
                            </w:div>
                          </w:divsChild>
                        </w:div>
                        <w:div w:id="8683312">
                          <w:marLeft w:val="0"/>
                          <w:marRight w:val="0"/>
                          <w:marTop w:val="0"/>
                          <w:marBottom w:val="0"/>
                          <w:divBdr>
                            <w:top w:val="none" w:sz="0" w:space="0" w:color="auto"/>
                            <w:left w:val="none" w:sz="0" w:space="0" w:color="auto"/>
                            <w:bottom w:val="none" w:sz="0" w:space="0" w:color="auto"/>
                            <w:right w:val="none" w:sz="0" w:space="0" w:color="auto"/>
                          </w:divBdr>
                          <w:divsChild>
                            <w:div w:id="699166828">
                              <w:marLeft w:val="0"/>
                              <w:marRight w:val="0"/>
                              <w:marTop w:val="0"/>
                              <w:marBottom w:val="0"/>
                              <w:divBdr>
                                <w:top w:val="none" w:sz="0" w:space="0" w:color="auto"/>
                                <w:left w:val="none" w:sz="0" w:space="0" w:color="auto"/>
                                <w:bottom w:val="none" w:sz="0" w:space="0" w:color="auto"/>
                                <w:right w:val="none" w:sz="0" w:space="0" w:color="auto"/>
                              </w:divBdr>
                            </w:div>
                          </w:divsChild>
                        </w:div>
                        <w:div w:id="1015961106">
                          <w:marLeft w:val="0"/>
                          <w:marRight w:val="0"/>
                          <w:marTop w:val="0"/>
                          <w:marBottom w:val="0"/>
                          <w:divBdr>
                            <w:top w:val="none" w:sz="0" w:space="0" w:color="auto"/>
                            <w:left w:val="none" w:sz="0" w:space="0" w:color="auto"/>
                            <w:bottom w:val="none" w:sz="0" w:space="0" w:color="auto"/>
                            <w:right w:val="none" w:sz="0" w:space="0" w:color="auto"/>
                          </w:divBdr>
                          <w:divsChild>
                            <w:div w:id="2036030922">
                              <w:marLeft w:val="0"/>
                              <w:marRight w:val="0"/>
                              <w:marTop w:val="0"/>
                              <w:marBottom w:val="0"/>
                              <w:divBdr>
                                <w:top w:val="none" w:sz="0" w:space="0" w:color="auto"/>
                                <w:left w:val="none" w:sz="0" w:space="0" w:color="auto"/>
                                <w:bottom w:val="none" w:sz="0" w:space="0" w:color="auto"/>
                                <w:right w:val="none" w:sz="0" w:space="0" w:color="auto"/>
                              </w:divBdr>
                            </w:div>
                          </w:divsChild>
                        </w:div>
                        <w:div w:id="813569087">
                          <w:marLeft w:val="0"/>
                          <w:marRight w:val="0"/>
                          <w:marTop w:val="0"/>
                          <w:marBottom w:val="0"/>
                          <w:divBdr>
                            <w:top w:val="none" w:sz="0" w:space="0" w:color="auto"/>
                            <w:left w:val="none" w:sz="0" w:space="0" w:color="auto"/>
                            <w:bottom w:val="none" w:sz="0" w:space="0" w:color="auto"/>
                            <w:right w:val="none" w:sz="0" w:space="0" w:color="auto"/>
                          </w:divBdr>
                          <w:divsChild>
                            <w:div w:id="253435874">
                              <w:marLeft w:val="0"/>
                              <w:marRight w:val="0"/>
                              <w:marTop w:val="0"/>
                              <w:marBottom w:val="0"/>
                              <w:divBdr>
                                <w:top w:val="none" w:sz="0" w:space="0" w:color="auto"/>
                                <w:left w:val="none" w:sz="0" w:space="0" w:color="auto"/>
                                <w:bottom w:val="none" w:sz="0" w:space="0" w:color="auto"/>
                                <w:right w:val="none" w:sz="0" w:space="0" w:color="auto"/>
                              </w:divBdr>
                            </w:div>
                          </w:divsChild>
                        </w:div>
                        <w:div w:id="2006202593">
                          <w:marLeft w:val="0"/>
                          <w:marRight w:val="0"/>
                          <w:marTop w:val="0"/>
                          <w:marBottom w:val="0"/>
                          <w:divBdr>
                            <w:top w:val="none" w:sz="0" w:space="0" w:color="auto"/>
                            <w:left w:val="none" w:sz="0" w:space="0" w:color="auto"/>
                            <w:bottom w:val="none" w:sz="0" w:space="0" w:color="auto"/>
                            <w:right w:val="none" w:sz="0" w:space="0" w:color="auto"/>
                          </w:divBdr>
                          <w:divsChild>
                            <w:div w:id="977686426">
                              <w:marLeft w:val="0"/>
                              <w:marRight w:val="0"/>
                              <w:marTop w:val="0"/>
                              <w:marBottom w:val="0"/>
                              <w:divBdr>
                                <w:top w:val="none" w:sz="0" w:space="0" w:color="auto"/>
                                <w:left w:val="none" w:sz="0" w:space="0" w:color="auto"/>
                                <w:bottom w:val="none" w:sz="0" w:space="0" w:color="auto"/>
                                <w:right w:val="none" w:sz="0" w:space="0" w:color="auto"/>
                              </w:divBdr>
                            </w:div>
                          </w:divsChild>
                        </w:div>
                        <w:div w:id="2099709581">
                          <w:marLeft w:val="0"/>
                          <w:marRight w:val="0"/>
                          <w:marTop w:val="0"/>
                          <w:marBottom w:val="0"/>
                          <w:divBdr>
                            <w:top w:val="none" w:sz="0" w:space="0" w:color="auto"/>
                            <w:left w:val="none" w:sz="0" w:space="0" w:color="auto"/>
                            <w:bottom w:val="none" w:sz="0" w:space="0" w:color="auto"/>
                            <w:right w:val="none" w:sz="0" w:space="0" w:color="auto"/>
                          </w:divBdr>
                          <w:divsChild>
                            <w:div w:id="783116735">
                              <w:marLeft w:val="0"/>
                              <w:marRight w:val="0"/>
                              <w:marTop w:val="0"/>
                              <w:marBottom w:val="0"/>
                              <w:divBdr>
                                <w:top w:val="none" w:sz="0" w:space="0" w:color="auto"/>
                                <w:left w:val="none" w:sz="0" w:space="0" w:color="auto"/>
                                <w:bottom w:val="none" w:sz="0" w:space="0" w:color="auto"/>
                                <w:right w:val="none" w:sz="0" w:space="0" w:color="auto"/>
                              </w:divBdr>
                            </w:div>
                          </w:divsChild>
                        </w:div>
                        <w:div w:id="400909303">
                          <w:marLeft w:val="0"/>
                          <w:marRight w:val="0"/>
                          <w:marTop w:val="0"/>
                          <w:marBottom w:val="0"/>
                          <w:divBdr>
                            <w:top w:val="none" w:sz="0" w:space="0" w:color="auto"/>
                            <w:left w:val="none" w:sz="0" w:space="0" w:color="auto"/>
                            <w:bottom w:val="none" w:sz="0" w:space="0" w:color="auto"/>
                            <w:right w:val="none" w:sz="0" w:space="0" w:color="auto"/>
                          </w:divBdr>
                          <w:divsChild>
                            <w:div w:id="1340157595">
                              <w:marLeft w:val="0"/>
                              <w:marRight w:val="0"/>
                              <w:marTop w:val="0"/>
                              <w:marBottom w:val="0"/>
                              <w:divBdr>
                                <w:top w:val="none" w:sz="0" w:space="0" w:color="auto"/>
                                <w:left w:val="none" w:sz="0" w:space="0" w:color="auto"/>
                                <w:bottom w:val="none" w:sz="0" w:space="0" w:color="auto"/>
                                <w:right w:val="none" w:sz="0" w:space="0" w:color="auto"/>
                              </w:divBdr>
                            </w:div>
                          </w:divsChild>
                        </w:div>
                        <w:div w:id="1307078689">
                          <w:marLeft w:val="0"/>
                          <w:marRight w:val="0"/>
                          <w:marTop w:val="0"/>
                          <w:marBottom w:val="0"/>
                          <w:divBdr>
                            <w:top w:val="none" w:sz="0" w:space="0" w:color="auto"/>
                            <w:left w:val="none" w:sz="0" w:space="0" w:color="auto"/>
                            <w:bottom w:val="none" w:sz="0" w:space="0" w:color="auto"/>
                            <w:right w:val="none" w:sz="0" w:space="0" w:color="auto"/>
                          </w:divBdr>
                          <w:divsChild>
                            <w:div w:id="591670884">
                              <w:marLeft w:val="0"/>
                              <w:marRight w:val="0"/>
                              <w:marTop w:val="0"/>
                              <w:marBottom w:val="0"/>
                              <w:divBdr>
                                <w:top w:val="none" w:sz="0" w:space="0" w:color="auto"/>
                                <w:left w:val="none" w:sz="0" w:space="0" w:color="auto"/>
                                <w:bottom w:val="none" w:sz="0" w:space="0" w:color="auto"/>
                                <w:right w:val="none" w:sz="0" w:space="0" w:color="auto"/>
                              </w:divBdr>
                            </w:div>
                          </w:divsChild>
                        </w:div>
                        <w:div w:id="2039772717">
                          <w:marLeft w:val="0"/>
                          <w:marRight w:val="0"/>
                          <w:marTop w:val="0"/>
                          <w:marBottom w:val="0"/>
                          <w:divBdr>
                            <w:top w:val="none" w:sz="0" w:space="0" w:color="auto"/>
                            <w:left w:val="none" w:sz="0" w:space="0" w:color="auto"/>
                            <w:bottom w:val="none" w:sz="0" w:space="0" w:color="auto"/>
                            <w:right w:val="none" w:sz="0" w:space="0" w:color="auto"/>
                          </w:divBdr>
                          <w:divsChild>
                            <w:div w:id="1527792781">
                              <w:marLeft w:val="0"/>
                              <w:marRight w:val="0"/>
                              <w:marTop w:val="0"/>
                              <w:marBottom w:val="0"/>
                              <w:divBdr>
                                <w:top w:val="none" w:sz="0" w:space="0" w:color="auto"/>
                                <w:left w:val="none" w:sz="0" w:space="0" w:color="auto"/>
                                <w:bottom w:val="none" w:sz="0" w:space="0" w:color="auto"/>
                                <w:right w:val="none" w:sz="0" w:space="0" w:color="auto"/>
                              </w:divBdr>
                            </w:div>
                          </w:divsChild>
                        </w:div>
                        <w:div w:id="620723322">
                          <w:marLeft w:val="0"/>
                          <w:marRight w:val="0"/>
                          <w:marTop w:val="0"/>
                          <w:marBottom w:val="0"/>
                          <w:divBdr>
                            <w:top w:val="none" w:sz="0" w:space="0" w:color="auto"/>
                            <w:left w:val="none" w:sz="0" w:space="0" w:color="auto"/>
                            <w:bottom w:val="none" w:sz="0" w:space="0" w:color="auto"/>
                            <w:right w:val="none" w:sz="0" w:space="0" w:color="auto"/>
                          </w:divBdr>
                          <w:divsChild>
                            <w:div w:id="1496536344">
                              <w:marLeft w:val="0"/>
                              <w:marRight w:val="0"/>
                              <w:marTop w:val="0"/>
                              <w:marBottom w:val="0"/>
                              <w:divBdr>
                                <w:top w:val="none" w:sz="0" w:space="0" w:color="auto"/>
                                <w:left w:val="none" w:sz="0" w:space="0" w:color="auto"/>
                                <w:bottom w:val="none" w:sz="0" w:space="0" w:color="auto"/>
                                <w:right w:val="none" w:sz="0" w:space="0" w:color="auto"/>
                              </w:divBdr>
                            </w:div>
                          </w:divsChild>
                        </w:div>
                        <w:div w:id="1704985128">
                          <w:marLeft w:val="0"/>
                          <w:marRight w:val="0"/>
                          <w:marTop w:val="0"/>
                          <w:marBottom w:val="0"/>
                          <w:divBdr>
                            <w:top w:val="none" w:sz="0" w:space="0" w:color="auto"/>
                            <w:left w:val="none" w:sz="0" w:space="0" w:color="auto"/>
                            <w:bottom w:val="none" w:sz="0" w:space="0" w:color="auto"/>
                            <w:right w:val="none" w:sz="0" w:space="0" w:color="auto"/>
                          </w:divBdr>
                          <w:divsChild>
                            <w:div w:id="157313217">
                              <w:marLeft w:val="0"/>
                              <w:marRight w:val="0"/>
                              <w:marTop w:val="0"/>
                              <w:marBottom w:val="0"/>
                              <w:divBdr>
                                <w:top w:val="none" w:sz="0" w:space="0" w:color="auto"/>
                                <w:left w:val="none" w:sz="0" w:space="0" w:color="auto"/>
                                <w:bottom w:val="none" w:sz="0" w:space="0" w:color="auto"/>
                                <w:right w:val="none" w:sz="0" w:space="0" w:color="auto"/>
                              </w:divBdr>
                            </w:div>
                          </w:divsChild>
                        </w:div>
                        <w:div w:id="1684085744">
                          <w:marLeft w:val="0"/>
                          <w:marRight w:val="0"/>
                          <w:marTop w:val="0"/>
                          <w:marBottom w:val="0"/>
                          <w:divBdr>
                            <w:top w:val="none" w:sz="0" w:space="0" w:color="auto"/>
                            <w:left w:val="none" w:sz="0" w:space="0" w:color="auto"/>
                            <w:bottom w:val="none" w:sz="0" w:space="0" w:color="auto"/>
                            <w:right w:val="none" w:sz="0" w:space="0" w:color="auto"/>
                          </w:divBdr>
                          <w:divsChild>
                            <w:div w:id="1123112748">
                              <w:marLeft w:val="0"/>
                              <w:marRight w:val="0"/>
                              <w:marTop w:val="0"/>
                              <w:marBottom w:val="0"/>
                              <w:divBdr>
                                <w:top w:val="none" w:sz="0" w:space="0" w:color="auto"/>
                                <w:left w:val="none" w:sz="0" w:space="0" w:color="auto"/>
                                <w:bottom w:val="none" w:sz="0" w:space="0" w:color="auto"/>
                                <w:right w:val="none" w:sz="0" w:space="0" w:color="auto"/>
                              </w:divBdr>
                            </w:div>
                          </w:divsChild>
                        </w:div>
                        <w:div w:id="1004238751">
                          <w:marLeft w:val="0"/>
                          <w:marRight w:val="0"/>
                          <w:marTop w:val="0"/>
                          <w:marBottom w:val="0"/>
                          <w:divBdr>
                            <w:top w:val="none" w:sz="0" w:space="0" w:color="auto"/>
                            <w:left w:val="none" w:sz="0" w:space="0" w:color="auto"/>
                            <w:bottom w:val="none" w:sz="0" w:space="0" w:color="auto"/>
                            <w:right w:val="none" w:sz="0" w:space="0" w:color="auto"/>
                          </w:divBdr>
                          <w:divsChild>
                            <w:div w:id="1351949829">
                              <w:marLeft w:val="0"/>
                              <w:marRight w:val="0"/>
                              <w:marTop w:val="0"/>
                              <w:marBottom w:val="0"/>
                              <w:divBdr>
                                <w:top w:val="none" w:sz="0" w:space="0" w:color="auto"/>
                                <w:left w:val="none" w:sz="0" w:space="0" w:color="auto"/>
                                <w:bottom w:val="none" w:sz="0" w:space="0" w:color="auto"/>
                                <w:right w:val="none" w:sz="0" w:space="0" w:color="auto"/>
                              </w:divBdr>
                            </w:div>
                          </w:divsChild>
                        </w:div>
                        <w:div w:id="104741620">
                          <w:marLeft w:val="0"/>
                          <w:marRight w:val="0"/>
                          <w:marTop w:val="0"/>
                          <w:marBottom w:val="0"/>
                          <w:divBdr>
                            <w:top w:val="none" w:sz="0" w:space="0" w:color="auto"/>
                            <w:left w:val="none" w:sz="0" w:space="0" w:color="auto"/>
                            <w:bottom w:val="none" w:sz="0" w:space="0" w:color="auto"/>
                            <w:right w:val="none" w:sz="0" w:space="0" w:color="auto"/>
                          </w:divBdr>
                          <w:divsChild>
                            <w:div w:id="1058359017">
                              <w:marLeft w:val="0"/>
                              <w:marRight w:val="0"/>
                              <w:marTop w:val="0"/>
                              <w:marBottom w:val="0"/>
                              <w:divBdr>
                                <w:top w:val="none" w:sz="0" w:space="0" w:color="auto"/>
                                <w:left w:val="none" w:sz="0" w:space="0" w:color="auto"/>
                                <w:bottom w:val="none" w:sz="0" w:space="0" w:color="auto"/>
                                <w:right w:val="none" w:sz="0" w:space="0" w:color="auto"/>
                              </w:divBdr>
                            </w:div>
                          </w:divsChild>
                        </w:div>
                        <w:div w:id="1183739464">
                          <w:marLeft w:val="0"/>
                          <w:marRight w:val="0"/>
                          <w:marTop w:val="0"/>
                          <w:marBottom w:val="0"/>
                          <w:divBdr>
                            <w:top w:val="none" w:sz="0" w:space="0" w:color="auto"/>
                            <w:left w:val="none" w:sz="0" w:space="0" w:color="auto"/>
                            <w:bottom w:val="none" w:sz="0" w:space="0" w:color="auto"/>
                            <w:right w:val="none" w:sz="0" w:space="0" w:color="auto"/>
                          </w:divBdr>
                          <w:divsChild>
                            <w:div w:id="1318413711">
                              <w:marLeft w:val="0"/>
                              <w:marRight w:val="0"/>
                              <w:marTop w:val="0"/>
                              <w:marBottom w:val="0"/>
                              <w:divBdr>
                                <w:top w:val="none" w:sz="0" w:space="0" w:color="auto"/>
                                <w:left w:val="none" w:sz="0" w:space="0" w:color="auto"/>
                                <w:bottom w:val="none" w:sz="0" w:space="0" w:color="auto"/>
                                <w:right w:val="none" w:sz="0" w:space="0" w:color="auto"/>
                              </w:divBdr>
                            </w:div>
                          </w:divsChild>
                        </w:div>
                        <w:div w:id="1280605865">
                          <w:marLeft w:val="0"/>
                          <w:marRight w:val="0"/>
                          <w:marTop w:val="0"/>
                          <w:marBottom w:val="0"/>
                          <w:divBdr>
                            <w:top w:val="none" w:sz="0" w:space="0" w:color="auto"/>
                            <w:left w:val="none" w:sz="0" w:space="0" w:color="auto"/>
                            <w:bottom w:val="none" w:sz="0" w:space="0" w:color="auto"/>
                            <w:right w:val="none" w:sz="0" w:space="0" w:color="auto"/>
                          </w:divBdr>
                          <w:divsChild>
                            <w:div w:id="1565678453">
                              <w:marLeft w:val="0"/>
                              <w:marRight w:val="0"/>
                              <w:marTop w:val="0"/>
                              <w:marBottom w:val="0"/>
                              <w:divBdr>
                                <w:top w:val="none" w:sz="0" w:space="0" w:color="auto"/>
                                <w:left w:val="none" w:sz="0" w:space="0" w:color="auto"/>
                                <w:bottom w:val="none" w:sz="0" w:space="0" w:color="auto"/>
                                <w:right w:val="none" w:sz="0" w:space="0" w:color="auto"/>
                              </w:divBdr>
                            </w:div>
                          </w:divsChild>
                        </w:div>
                        <w:div w:id="999425705">
                          <w:marLeft w:val="0"/>
                          <w:marRight w:val="0"/>
                          <w:marTop w:val="0"/>
                          <w:marBottom w:val="0"/>
                          <w:divBdr>
                            <w:top w:val="none" w:sz="0" w:space="0" w:color="auto"/>
                            <w:left w:val="none" w:sz="0" w:space="0" w:color="auto"/>
                            <w:bottom w:val="none" w:sz="0" w:space="0" w:color="auto"/>
                            <w:right w:val="none" w:sz="0" w:space="0" w:color="auto"/>
                          </w:divBdr>
                          <w:divsChild>
                            <w:div w:id="1466703375">
                              <w:marLeft w:val="0"/>
                              <w:marRight w:val="0"/>
                              <w:marTop w:val="0"/>
                              <w:marBottom w:val="0"/>
                              <w:divBdr>
                                <w:top w:val="none" w:sz="0" w:space="0" w:color="auto"/>
                                <w:left w:val="none" w:sz="0" w:space="0" w:color="auto"/>
                                <w:bottom w:val="none" w:sz="0" w:space="0" w:color="auto"/>
                                <w:right w:val="none" w:sz="0" w:space="0" w:color="auto"/>
                              </w:divBdr>
                            </w:div>
                          </w:divsChild>
                        </w:div>
                        <w:div w:id="323320427">
                          <w:marLeft w:val="0"/>
                          <w:marRight w:val="0"/>
                          <w:marTop w:val="0"/>
                          <w:marBottom w:val="0"/>
                          <w:divBdr>
                            <w:top w:val="none" w:sz="0" w:space="0" w:color="auto"/>
                            <w:left w:val="none" w:sz="0" w:space="0" w:color="auto"/>
                            <w:bottom w:val="none" w:sz="0" w:space="0" w:color="auto"/>
                            <w:right w:val="none" w:sz="0" w:space="0" w:color="auto"/>
                          </w:divBdr>
                          <w:divsChild>
                            <w:div w:id="286469233">
                              <w:marLeft w:val="0"/>
                              <w:marRight w:val="0"/>
                              <w:marTop w:val="0"/>
                              <w:marBottom w:val="0"/>
                              <w:divBdr>
                                <w:top w:val="none" w:sz="0" w:space="0" w:color="auto"/>
                                <w:left w:val="none" w:sz="0" w:space="0" w:color="auto"/>
                                <w:bottom w:val="none" w:sz="0" w:space="0" w:color="auto"/>
                                <w:right w:val="none" w:sz="0" w:space="0" w:color="auto"/>
                              </w:divBdr>
                            </w:div>
                          </w:divsChild>
                        </w:div>
                        <w:div w:id="1357343960">
                          <w:marLeft w:val="0"/>
                          <w:marRight w:val="0"/>
                          <w:marTop w:val="0"/>
                          <w:marBottom w:val="0"/>
                          <w:divBdr>
                            <w:top w:val="none" w:sz="0" w:space="0" w:color="auto"/>
                            <w:left w:val="none" w:sz="0" w:space="0" w:color="auto"/>
                            <w:bottom w:val="none" w:sz="0" w:space="0" w:color="auto"/>
                            <w:right w:val="none" w:sz="0" w:space="0" w:color="auto"/>
                          </w:divBdr>
                          <w:divsChild>
                            <w:div w:id="94403361">
                              <w:marLeft w:val="0"/>
                              <w:marRight w:val="0"/>
                              <w:marTop w:val="0"/>
                              <w:marBottom w:val="0"/>
                              <w:divBdr>
                                <w:top w:val="none" w:sz="0" w:space="0" w:color="auto"/>
                                <w:left w:val="none" w:sz="0" w:space="0" w:color="auto"/>
                                <w:bottom w:val="none" w:sz="0" w:space="0" w:color="auto"/>
                                <w:right w:val="none" w:sz="0" w:space="0" w:color="auto"/>
                              </w:divBdr>
                            </w:div>
                          </w:divsChild>
                        </w:div>
                        <w:div w:id="10452286">
                          <w:marLeft w:val="0"/>
                          <w:marRight w:val="0"/>
                          <w:marTop w:val="0"/>
                          <w:marBottom w:val="0"/>
                          <w:divBdr>
                            <w:top w:val="none" w:sz="0" w:space="0" w:color="auto"/>
                            <w:left w:val="none" w:sz="0" w:space="0" w:color="auto"/>
                            <w:bottom w:val="none" w:sz="0" w:space="0" w:color="auto"/>
                            <w:right w:val="none" w:sz="0" w:space="0" w:color="auto"/>
                          </w:divBdr>
                          <w:divsChild>
                            <w:div w:id="1273320474">
                              <w:marLeft w:val="0"/>
                              <w:marRight w:val="0"/>
                              <w:marTop w:val="0"/>
                              <w:marBottom w:val="0"/>
                              <w:divBdr>
                                <w:top w:val="none" w:sz="0" w:space="0" w:color="auto"/>
                                <w:left w:val="none" w:sz="0" w:space="0" w:color="auto"/>
                                <w:bottom w:val="none" w:sz="0" w:space="0" w:color="auto"/>
                                <w:right w:val="none" w:sz="0" w:space="0" w:color="auto"/>
                              </w:divBdr>
                            </w:div>
                          </w:divsChild>
                        </w:div>
                        <w:div w:id="282927534">
                          <w:marLeft w:val="0"/>
                          <w:marRight w:val="0"/>
                          <w:marTop w:val="0"/>
                          <w:marBottom w:val="0"/>
                          <w:divBdr>
                            <w:top w:val="none" w:sz="0" w:space="0" w:color="auto"/>
                            <w:left w:val="none" w:sz="0" w:space="0" w:color="auto"/>
                            <w:bottom w:val="none" w:sz="0" w:space="0" w:color="auto"/>
                            <w:right w:val="none" w:sz="0" w:space="0" w:color="auto"/>
                          </w:divBdr>
                          <w:divsChild>
                            <w:div w:id="1495804524">
                              <w:marLeft w:val="0"/>
                              <w:marRight w:val="0"/>
                              <w:marTop w:val="0"/>
                              <w:marBottom w:val="0"/>
                              <w:divBdr>
                                <w:top w:val="none" w:sz="0" w:space="0" w:color="auto"/>
                                <w:left w:val="none" w:sz="0" w:space="0" w:color="auto"/>
                                <w:bottom w:val="none" w:sz="0" w:space="0" w:color="auto"/>
                                <w:right w:val="none" w:sz="0" w:space="0" w:color="auto"/>
                              </w:divBdr>
                            </w:div>
                          </w:divsChild>
                        </w:div>
                        <w:div w:id="1087383297">
                          <w:marLeft w:val="0"/>
                          <w:marRight w:val="0"/>
                          <w:marTop w:val="0"/>
                          <w:marBottom w:val="0"/>
                          <w:divBdr>
                            <w:top w:val="none" w:sz="0" w:space="0" w:color="auto"/>
                            <w:left w:val="none" w:sz="0" w:space="0" w:color="auto"/>
                            <w:bottom w:val="none" w:sz="0" w:space="0" w:color="auto"/>
                            <w:right w:val="none" w:sz="0" w:space="0" w:color="auto"/>
                          </w:divBdr>
                          <w:divsChild>
                            <w:div w:id="742603495">
                              <w:marLeft w:val="0"/>
                              <w:marRight w:val="0"/>
                              <w:marTop w:val="0"/>
                              <w:marBottom w:val="0"/>
                              <w:divBdr>
                                <w:top w:val="none" w:sz="0" w:space="0" w:color="auto"/>
                                <w:left w:val="none" w:sz="0" w:space="0" w:color="auto"/>
                                <w:bottom w:val="none" w:sz="0" w:space="0" w:color="auto"/>
                                <w:right w:val="none" w:sz="0" w:space="0" w:color="auto"/>
                              </w:divBdr>
                            </w:div>
                          </w:divsChild>
                        </w:div>
                        <w:div w:id="906108495">
                          <w:marLeft w:val="0"/>
                          <w:marRight w:val="0"/>
                          <w:marTop w:val="0"/>
                          <w:marBottom w:val="0"/>
                          <w:divBdr>
                            <w:top w:val="none" w:sz="0" w:space="0" w:color="auto"/>
                            <w:left w:val="none" w:sz="0" w:space="0" w:color="auto"/>
                            <w:bottom w:val="none" w:sz="0" w:space="0" w:color="auto"/>
                            <w:right w:val="none" w:sz="0" w:space="0" w:color="auto"/>
                          </w:divBdr>
                          <w:divsChild>
                            <w:div w:id="1573274253">
                              <w:marLeft w:val="0"/>
                              <w:marRight w:val="0"/>
                              <w:marTop w:val="0"/>
                              <w:marBottom w:val="0"/>
                              <w:divBdr>
                                <w:top w:val="none" w:sz="0" w:space="0" w:color="auto"/>
                                <w:left w:val="none" w:sz="0" w:space="0" w:color="auto"/>
                                <w:bottom w:val="none" w:sz="0" w:space="0" w:color="auto"/>
                                <w:right w:val="none" w:sz="0" w:space="0" w:color="auto"/>
                              </w:divBdr>
                            </w:div>
                          </w:divsChild>
                        </w:div>
                        <w:div w:id="836461952">
                          <w:marLeft w:val="0"/>
                          <w:marRight w:val="0"/>
                          <w:marTop w:val="0"/>
                          <w:marBottom w:val="0"/>
                          <w:divBdr>
                            <w:top w:val="none" w:sz="0" w:space="0" w:color="auto"/>
                            <w:left w:val="none" w:sz="0" w:space="0" w:color="auto"/>
                            <w:bottom w:val="none" w:sz="0" w:space="0" w:color="auto"/>
                            <w:right w:val="none" w:sz="0" w:space="0" w:color="auto"/>
                          </w:divBdr>
                          <w:divsChild>
                            <w:div w:id="990718213">
                              <w:marLeft w:val="0"/>
                              <w:marRight w:val="0"/>
                              <w:marTop w:val="0"/>
                              <w:marBottom w:val="0"/>
                              <w:divBdr>
                                <w:top w:val="none" w:sz="0" w:space="0" w:color="auto"/>
                                <w:left w:val="none" w:sz="0" w:space="0" w:color="auto"/>
                                <w:bottom w:val="none" w:sz="0" w:space="0" w:color="auto"/>
                                <w:right w:val="none" w:sz="0" w:space="0" w:color="auto"/>
                              </w:divBdr>
                            </w:div>
                          </w:divsChild>
                        </w:div>
                        <w:div w:id="2050765061">
                          <w:marLeft w:val="0"/>
                          <w:marRight w:val="0"/>
                          <w:marTop w:val="0"/>
                          <w:marBottom w:val="0"/>
                          <w:divBdr>
                            <w:top w:val="none" w:sz="0" w:space="0" w:color="auto"/>
                            <w:left w:val="none" w:sz="0" w:space="0" w:color="auto"/>
                            <w:bottom w:val="none" w:sz="0" w:space="0" w:color="auto"/>
                            <w:right w:val="none" w:sz="0" w:space="0" w:color="auto"/>
                          </w:divBdr>
                          <w:divsChild>
                            <w:div w:id="332294221">
                              <w:marLeft w:val="0"/>
                              <w:marRight w:val="0"/>
                              <w:marTop w:val="0"/>
                              <w:marBottom w:val="0"/>
                              <w:divBdr>
                                <w:top w:val="none" w:sz="0" w:space="0" w:color="auto"/>
                                <w:left w:val="none" w:sz="0" w:space="0" w:color="auto"/>
                                <w:bottom w:val="none" w:sz="0" w:space="0" w:color="auto"/>
                                <w:right w:val="none" w:sz="0" w:space="0" w:color="auto"/>
                              </w:divBdr>
                            </w:div>
                          </w:divsChild>
                        </w:div>
                        <w:div w:id="1365597413">
                          <w:marLeft w:val="0"/>
                          <w:marRight w:val="0"/>
                          <w:marTop w:val="0"/>
                          <w:marBottom w:val="0"/>
                          <w:divBdr>
                            <w:top w:val="none" w:sz="0" w:space="0" w:color="auto"/>
                            <w:left w:val="none" w:sz="0" w:space="0" w:color="auto"/>
                            <w:bottom w:val="none" w:sz="0" w:space="0" w:color="auto"/>
                            <w:right w:val="none" w:sz="0" w:space="0" w:color="auto"/>
                          </w:divBdr>
                          <w:divsChild>
                            <w:div w:id="356538843">
                              <w:marLeft w:val="0"/>
                              <w:marRight w:val="0"/>
                              <w:marTop w:val="0"/>
                              <w:marBottom w:val="0"/>
                              <w:divBdr>
                                <w:top w:val="none" w:sz="0" w:space="0" w:color="auto"/>
                                <w:left w:val="none" w:sz="0" w:space="0" w:color="auto"/>
                                <w:bottom w:val="none" w:sz="0" w:space="0" w:color="auto"/>
                                <w:right w:val="none" w:sz="0" w:space="0" w:color="auto"/>
                              </w:divBdr>
                            </w:div>
                          </w:divsChild>
                        </w:div>
                        <w:div w:id="1829008594">
                          <w:marLeft w:val="0"/>
                          <w:marRight w:val="0"/>
                          <w:marTop w:val="0"/>
                          <w:marBottom w:val="0"/>
                          <w:divBdr>
                            <w:top w:val="none" w:sz="0" w:space="0" w:color="auto"/>
                            <w:left w:val="none" w:sz="0" w:space="0" w:color="auto"/>
                            <w:bottom w:val="none" w:sz="0" w:space="0" w:color="auto"/>
                            <w:right w:val="none" w:sz="0" w:space="0" w:color="auto"/>
                          </w:divBdr>
                          <w:divsChild>
                            <w:div w:id="1711686050">
                              <w:marLeft w:val="0"/>
                              <w:marRight w:val="0"/>
                              <w:marTop w:val="0"/>
                              <w:marBottom w:val="0"/>
                              <w:divBdr>
                                <w:top w:val="none" w:sz="0" w:space="0" w:color="auto"/>
                                <w:left w:val="none" w:sz="0" w:space="0" w:color="auto"/>
                                <w:bottom w:val="none" w:sz="0" w:space="0" w:color="auto"/>
                                <w:right w:val="none" w:sz="0" w:space="0" w:color="auto"/>
                              </w:divBdr>
                            </w:div>
                          </w:divsChild>
                        </w:div>
                        <w:div w:id="2002078831">
                          <w:marLeft w:val="0"/>
                          <w:marRight w:val="0"/>
                          <w:marTop w:val="0"/>
                          <w:marBottom w:val="0"/>
                          <w:divBdr>
                            <w:top w:val="none" w:sz="0" w:space="0" w:color="auto"/>
                            <w:left w:val="none" w:sz="0" w:space="0" w:color="auto"/>
                            <w:bottom w:val="none" w:sz="0" w:space="0" w:color="auto"/>
                            <w:right w:val="none" w:sz="0" w:space="0" w:color="auto"/>
                          </w:divBdr>
                          <w:divsChild>
                            <w:div w:id="1202933872">
                              <w:marLeft w:val="0"/>
                              <w:marRight w:val="0"/>
                              <w:marTop w:val="0"/>
                              <w:marBottom w:val="0"/>
                              <w:divBdr>
                                <w:top w:val="none" w:sz="0" w:space="0" w:color="auto"/>
                                <w:left w:val="none" w:sz="0" w:space="0" w:color="auto"/>
                                <w:bottom w:val="none" w:sz="0" w:space="0" w:color="auto"/>
                                <w:right w:val="none" w:sz="0" w:space="0" w:color="auto"/>
                              </w:divBdr>
                            </w:div>
                          </w:divsChild>
                        </w:div>
                        <w:div w:id="1817335140">
                          <w:marLeft w:val="0"/>
                          <w:marRight w:val="0"/>
                          <w:marTop w:val="0"/>
                          <w:marBottom w:val="0"/>
                          <w:divBdr>
                            <w:top w:val="none" w:sz="0" w:space="0" w:color="auto"/>
                            <w:left w:val="none" w:sz="0" w:space="0" w:color="auto"/>
                            <w:bottom w:val="none" w:sz="0" w:space="0" w:color="auto"/>
                            <w:right w:val="none" w:sz="0" w:space="0" w:color="auto"/>
                          </w:divBdr>
                          <w:divsChild>
                            <w:div w:id="1650668664">
                              <w:marLeft w:val="0"/>
                              <w:marRight w:val="0"/>
                              <w:marTop w:val="0"/>
                              <w:marBottom w:val="0"/>
                              <w:divBdr>
                                <w:top w:val="none" w:sz="0" w:space="0" w:color="auto"/>
                                <w:left w:val="none" w:sz="0" w:space="0" w:color="auto"/>
                                <w:bottom w:val="none" w:sz="0" w:space="0" w:color="auto"/>
                                <w:right w:val="none" w:sz="0" w:space="0" w:color="auto"/>
                              </w:divBdr>
                            </w:div>
                          </w:divsChild>
                        </w:div>
                        <w:div w:id="1785615022">
                          <w:marLeft w:val="0"/>
                          <w:marRight w:val="0"/>
                          <w:marTop w:val="0"/>
                          <w:marBottom w:val="0"/>
                          <w:divBdr>
                            <w:top w:val="none" w:sz="0" w:space="0" w:color="auto"/>
                            <w:left w:val="none" w:sz="0" w:space="0" w:color="auto"/>
                            <w:bottom w:val="none" w:sz="0" w:space="0" w:color="auto"/>
                            <w:right w:val="none" w:sz="0" w:space="0" w:color="auto"/>
                          </w:divBdr>
                          <w:divsChild>
                            <w:div w:id="2002460236">
                              <w:marLeft w:val="0"/>
                              <w:marRight w:val="0"/>
                              <w:marTop w:val="0"/>
                              <w:marBottom w:val="0"/>
                              <w:divBdr>
                                <w:top w:val="none" w:sz="0" w:space="0" w:color="auto"/>
                                <w:left w:val="none" w:sz="0" w:space="0" w:color="auto"/>
                                <w:bottom w:val="none" w:sz="0" w:space="0" w:color="auto"/>
                                <w:right w:val="none" w:sz="0" w:space="0" w:color="auto"/>
                              </w:divBdr>
                            </w:div>
                          </w:divsChild>
                        </w:div>
                        <w:div w:id="869340749">
                          <w:marLeft w:val="0"/>
                          <w:marRight w:val="0"/>
                          <w:marTop w:val="0"/>
                          <w:marBottom w:val="0"/>
                          <w:divBdr>
                            <w:top w:val="none" w:sz="0" w:space="0" w:color="auto"/>
                            <w:left w:val="none" w:sz="0" w:space="0" w:color="auto"/>
                            <w:bottom w:val="none" w:sz="0" w:space="0" w:color="auto"/>
                            <w:right w:val="none" w:sz="0" w:space="0" w:color="auto"/>
                          </w:divBdr>
                          <w:divsChild>
                            <w:div w:id="1384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858381">
                  <w:marLeft w:val="0"/>
                  <w:marRight w:val="0"/>
                  <w:marTop w:val="0"/>
                  <w:marBottom w:val="0"/>
                  <w:divBdr>
                    <w:top w:val="none" w:sz="0" w:space="0" w:color="auto"/>
                    <w:left w:val="none" w:sz="0" w:space="0" w:color="auto"/>
                    <w:bottom w:val="none" w:sz="0" w:space="0" w:color="auto"/>
                    <w:right w:val="none" w:sz="0" w:space="0" w:color="auto"/>
                  </w:divBdr>
                  <w:divsChild>
                    <w:div w:id="429472558">
                      <w:marLeft w:val="0"/>
                      <w:marRight w:val="0"/>
                      <w:marTop w:val="0"/>
                      <w:marBottom w:val="0"/>
                      <w:divBdr>
                        <w:top w:val="none" w:sz="0" w:space="0" w:color="auto"/>
                        <w:left w:val="none" w:sz="0" w:space="0" w:color="auto"/>
                        <w:bottom w:val="none" w:sz="0" w:space="0" w:color="auto"/>
                        <w:right w:val="none" w:sz="0" w:space="0" w:color="auto"/>
                      </w:divBdr>
                    </w:div>
                    <w:div w:id="1378622227">
                      <w:marLeft w:val="0"/>
                      <w:marRight w:val="0"/>
                      <w:marTop w:val="0"/>
                      <w:marBottom w:val="0"/>
                      <w:divBdr>
                        <w:top w:val="none" w:sz="0" w:space="0" w:color="auto"/>
                        <w:left w:val="none" w:sz="0" w:space="0" w:color="auto"/>
                        <w:bottom w:val="none" w:sz="0" w:space="0" w:color="auto"/>
                        <w:right w:val="none" w:sz="0" w:space="0" w:color="auto"/>
                      </w:divBdr>
                      <w:divsChild>
                        <w:div w:id="888764409">
                          <w:marLeft w:val="0"/>
                          <w:marRight w:val="0"/>
                          <w:marTop w:val="0"/>
                          <w:marBottom w:val="0"/>
                          <w:divBdr>
                            <w:top w:val="none" w:sz="0" w:space="0" w:color="auto"/>
                            <w:left w:val="none" w:sz="0" w:space="0" w:color="auto"/>
                            <w:bottom w:val="none" w:sz="0" w:space="0" w:color="auto"/>
                            <w:right w:val="none" w:sz="0" w:space="0" w:color="auto"/>
                          </w:divBdr>
                          <w:divsChild>
                            <w:div w:id="1668630608">
                              <w:marLeft w:val="0"/>
                              <w:marRight w:val="0"/>
                              <w:marTop w:val="0"/>
                              <w:marBottom w:val="0"/>
                              <w:divBdr>
                                <w:top w:val="none" w:sz="0" w:space="0" w:color="auto"/>
                                <w:left w:val="none" w:sz="0" w:space="0" w:color="auto"/>
                                <w:bottom w:val="none" w:sz="0" w:space="0" w:color="auto"/>
                                <w:right w:val="none" w:sz="0" w:space="0" w:color="auto"/>
                              </w:divBdr>
                            </w:div>
                          </w:divsChild>
                        </w:div>
                        <w:div w:id="3015276">
                          <w:marLeft w:val="0"/>
                          <w:marRight w:val="0"/>
                          <w:marTop w:val="0"/>
                          <w:marBottom w:val="0"/>
                          <w:divBdr>
                            <w:top w:val="none" w:sz="0" w:space="0" w:color="auto"/>
                            <w:left w:val="none" w:sz="0" w:space="0" w:color="auto"/>
                            <w:bottom w:val="none" w:sz="0" w:space="0" w:color="auto"/>
                            <w:right w:val="none" w:sz="0" w:space="0" w:color="auto"/>
                          </w:divBdr>
                          <w:divsChild>
                            <w:div w:id="778567837">
                              <w:marLeft w:val="0"/>
                              <w:marRight w:val="0"/>
                              <w:marTop w:val="0"/>
                              <w:marBottom w:val="0"/>
                              <w:divBdr>
                                <w:top w:val="none" w:sz="0" w:space="0" w:color="auto"/>
                                <w:left w:val="none" w:sz="0" w:space="0" w:color="auto"/>
                                <w:bottom w:val="none" w:sz="0" w:space="0" w:color="auto"/>
                                <w:right w:val="none" w:sz="0" w:space="0" w:color="auto"/>
                              </w:divBdr>
                            </w:div>
                          </w:divsChild>
                        </w:div>
                        <w:div w:id="357313307">
                          <w:marLeft w:val="0"/>
                          <w:marRight w:val="0"/>
                          <w:marTop w:val="0"/>
                          <w:marBottom w:val="0"/>
                          <w:divBdr>
                            <w:top w:val="none" w:sz="0" w:space="0" w:color="auto"/>
                            <w:left w:val="none" w:sz="0" w:space="0" w:color="auto"/>
                            <w:bottom w:val="none" w:sz="0" w:space="0" w:color="auto"/>
                            <w:right w:val="none" w:sz="0" w:space="0" w:color="auto"/>
                          </w:divBdr>
                          <w:divsChild>
                            <w:div w:id="1741488909">
                              <w:marLeft w:val="0"/>
                              <w:marRight w:val="0"/>
                              <w:marTop w:val="0"/>
                              <w:marBottom w:val="0"/>
                              <w:divBdr>
                                <w:top w:val="none" w:sz="0" w:space="0" w:color="auto"/>
                                <w:left w:val="none" w:sz="0" w:space="0" w:color="auto"/>
                                <w:bottom w:val="none" w:sz="0" w:space="0" w:color="auto"/>
                                <w:right w:val="none" w:sz="0" w:space="0" w:color="auto"/>
                              </w:divBdr>
                            </w:div>
                          </w:divsChild>
                        </w:div>
                        <w:div w:id="2017681863">
                          <w:marLeft w:val="0"/>
                          <w:marRight w:val="0"/>
                          <w:marTop w:val="0"/>
                          <w:marBottom w:val="0"/>
                          <w:divBdr>
                            <w:top w:val="none" w:sz="0" w:space="0" w:color="auto"/>
                            <w:left w:val="none" w:sz="0" w:space="0" w:color="auto"/>
                            <w:bottom w:val="none" w:sz="0" w:space="0" w:color="auto"/>
                            <w:right w:val="none" w:sz="0" w:space="0" w:color="auto"/>
                          </w:divBdr>
                          <w:divsChild>
                            <w:div w:id="1005593125">
                              <w:marLeft w:val="0"/>
                              <w:marRight w:val="0"/>
                              <w:marTop w:val="0"/>
                              <w:marBottom w:val="0"/>
                              <w:divBdr>
                                <w:top w:val="none" w:sz="0" w:space="0" w:color="auto"/>
                                <w:left w:val="none" w:sz="0" w:space="0" w:color="auto"/>
                                <w:bottom w:val="none" w:sz="0" w:space="0" w:color="auto"/>
                                <w:right w:val="none" w:sz="0" w:space="0" w:color="auto"/>
                              </w:divBdr>
                            </w:div>
                          </w:divsChild>
                        </w:div>
                        <w:div w:id="464588345">
                          <w:marLeft w:val="0"/>
                          <w:marRight w:val="0"/>
                          <w:marTop w:val="0"/>
                          <w:marBottom w:val="0"/>
                          <w:divBdr>
                            <w:top w:val="none" w:sz="0" w:space="0" w:color="auto"/>
                            <w:left w:val="none" w:sz="0" w:space="0" w:color="auto"/>
                            <w:bottom w:val="none" w:sz="0" w:space="0" w:color="auto"/>
                            <w:right w:val="none" w:sz="0" w:space="0" w:color="auto"/>
                          </w:divBdr>
                          <w:divsChild>
                            <w:div w:id="725177637">
                              <w:marLeft w:val="0"/>
                              <w:marRight w:val="0"/>
                              <w:marTop w:val="0"/>
                              <w:marBottom w:val="0"/>
                              <w:divBdr>
                                <w:top w:val="none" w:sz="0" w:space="0" w:color="auto"/>
                                <w:left w:val="none" w:sz="0" w:space="0" w:color="auto"/>
                                <w:bottom w:val="none" w:sz="0" w:space="0" w:color="auto"/>
                                <w:right w:val="none" w:sz="0" w:space="0" w:color="auto"/>
                              </w:divBdr>
                            </w:div>
                          </w:divsChild>
                        </w:div>
                        <w:div w:id="1729450466">
                          <w:marLeft w:val="0"/>
                          <w:marRight w:val="0"/>
                          <w:marTop w:val="0"/>
                          <w:marBottom w:val="0"/>
                          <w:divBdr>
                            <w:top w:val="none" w:sz="0" w:space="0" w:color="auto"/>
                            <w:left w:val="none" w:sz="0" w:space="0" w:color="auto"/>
                            <w:bottom w:val="none" w:sz="0" w:space="0" w:color="auto"/>
                            <w:right w:val="none" w:sz="0" w:space="0" w:color="auto"/>
                          </w:divBdr>
                          <w:divsChild>
                            <w:div w:id="936399870">
                              <w:marLeft w:val="0"/>
                              <w:marRight w:val="0"/>
                              <w:marTop w:val="0"/>
                              <w:marBottom w:val="0"/>
                              <w:divBdr>
                                <w:top w:val="none" w:sz="0" w:space="0" w:color="auto"/>
                                <w:left w:val="none" w:sz="0" w:space="0" w:color="auto"/>
                                <w:bottom w:val="none" w:sz="0" w:space="0" w:color="auto"/>
                                <w:right w:val="none" w:sz="0" w:space="0" w:color="auto"/>
                              </w:divBdr>
                            </w:div>
                          </w:divsChild>
                        </w:div>
                        <w:div w:id="1887447677">
                          <w:marLeft w:val="0"/>
                          <w:marRight w:val="0"/>
                          <w:marTop w:val="0"/>
                          <w:marBottom w:val="0"/>
                          <w:divBdr>
                            <w:top w:val="none" w:sz="0" w:space="0" w:color="auto"/>
                            <w:left w:val="none" w:sz="0" w:space="0" w:color="auto"/>
                            <w:bottom w:val="none" w:sz="0" w:space="0" w:color="auto"/>
                            <w:right w:val="none" w:sz="0" w:space="0" w:color="auto"/>
                          </w:divBdr>
                          <w:divsChild>
                            <w:div w:id="1845700267">
                              <w:marLeft w:val="0"/>
                              <w:marRight w:val="0"/>
                              <w:marTop w:val="0"/>
                              <w:marBottom w:val="0"/>
                              <w:divBdr>
                                <w:top w:val="none" w:sz="0" w:space="0" w:color="auto"/>
                                <w:left w:val="none" w:sz="0" w:space="0" w:color="auto"/>
                                <w:bottom w:val="none" w:sz="0" w:space="0" w:color="auto"/>
                                <w:right w:val="none" w:sz="0" w:space="0" w:color="auto"/>
                              </w:divBdr>
                            </w:div>
                          </w:divsChild>
                        </w:div>
                        <w:div w:id="502597915">
                          <w:marLeft w:val="0"/>
                          <w:marRight w:val="0"/>
                          <w:marTop w:val="0"/>
                          <w:marBottom w:val="0"/>
                          <w:divBdr>
                            <w:top w:val="none" w:sz="0" w:space="0" w:color="auto"/>
                            <w:left w:val="none" w:sz="0" w:space="0" w:color="auto"/>
                            <w:bottom w:val="none" w:sz="0" w:space="0" w:color="auto"/>
                            <w:right w:val="none" w:sz="0" w:space="0" w:color="auto"/>
                          </w:divBdr>
                          <w:divsChild>
                            <w:div w:id="601842105">
                              <w:marLeft w:val="0"/>
                              <w:marRight w:val="0"/>
                              <w:marTop w:val="0"/>
                              <w:marBottom w:val="0"/>
                              <w:divBdr>
                                <w:top w:val="none" w:sz="0" w:space="0" w:color="auto"/>
                                <w:left w:val="none" w:sz="0" w:space="0" w:color="auto"/>
                                <w:bottom w:val="none" w:sz="0" w:space="0" w:color="auto"/>
                                <w:right w:val="none" w:sz="0" w:space="0" w:color="auto"/>
                              </w:divBdr>
                            </w:div>
                          </w:divsChild>
                        </w:div>
                        <w:div w:id="2136022915">
                          <w:marLeft w:val="0"/>
                          <w:marRight w:val="0"/>
                          <w:marTop w:val="0"/>
                          <w:marBottom w:val="0"/>
                          <w:divBdr>
                            <w:top w:val="none" w:sz="0" w:space="0" w:color="auto"/>
                            <w:left w:val="none" w:sz="0" w:space="0" w:color="auto"/>
                            <w:bottom w:val="none" w:sz="0" w:space="0" w:color="auto"/>
                            <w:right w:val="none" w:sz="0" w:space="0" w:color="auto"/>
                          </w:divBdr>
                          <w:divsChild>
                            <w:div w:id="1217663010">
                              <w:marLeft w:val="0"/>
                              <w:marRight w:val="0"/>
                              <w:marTop w:val="0"/>
                              <w:marBottom w:val="0"/>
                              <w:divBdr>
                                <w:top w:val="none" w:sz="0" w:space="0" w:color="auto"/>
                                <w:left w:val="none" w:sz="0" w:space="0" w:color="auto"/>
                                <w:bottom w:val="none" w:sz="0" w:space="0" w:color="auto"/>
                                <w:right w:val="none" w:sz="0" w:space="0" w:color="auto"/>
                              </w:divBdr>
                            </w:div>
                          </w:divsChild>
                        </w:div>
                        <w:div w:id="1468668660">
                          <w:marLeft w:val="0"/>
                          <w:marRight w:val="0"/>
                          <w:marTop w:val="0"/>
                          <w:marBottom w:val="0"/>
                          <w:divBdr>
                            <w:top w:val="none" w:sz="0" w:space="0" w:color="auto"/>
                            <w:left w:val="none" w:sz="0" w:space="0" w:color="auto"/>
                            <w:bottom w:val="none" w:sz="0" w:space="0" w:color="auto"/>
                            <w:right w:val="none" w:sz="0" w:space="0" w:color="auto"/>
                          </w:divBdr>
                          <w:divsChild>
                            <w:div w:id="1795824527">
                              <w:marLeft w:val="0"/>
                              <w:marRight w:val="0"/>
                              <w:marTop w:val="0"/>
                              <w:marBottom w:val="0"/>
                              <w:divBdr>
                                <w:top w:val="none" w:sz="0" w:space="0" w:color="auto"/>
                                <w:left w:val="none" w:sz="0" w:space="0" w:color="auto"/>
                                <w:bottom w:val="none" w:sz="0" w:space="0" w:color="auto"/>
                                <w:right w:val="none" w:sz="0" w:space="0" w:color="auto"/>
                              </w:divBdr>
                            </w:div>
                          </w:divsChild>
                        </w:div>
                        <w:div w:id="881480437">
                          <w:marLeft w:val="0"/>
                          <w:marRight w:val="0"/>
                          <w:marTop w:val="0"/>
                          <w:marBottom w:val="0"/>
                          <w:divBdr>
                            <w:top w:val="none" w:sz="0" w:space="0" w:color="auto"/>
                            <w:left w:val="none" w:sz="0" w:space="0" w:color="auto"/>
                            <w:bottom w:val="none" w:sz="0" w:space="0" w:color="auto"/>
                            <w:right w:val="none" w:sz="0" w:space="0" w:color="auto"/>
                          </w:divBdr>
                          <w:divsChild>
                            <w:div w:id="58096950">
                              <w:marLeft w:val="0"/>
                              <w:marRight w:val="0"/>
                              <w:marTop w:val="0"/>
                              <w:marBottom w:val="0"/>
                              <w:divBdr>
                                <w:top w:val="none" w:sz="0" w:space="0" w:color="auto"/>
                                <w:left w:val="none" w:sz="0" w:space="0" w:color="auto"/>
                                <w:bottom w:val="none" w:sz="0" w:space="0" w:color="auto"/>
                                <w:right w:val="none" w:sz="0" w:space="0" w:color="auto"/>
                              </w:divBdr>
                            </w:div>
                          </w:divsChild>
                        </w:div>
                        <w:div w:id="1974942700">
                          <w:marLeft w:val="0"/>
                          <w:marRight w:val="0"/>
                          <w:marTop w:val="0"/>
                          <w:marBottom w:val="0"/>
                          <w:divBdr>
                            <w:top w:val="none" w:sz="0" w:space="0" w:color="auto"/>
                            <w:left w:val="none" w:sz="0" w:space="0" w:color="auto"/>
                            <w:bottom w:val="none" w:sz="0" w:space="0" w:color="auto"/>
                            <w:right w:val="none" w:sz="0" w:space="0" w:color="auto"/>
                          </w:divBdr>
                          <w:divsChild>
                            <w:div w:id="793405033">
                              <w:marLeft w:val="0"/>
                              <w:marRight w:val="0"/>
                              <w:marTop w:val="0"/>
                              <w:marBottom w:val="0"/>
                              <w:divBdr>
                                <w:top w:val="none" w:sz="0" w:space="0" w:color="auto"/>
                                <w:left w:val="none" w:sz="0" w:space="0" w:color="auto"/>
                                <w:bottom w:val="none" w:sz="0" w:space="0" w:color="auto"/>
                                <w:right w:val="none" w:sz="0" w:space="0" w:color="auto"/>
                              </w:divBdr>
                            </w:div>
                          </w:divsChild>
                        </w:div>
                        <w:div w:id="1800682100">
                          <w:marLeft w:val="0"/>
                          <w:marRight w:val="0"/>
                          <w:marTop w:val="0"/>
                          <w:marBottom w:val="0"/>
                          <w:divBdr>
                            <w:top w:val="none" w:sz="0" w:space="0" w:color="auto"/>
                            <w:left w:val="none" w:sz="0" w:space="0" w:color="auto"/>
                            <w:bottom w:val="none" w:sz="0" w:space="0" w:color="auto"/>
                            <w:right w:val="none" w:sz="0" w:space="0" w:color="auto"/>
                          </w:divBdr>
                          <w:divsChild>
                            <w:div w:id="1703556219">
                              <w:marLeft w:val="0"/>
                              <w:marRight w:val="0"/>
                              <w:marTop w:val="0"/>
                              <w:marBottom w:val="0"/>
                              <w:divBdr>
                                <w:top w:val="none" w:sz="0" w:space="0" w:color="auto"/>
                                <w:left w:val="none" w:sz="0" w:space="0" w:color="auto"/>
                                <w:bottom w:val="none" w:sz="0" w:space="0" w:color="auto"/>
                                <w:right w:val="none" w:sz="0" w:space="0" w:color="auto"/>
                              </w:divBdr>
                            </w:div>
                          </w:divsChild>
                        </w:div>
                        <w:div w:id="1913001606">
                          <w:marLeft w:val="0"/>
                          <w:marRight w:val="0"/>
                          <w:marTop w:val="0"/>
                          <w:marBottom w:val="0"/>
                          <w:divBdr>
                            <w:top w:val="none" w:sz="0" w:space="0" w:color="auto"/>
                            <w:left w:val="none" w:sz="0" w:space="0" w:color="auto"/>
                            <w:bottom w:val="none" w:sz="0" w:space="0" w:color="auto"/>
                            <w:right w:val="none" w:sz="0" w:space="0" w:color="auto"/>
                          </w:divBdr>
                          <w:divsChild>
                            <w:div w:id="378088627">
                              <w:marLeft w:val="0"/>
                              <w:marRight w:val="0"/>
                              <w:marTop w:val="0"/>
                              <w:marBottom w:val="0"/>
                              <w:divBdr>
                                <w:top w:val="none" w:sz="0" w:space="0" w:color="auto"/>
                                <w:left w:val="none" w:sz="0" w:space="0" w:color="auto"/>
                                <w:bottom w:val="none" w:sz="0" w:space="0" w:color="auto"/>
                                <w:right w:val="none" w:sz="0" w:space="0" w:color="auto"/>
                              </w:divBdr>
                            </w:div>
                          </w:divsChild>
                        </w:div>
                        <w:div w:id="916675272">
                          <w:marLeft w:val="0"/>
                          <w:marRight w:val="0"/>
                          <w:marTop w:val="0"/>
                          <w:marBottom w:val="0"/>
                          <w:divBdr>
                            <w:top w:val="none" w:sz="0" w:space="0" w:color="auto"/>
                            <w:left w:val="none" w:sz="0" w:space="0" w:color="auto"/>
                            <w:bottom w:val="none" w:sz="0" w:space="0" w:color="auto"/>
                            <w:right w:val="none" w:sz="0" w:space="0" w:color="auto"/>
                          </w:divBdr>
                          <w:divsChild>
                            <w:div w:id="600265602">
                              <w:marLeft w:val="0"/>
                              <w:marRight w:val="0"/>
                              <w:marTop w:val="0"/>
                              <w:marBottom w:val="0"/>
                              <w:divBdr>
                                <w:top w:val="none" w:sz="0" w:space="0" w:color="auto"/>
                                <w:left w:val="none" w:sz="0" w:space="0" w:color="auto"/>
                                <w:bottom w:val="none" w:sz="0" w:space="0" w:color="auto"/>
                                <w:right w:val="none" w:sz="0" w:space="0" w:color="auto"/>
                              </w:divBdr>
                            </w:div>
                          </w:divsChild>
                        </w:div>
                        <w:div w:id="1285161042">
                          <w:marLeft w:val="0"/>
                          <w:marRight w:val="0"/>
                          <w:marTop w:val="0"/>
                          <w:marBottom w:val="0"/>
                          <w:divBdr>
                            <w:top w:val="none" w:sz="0" w:space="0" w:color="auto"/>
                            <w:left w:val="none" w:sz="0" w:space="0" w:color="auto"/>
                            <w:bottom w:val="none" w:sz="0" w:space="0" w:color="auto"/>
                            <w:right w:val="none" w:sz="0" w:space="0" w:color="auto"/>
                          </w:divBdr>
                          <w:divsChild>
                            <w:div w:id="1614897024">
                              <w:marLeft w:val="0"/>
                              <w:marRight w:val="0"/>
                              <w:marTop w:val="0"/>
                              <w:marBottom w:val="0"/>
                              <w:divBdr>
                                <w:top w:val="none" w:sz="0" w:space="0" w:color="auto"/>
                                <w:left w:val="none" w:sz="0" w:space="0" w:color="auto"/>
                                <w:bottom w:val="none" w:sz="0" w:space="0" w:color="auto"/>
                                <w:right w:val="none" w:sz="0" w:space="0" w:color="auto"/>
                              </w:divBdr>
                            </w:div>
                          </w:divsChild>
                        </w:div>
                        <w:div w:id="1054156728">
                          <w:marLeft w:val="0"/>
                          <w:marRight w:val="0"/>
                          <w:marTop w:val="0"/>
                          <w:marBottom w:val="0"/>
                          <w:divBdr>
                            <w:top w:val="none" w:sz="0" w:space="0" w:color="auto"/>
                            <w:left w:val="none" w:sz="0" w:space="0" w:color="auto"/>
                            <w:bottom w:val="none" w:sz="0" w:space="0" w:color="auto"/>
                            <w:right w:val="none" w:sz="0" w:space="0" w:color="auto"/>
                          </w:divBdr>
                          <w:divsChild>
                            <w:div w:id="1386640661">
                              <w:marLeft w:val="0"/>
                              <w:marRight w:val="0"/>
                              <w:marTop w:val="0"/>
                              <w:marBottom w:val="0"/>
                              <w:divBdr>
                                <w:top w:val="none" w:sz="0" w:space="0" w:color="auto"/>
                                <w:left w:val="none" w:sz="0" w:space="0" w:color="auto"/>
                                <w:bottom w:val="none" w:sz="0" w:space="0" w:color="auto"/>
                                <w:right w:val="none" w:sz="0" w:space="0" w:color="auto"/>
                              </w:divBdr>
                            </w:div>
                          </w:divsChild>
                        </w:div>
                        <w:div w:id="81729431">
                          <w:marLeft w:val="0"/>
                          <w:marRight w:val="0"/>
                          <w:marTop w:val="0"/>
                          <w:marBottom w:val="0"/>
                          <w:divBdr>
                            <w:top w:val="none" w:sz="0" w:space="0" w:color="auto"/>
                            <w:left w:val="none" w:sz="0" w:space="0" w:color="auto"/>
                            <w:bottom w:val="none" w:sz="0" w:space="0" w:color="auto"/>
                            <w:right w:val="none" w:sz="0" w:space="0" w:color="auto"/>
                          </w:divBdr>
                          <w:divsChild>
                            <w:div w:id="1418013282">
                              <w:marLeft w:val="0"/>
                              <w:marRight w:val="0"/>
                              <w:marTop w:val="0"/>
                              <w:marBottom w:val="0"/>
                              <w:divBdr>
                                <w:top w:val="none" w:sz="0" w:space="0" w:color="auto"/>
                                <w:left w:val="none" w:sz="0" w:space="0" w:color="auto"/>
                                <w:bottom w:val="none" w:sz="0" w:space="0" w:color="auto"/>
                                <w:right w:val="none" w:sz="0" w:space="0" w:color="auto"/>
                              </w:divBdr>
                            </w:div>
                          </w:divsChild>
                        </w:div>
                        <w:div w:id="1633049502">
                          <w:marLeft w:val="0"/>
                          <w:marRight w:val="0"/>
                          <w:marTop w:val="0"/>
                          <w:marBottom w:val="0"/>
                          <w:divBdr>
                            <w:top w:val="none" w:sz="0" w:space="0" w:color="auto"/>
                            <w:left w:val="none" w:sz="0" w:space="0" w:color="auto"/>
                            <w:bottom w:val="none" w:sz="0" w:space="0" w:color="auto"/>
                            <w:right w:val="none" w:sz="0" w:space="0" w:color="auto"/>
                          </w:divBdr>
                          <w:divsChild>
                            <w:div w:id="121776000">
                              <w:marLeft w:val="0"/>
                              <w:marRight w:val="0"/>
                              <w:marTop w:val="0"/>
                              <w:marBottom w:val="0"/>
                              <w:divBdr>
                                <w:top w:val="none" w:sz="0" w:space="0" w:color="auto"/>
                                <w:left w:val="none" w:sz="0" w:space="0" w:color="auto"/>
                                <w:bottom w:val="none" w:sz="0" w:space="0" w:color="auto"/>
                                <w:right w:val="none" w:sz="0" w:space="0" w:color="auto"/>
                              </w:divBdr>
                            </w:div>
                          </w:divsChild>
                        </w:div>
                        <w:div w:id="796066691">
                          <w:marLeft w:val="0"/>
                          <w:marRight w:val="0"/>
                          <w:marTop w:val="0"/>
                          <w:marBottom w:val="0"/>
                          <w:divBdr>
                            <w:top w:val="none" w:sz="0" w:space="0" w:color="auto"/>
                            <w:left w:val="none" w:sz="0" w:space="0" w:color="auto"/>
                            <w:bottom w:val="none" w:sz="0" w:space="0" w:color="auto"/>
                            <w:right w:val="none" w:sz="0" w:space="0" w:color="auto"/>
                          </w:divBdr>
                          <w:divsChild>
                            <w:div w:id="1437865289">
                              <w:marLeft w:val="0"/>
                              <w:marRight w:val="0"/>
                              <w:marTop w:val="0"/>
                              <w:marBottom w:val="0"/>
                              <w:divBdr>
                                <w:top w:val="none" w:sz="0" w:space="0" w:color="auto"/>
                                <w:left w:val="none" w:sz="0" w:space="0" w:color="auto"/>
                                <w:bottom w:val="none" w:sz="0" w:space="0" w:color="auto"/>
                                <w:right w:val="none" w:sz="0" w:space="0" w:color="auto"/>
                              </w:divBdr>
                            </w:div>
                          </w:divsChild>
                        </w:div>
                        <w:div w:id="904729252">
                          <w:marLeft w:val="0"/>
                          <w:marRight w:val="0"/>
                          <w:marTop w:val="0"/>
                          <w:marBottom w:val="0"/>
                          <w:divBdr>
                            <w:top w:val="none" w:sz="0" w:space="0" w:color="auto"/>
                            <w:left w:val="none" w:sz="0" w:space="0" w:color="auto"/>
                            <w:bottom w:val="none" w:sz="0" w:space="0" w:color="auto"/>
                            <w:right w:val="none" w:sz="0" w:space="0" w:color="auto"/>
                          </w:divBdr>
                          <w:divsChild>
                            <w:div w:id="1096754460">
                              <w:marLeft w:val="0"/>
                              <w:marRight w:val="0"/>
                              <w:marTop w:val="0"/>
                              <w:marBottom w:val="0"/>
                              <w:divBdr>
                                <w:top w:val="none" w:sz="0" w:space="0" w:color="auto"/>
                                <w:left w:val="none" w:sz="0" w:space="0" w:color="auto"/>
                                <w:bottom w:val="none" w:sz="0" w:space="0" w:color="auto"/>
                                <w:right w:val="none" w:sz="0" w:space="0" w:color="auto"/>
                              </w:divBdr>
                            </w:div>
                          </w:divsChild>
                        </w:div>
                        <w:div w:id="2098596204">
                          <w:marLeft w:val="0"/>
                          <w:marRight w:val="0"/>
                          <w:marTop w:val="0"/>
                          <w:marBottom w:val="0"/>
                          <w:divBdr>
                            <w:top w:val="none" w:sz="0" w:space="0" w:color="auto"/>
                            <w:left w:val="none" w:sz="0" w:space="0" w:color="auto"/>
                            <w:bottom w:val="none" w:sz="0" w:space="0" w:color="auto"/>
                            <w:right w:val="none" w:sz="0" w:space="0" w:color="auto"/>
                          </w:divBdr>
                          <w:divsChild>
                            <w:div w:id="937297927">
                              <w:marLeft w:val="0"/>
                              <w:marRight w:val="0"/>
                              <w:marTop w:val="0"/>
                              <w:marBottom w:val="0"/>
                              <w:divBdr>
                                <w:top w:val="none" w:sz="0" w:space="0" w:color="auto"/>
                                <w:left w:val="none" w:sz="0" w:space="0" w:color="auto"/>
                                <w:bottom w:val="none" w:sz="0" w:space="0" w:color="auto"/>
                                <w:right w:val="none" w:sz="0" w:space="0" w:color="auto"/>
                              </w:divBdr>
                            </w:div>
                          </w:divsChild>
                        </w:div>
                        <w:div w:id="2009559619">
                          <w:marLeft w:val="0"/>
                          <w:marRight w:val="0"/>
                          <w:marTop w:val="0"/>
                          <w:marBottom w:val="0"/>
                          <w:divBdr>
                            <w:top w:val="none" w:sz="0" w:space="0" w:color="auto"/>
                            <w:left w:val="none" w:sz="0" w:space="0" w:color="auto"/>
                            <w:bottom w:val="none" w:sz="0" w:space="0" w:color="auto"/>
                            <w:right w:val="none" w:sz="0" w:space="0" w:color="auto"/>
                          </w:divBdr>
                          <w:divsChild>
                            <w:div w:id="206338907">
                              <w:marLeft w:val="0"/>
                              <w:marRight w:val="0"/>
                              <w:marTop w:val="0"/>
                              <w:marBottom w:val="0"/>
                              <w:divBdr>
                                <w:top w:val="none" w:sz="0" w:space="0" w:color="auto"/>
                                <w:left w:val="none" w:sz="0" w:space="0" w:color="auto"/>
                                <w:bottom w:val="none" w:sz="0" w:space="0" w:color="auto"/>
                                <w:right w:val="none" w:sz="0" w:space="0" w:color="auto"/>
                              </w:divBdr>
                            </w:div>
                          </w:divsChild>
                        </w:div>
                        <w:div w:id="1305161060">
                          <w:marLeft w:val="0"/>
                          <w:marRight w:val="0"/>
                          <w:marTop w:val="0"/>
                          <w:marBottom w:val="0"/>
                          <w:divBdr>
                            <w:top w:val="none" w:sz="0" w:space="0" w:color="auto"/>
                            <w:left w:val="none" w:sz="0" w:space="0" w:color="auto"/>
                            <w:bottom w:val="none" w:sz="0" w:space="0" w:color="auto"/>
                            <w:right w:val="none" w:sz="0" w:space="0" w:color="auto"/>
                          </w:divBdr>
                          <w:divsChild>
                            <w:div w:id="318922674">
                              <w:marLeft w:val="0"/>
                              <w:marRight w:val="0"/>
                              <w:marTop w:val="0"/>
                              <w:marBottom w:val="0"/>
                              <w:divBdr>
                                <w:top w:val="none" w:sz="0" w:space="0" w:color="auto"/>
                                <w:left w:val="none" w:sz="0" w:space="0" w:color="auto"/>
                                <w:bottom w:val="none" w:sz="0" w:space="0" w:color="auto"/>
                                <w:right w:val="none" w:sz="0" w:space="0" w:color="auto"/>
                              </w:divBdr>
                            </w:div>
                          </w:divsChild>
                        </w:div>
                        <w:div w:id="739602323">
                          <w:marLeft w:val="0"/>
                          <w:marRight w:val="0"/>
                          <w:marTop w:val="0"/>
                          <w:marBottom w:val="0"/>
                          <w:divBdr>
                            <w:top w:val="none" w:sz="0" w:space="0" w:color="auto"/>
                            <w:left w:val="none" w:sz="0" w:space="0" w:color="auto"/>
                            <w:bottom w:val="none" w:sz="0" w:space="0" w:color="auto"/>
                            <w:right w:val="none" w:sz="0" w:space="0" w:color="auto"/>
                          </w:divBdr>
                          <w:divsChild>
                            <w:div w:id="1951160110">
                              <w:marLeft w:val="0"/>
                              <w:marRight w:val="0"/>
                              <w:marTop w:val="0"/>
                              <w:marBottom w:val="0"/>
                              <w:divBdr>
                                <w:top w:val="none" w:sz="0" w:space="0" w:color="auto"/>
                                <w:left w:val="none" w:sz="0" w:space="0" w:color="auto"/>
                                <w:bottom w:val="none" w:sz="0" w:space="0" w:color="auto"/>
                                <w:right w:val="none" w:sz="0" w:space="0" w:color="auto"/>
                              </w:divBdr>
                            </w:div>
                          </w:divsChild>
                        </w:div>
                        <w:div w:id="325321978">
                          <w:marLeft w:val="0"/>
                          <w:marRight w:val="0"/>
                          <w:marTop w:val="0"/>
                          <w:marBottom w:val="0"/>
                          <w:divBdr>
                            <w:top w:val="none" w:sz="0" w:space="0" w:color="auto"/>
                            <w:left w:val="none" w:sz="0" w:space="0" w:color="auto"/>
                            <w:bottom w:val="none" w:sz="0" w:space="0" w:color="auto"/>
                            <w:right w:val="none" w:sz="0" w:space="0" w:color="auto"/>
                          </w:divBdr>
                          <w:divsChild>
                            <w:div w:id="2137679226">
                              <w:marLeft w:val="0"/>
                              <w:marRight w:val="0"/>
                              <w:marTop w:val="0"/>
                              <w:marBottom w:val="0"/>
                              <w:divBdr>
                                <w:top w:val="none" w:sz="0" w:space="0" w:color="auto"/>
                                <w:left w:val="none" w:sz="0" w:space="0" w:color="auto"/>
                                <w:bottom w:val="none" w:sz="0" w:space="0" w:color="auto"/>
                                <w:right w:val="none" w:sz="0" w:space="0" w:color="auto"/>
                              </w:divBdr>
                            </w:div>
                          </w:divsChild>
                        </w:div>
                        <w:div w:id="963734562">
                          <w:marLeft w:val="0"/>
                          <w:marRight w:val="0"/>
                          <w:marTop w:val="0"/>
                          <w:marBottom w:val="0"/>
                          <w:divBdr>
                            <w:top w:val="none" w:sz="0" w:space="0" w:color="auto"/>
                            <w:left w:val="none" w:sz="0" w:space="0" w:color="auto"/>
                            <w:bottom w:val="none" w:sz="0" w:space="0" w:color="auto"/>
                            <w:right w:val="none" w:sz="0" w:space="0" w:color="auto"/>
                          </w:divBdr>
                          <w:divsChild>
                            <w:div w:id="1789617087">
                              <w:marLeft w:val="0"/>
                              <w:marRight w:val="0"/>
                              <w:marTop w:val="0"/>
                              <w:marBottom w:val="0"/>
                              <w:divBdr>
                                <w:top w:val="none" w:sz="0" w:space="0" w:color="auto"/>
                                <w:left w:val="none" w:sz="0" w:space="0" w:color="auto"/>
                                <w:bottom w:val="none" w:sz="0" w:space="0" w:color="auto"/>
                                <w:right w:val="none" w:sz="0" w:space="0" w:color="auto"/>
                              </w:divBdr>
                            </w:div>
                          </w:divsChild>
                        </w:div>
                        <w:div w:id="1831829248">
                          <w:marLeft w:val="0"/>
                          <w:marRight w:val="0"/>
                          <w:marTop w:val="0"/>
                          <w:marBottom w:val="0"/>
                          <w:divBdr>
                            <w:top w:val="none" w:sz="0" w:space="0" w:color="auto"/>
                            <w:left w:val="none" w:sz="0" w:space="0" w:color="auto"/>
                            <w:bottom w:val="none" w:sz="0" w:space="0" w:color="auto"/>
                            <w:right w:val="none" w:sz="0" w:space="0" w:color="auto"/>
                          </w:divBdr>
                          <w:divsChild>
                            <w:div w:id="2044286918">
                              <w:marLeft w:val="0"/>
                              <w:marRight w:val="0"/>
                              <w:marTop w:val="0"/>
                              <w:marBottom w:val="0"/>
                              <w:divBdr>
                                <w:top w:val="none" w:sz="0" w:space="0" w:color="auto"/>
                                <w:left w:val="none" w:sz="0" w:space="0" w:color="auto"/>
                                <w:bottom w:val="none" w:sz="0" w:space="0" w:color="auto"/>
                                <w:right w:val="none" w:sz="0" w:space="0" w:color="auto"/>
                              </w:divBdr>
                            </w:div>
                          </w:divsChild>
                        </w:div>
                        <w:div w:id="1989901181">
                          <w:marLeft w:val="0"/>
                          <w:marRight w:val="0"/>
                          <w:marTop w:val="0"/>
                          <w:marBottom w:val="0"/>
                          <w:divBdr>
                            <w:top w:val="none" w:sz="0" w:space="0" w:color="auto"/>
                            <w:left w:val="none" w:sz="0" w:space="0" w:color="auto"/>
                            <w:bottom w:val="none" w:sz="0" w:space="0" w:color="auto"/>
                            <w:right w:val="none" w:sz="0" w:space="0" w:color="auto"/>
                          </w:divBdr>
                          <w:divsChild>
                            <w:div w:id="1417164693">
                              <w:marLeft w:val="0"/>
                              <w:marRight w:val="0"/>
                              <w:marTop w:val="0"/>
                              <w:marBottom w:val="0"/>
                              <w:divBdr>
                                <w:top w:val="none" w:sz="0" w:space="0" w:color="auto"/>
                                <w:left w:val="none" w:sz="0" w:space="0" w:color="auto"/>
                                <w:bottom w:val="none" w:sz="0" w:space="0" w:color="auto"/>
                                <w:right w:val="none" w:sz="0" w:space="0" w:color="auto"/>
                              </w:divBdr>
                            </w:div>
                          </w:divsChild>
                        </w:div>
                        <w:div w:id="1301687357">
                          <w:marLeft w:val="0"/>
                          <w:marRight w:val="0"/>
                          <w:marTop w:val="0"/>
                          <w:marBottom w:val="0"/>
                          <w:divBdr>
                            <w:top w:val="none" w:sz="0" w:space="0" w:color="auto"/>
                            <w:left w:val="none" w:sz="0" w:space="0" w:color="auto"/>
                            <w:bottom w:val="none" w:sz="0" w:space="0" w:color="auto"/>
                            <w:right w:val="none" w:sz="0" w:space="0" w:color="auto"/>
                          </w:divBdr>
                          <w:divsChild>
                            <w:div w:id="478768725">
                              <w:marLeft w:val="0"/>
                              <w:marRight w:val="0"/>
                              <w:marTop w:val="0"/>
                              <w:marBottom w:val="0"/>
                              <w:divBdr>
                                <w:top w:val="none" w:sz="0" w:space="0" w:color="auto"/>
                                <w:left w:val="none" w:sz="0" w:space="0" w:color="auto"/>
                                <w:bottom w:val="none" w:sz="0" w:space="0" w:color="auto"/>
                                <w:right w:val="none" w:sz="0" w:space="0" w:color="auto"/>
                              </w:divBdr>
                            </w:div>
                          </w:divsChild>
                        </w:div>
                        <w:div w:id="1190609918">
                          <w:marLeft w:val="0"/>
                          <w:marRight w:val="0"/>
                          <w:marTop w:val="0"/>
                          <w:marBottom w:val="0"/>
                          <w:divBdr>
                            <w:top w:val="none" w:sz="0" w:space="0" w:color="auto"/>
                            <w:left w:val="none" w:sz="0" w:space="0" w:color="auto"/>
                            <w:bottom w:val="none" w:sz="0" w:space="0" w:color="auto"/>
                            <w:right w:val="none" w:sz="0" w:space="0" w:color="auto"/>
                          </w:divBdr>
                          <w:divsChild>
                            <w:div w:id="697005756">
                              <w:marLeft w:val="0"/>
                              <w:marRight w:val="0"/>
                              <w:marTop w:val="0"/>
                              <w:marBottom w:val="0"/>
                              <w:divBdr>
                                <w:top w:val="none" w:sz="0" w:space="0" w:color="auto"/>
                                <w:left w:val="none" w:sz="0" w:space="0" w:color="auto"/>
                                <w:bottom w:val="none" w:sz="0" w:space="0" w:color="auto"/>
                                <w:right w:val="none" w:sz="0" w:space="0" w:color="auto"/>
                              </w:divBdr>
                            </w:div>
                          </w:divsChild>
                        </w:div>
                        <w:div w:id="1701280745">
                          <w:marLeft w:val="0"/>
                          <w:marRight w:val="0"/>
                          <w:marTop w:val="0"/>
                          <w:marBottom w:val="0"/>
                          <w:divBdr>
                            <w:top w:val="none" w:sz="0" w:space="0" w:color="auto"/>
                            <w:left w:val="none" w:sz="0" w:space="0" w:color="auto"/>
                            <w:bottom w:val="none" w:sz="0" w:space="0" w:color="auto"/>
                            <w:right w:val="none" w:sz="0" w:space="0" w:color="auto"/>
                          </w:divBdr>
                          <w:divsChild>
                            <w:div w:id="95753503">
                              <w:marLeft w:val="0"/>
                              <w:marRight w:val="0"/>
                              <w:marTop w:val="0"/>
                              <w:marBottom w:val="0"/>
                              <w:divBdr>
                                <w:top w:val="none" w:sz="0" w:space="0" w:color="auto"/>
                                <w:left w:val="none" w:sz="0" w:space="0" w:color="auto"/>
                                <w:bottom w:val="none" w:sz="0" w:space="0" w:color="auto"/>
                                <w:right w:val="none" w:sz="0" w:space="0" w:color="auto"/>
                              </w:divBdr>
                            </w:div>
                          </w:divsChild>
                        </w:div>
                        <w:div w:id="986516173">
                          <w:marLeft w:val="0"/>
                          <w:marRight w:val="0"/>
                          <w:marTop w:val="0"/>
                          <w:marBottom w:val="0"/>
                          <w:divBdr>
                            <w:top w:val="none" w:sz="0" w:space="0" w:color="auto"/>
                            <w:left w:val="none" w:sz="0" w:space="0" w:color="auto"/>
                            <w:bottom w:val="none" w:sz="0" w:space="0" w:color="auto"/>
                            <w:right w:val="none" w:sz="0" w:space="0" w:color="auto"/>
                          </w:divBdr>
                          <w:divsChild>
                            <w:div w:id="865748481">
                              <w:marLeft w:val="0"/>
                              <w:marRight w:val="0"/>
                              <w:marTop w:val="0"/>
                              <w:marBottom w:val="0"/>
                              <w:divBdr>
                                <w:top w:val="none" w:sz="0" w:space="0" w:color="auto"/>
                                <w:left w:val="none" w:sz="0" w:space="0" w:color="auto"/>
                                <w:bottom w:val="none" w:sz="0" w:space="0" w:color="auto"/>
                                <w:right w:val="none" w:sz="0" w:space="0" w:color="auto"/>
                              </w:divBdr>
                            </w:div>
                          </w:divsChild>
                        </w:div>
                        <w:div w:id="1450733848">
                          <w:marLeft w:val="0"/>
                          <w:marRight w:val="0"/>
                          <w:marTop w:val="0"/>
                          <w:marBottom w:val="0"/>
                          <w:divBdr>
                            <w:top w:val="none" w:sz="0" w:space="0" w:color="auto"/>
                            <w:left w:val="none" w:sz="0" w:space="0" w:color="auto"/>
                            <w:bottom w:val="none" w:sz="0" w:space="0" w:color="auto"/>
                            <w:right w:val="none" w:sz="0" w:space="0" w:color="auto"/>
                          </w:divBdr>
                          <w:divsChild>
                            <w:div w:id="1511142973">
                              <w:marLeft w:val="0"/>
                              <w:marRight w:val="0"/>
                              <w:marTop w:val="0"/>
                              <w:marBottom w:val="0"/>
                              <w:divBdr>
                                <w:top w:val="none" w:sz="0" w:space="0" w:color="auto"/>
                                <w:left w:val="none" w:sz="0" w:space="0" w:color="auto"/>
                                <w:bottom w:val="none" w:sz="0" w:space="0" w:color="auto"/>
                                <w:right w:val="none" w:sz="0" w:space="0" w:color="auto"/>
                              </w:divBdr>
                            </w:div>
                          </w:divsChild>
                        </w:div>
                        <w:div w:id="123889626">
                          <w:marLeft w:val="0"/>
                          <w:marRight w:val="0"/>
                          <w:marTop w:val="0"/>
                          <w:marBottom w:val="0"/>
                          <w:divBdr>
                            <w:top w:val="none" w:sz="0" w:space="0" w:color="auto"/>
                            <w:left w:val="none" w:sz="0" w:space="0" w:color="auto"/>
                            <w:bottom w:val="none" w:sz="0" w:space="0" w:color="auto"/>
                            <w:right w:val="none" w:sz="0" w:space="0" w:color="auto"/>
                          </w:divBdr>
                          <w:divsChild>
                            <w:div w:id="1424960161">
                              <w:marLeft w:val="0"/>
                              <w:marRight w:val="0"/>
                              <w:marTop w:val="0"/>
                              <w:marBottom w:val="0"/>
                              <w:divBdr>
                                <w:top w:val="none" w:sz="0" w:space="0" w:color="auto"/>
                                <w:left w:val="none" w:sz="0" w:space="0" w:color="auto"/>
                                <w:bottom w:val="none" w:sz="0" w:space="0" w:color="auto"/>
                                <w:right w:val="none" w:sz="0" w:space="0" w:color="auto"/>
                              </w:divBdr>
                            </w:div>
                          </w:divsChild>
                        </w:div>
                        <w:div w:id="520096294">
                          <w:marLeft w:val="0"/>
                          <w:marRight w:val="0"/>
                          <w:marTop w:val="0"/>
                          <w:marBottom w:val="0"/>
                          <w:divBdr>
                            <w:top w:val="none" w:sz="0" w:space="0" w:color="auto"/>
                            <w:left w:val="none" w:sz="0" w:space="0" w:color="auto"/>
                            <w:bottom w:val="none" w:sz="0" w:space="0" w:color="auto"/>
                            <w:right w:val="none" w:sz="0" w:space="0" w:color="auto"/>
                          </w:divBdr>
                          <w:divsChild>
                            <w:div w:id="768818451">
                              <w:marLeft w:val="0"/>
                              <w:marRight w:val="0"/>
                              <w:marTop w:val="0"/>
                              <w:marBottom w:val="0"/>
                              <w:divBdr>
                                <w:top w:val="none" w:sz="0" w:space="0" w:color="auto"/>
                                <w:left w:val="none" w:sz="0" w:space="0" w:color="auto"/>
                                <w:bottom w:val="none" w:sz="0" w:space="0" w:color="auto"/>
                                <w:right w:val="none" w:sz="0" w:space="0" w:color="auto"/>
                              </w:divBdr>
                            </w:div>
                          </w:divsChild>
                        </w:div>
                        <w:div w:id="2143885367">
                          <w:marLeft w:val="0"/>
                          <w:marRight w:val="0"/>
                          <w:marTop w:val="0"/>
                          <w:marBottom w:val="0"/>
                          <w:divBdr>
                            <w:top w:val="none" w:sz="0" w:space="0" w:color="auto"/>
                            <w:left w:val="none" w:sz="0" w:space="0" w:color="auto"/>
                            <w:bottom w:val="none" w:sz="0" w:space="0" w:color="auto"/>
                            <w:right w:val="none" w:sz="0" w:space="0" w:color="auto"/>
                          </w:divBdr>
                          <w:divsChild>
                            <w:div w:id="1430156973">
                              <w:marLeft w:val="0"/>
                              <w:marRight w:val="0"/>
                              <w:marTop w:val="0"/>
                              <w:marBottom w:val="0"/>
                              <w:divBdr>
                                <w:top w:val="none" w:sz="0" w:space="0" w:color="auto"/>
                                <w:left w:val="none" w:sz="0" w:space="0" w:color="auto"/>
                                <w:bottom w:val="none" w:sz="0" w:space="0" w:color="auto"/>
                                <w:right w:val="none" w:sz="0" w:space="0" w:color="auto"/>
                              </w:divBdr>
                            </w:div>
                          </w:divsChild>
                        </w:div>
                        <w:div w:id="282427381">
                          <w:marLeft w:val="0"/>
                          <w:marRight w:val="0"/>
                          <w:marTop w:val="0"/>
                          <w:marBottom w:val="0"/>
                          <w:divBdr>
                            <w:top w:val="none" w:sz="0" w:space="0" w:color="auto"/>
                            <w:left w:val="none" w:sz="0" w:space="0" w:color="auto"/>
                            <w:bottom w:val="none" w:sz="0" w:space="0" w:color="auto"/>
                            <w:right w:val="none" w:sz="0" w:space="0" w:color="auto"/>
                          </w:divBdr>
                          <w:divsChild>
                            <w:div w:id="2051227152">
                              <w:marLeft w:val="0"/>
                              <w:marRight w:val="0"/>
                              <w:marTop w:val="0"/>
                              <w:marBottom w:val="0"/>
                              <w:divBdr>
                                <w:top w:val="none" w:sz="0" w:space="0" w:color="auto"/>
                                <w:left w:val="none" w:sz="0" w:space="0" w:color="auto"/>
                                <w:bottom w:val="none" w:sz="0" w:space="0" w:color="auto"/>
                                <w:right w:val="none" w:sz="0" w:space="0" w:color="auto"/>
                              </w:divBdr>
                            </w:div>
                          </w:divsChild>
                        </w:div>
                        <w:div w:id="864365958">
                          <w:marLeft w:val="0"/>
                          <w:marRight w:val="0"/>
                          <w:marTop w:val="0"/>
                          <w:marBottom w:val="0"/>
                          <w:divBdr>
                            <w:top w:val="none" w:sz="0" w:space="0" w:color="auto"/>
                            <w:left w:val="none" w:sz="0" w:space="0" w:color="auto"/>
                            <w:bottom w:val="none" w:sz="0" w:space="0" w:color="auto"/>
                            <w:right w:val="none" w:sz="0" w:space="0" w:color="auto"/>
                          </w:divBdr>
                          <w:divsChild>
                            <w:div w:id="140972438">
                              <w:marLeft w:val="0"/>
                              <w:marRight w:val="0"/>
                              <w:marTop w:val="0"/>
                              <w:marBottom w:val="0"/>
                              <w:divBdr>
                                <w:top w:val="none" w:sz="0" w:space="0" w:color="auto"/>
                                <w:left w:val="none" w:sz="0" w:space="0" w:color="auto"/>
                                <w:bottom w:val="none" w:sz="0" w:space="0" w:color="auto"/>
                                <w:right w:val="none" w:sz="0" w:space="0" w:color="auto"/>
                              </w:divBdr>
                            </w:div>
                          </w:divsChild>
                        </w:div>
                        <w:div w:id="832914007">
                          <w:marLeft w:val="0"/>
                          <w:marRight w:val="0"/>
                          <w:marTop w:val="0"/>
                          <w:marBottom w:val="0"/>
                          <w:divBdr>
                            <w:top w:val="none" w:sz="0" w:space="0" w:color="auto"/>
                            <w:left w:val="none" w:sz="0" w:space="0" w:color="auto"/>
                            <w:bottom w:val="none" w:sz="0" w:space="0" w:color="auto"/>
                            <w:right w:val="none" w:sz="0" w:space="0" w:color="auto"/>
                          </w:divBdr>
                          <w:divsChild>
                            <w:div w:id="52584179">
                              <w:marLeft w:val="0"/>
                              <w:marRight w:val="0"/>
                              <w:marTop w:val="0"/>
                              <w:marBottom w:val="0"/>
                              <w:divBdr>
                                <w:top w:val="none" w:sz="0" w:space="0" w:color="auto"/>
                                <w:left w:val="none" w:sz="0" w:space="0" w:color="auto"/>
                                <w:bottom w:val="none" w:sz="0" w:space="0" w:color="auto"/>
                                <w:right w:val="none" w:sz="0" w:space="0" w:color="auto"/>
                              </w:divBdr>
                            </w:div>
                          </w:divsChild>
                        </w:div>
                        <w:div w:id="1754155842">
                          <w:marLeft w:val="0"/>
                          <w:marRight w:val="0"/>
                          <w:marTop w:val="0"/>
                          <w:marBottom w:val="0"/>
                          <w:divBdr>
                            <w:top w:val="none" w:sz="0" w:space="0" w:color="auto"/>
                            <w:left w:val="none" w:sz="0" w:space="0" w:color="auto"/>
                            <w:bottom w:val="none" w:sz="0" w:space="0" w:color="auto"/>
                            <w:right w:val="none" w:sz="0" w:space="0" w:color="auto"/>
                          </w:divBdr>
                          <w:divsChild>
                            <w:div w:id="635260579">
                              <w:marLeft w:val="0"/>
                              <w:marRight w:val="0"/>
                              <w:marTop w:val="0"/>
                              <w:marBottom w:val="0"/>
                              <w:divBdr>
                                <w:top w:val="none" w:sz="0" w:space="0" w:color="auto"/>
                                <w:left w:val="none" w:sz="0" w:space="0" w:color="auto"/>
                                <w:bottom w:val="none" w:sz="0" w:space="0" w:color="auto"/>
                                <w:right w:val="none" w:sz="0" w:space="0" w:color="auto"/>
                              </w:divBdr>
                            </w:div>
                          </w:divsChild>
                        </w:div>
                        <w:div w:id="1387100544">
                          <w:marLeft w:val="0"/>
                          <w:marRight w:val="0"/>
                          <w:marTop w:val="0"/>
                          <w:marBottom w:val="0"/>
                          <w:divBdr>
                            <w:top w:val="none" w:sz="0" w:space="0" w:color="auto"/>
                            <w:left w:val="none" w:sz="0" w:space="0" w:color="auto"/>
                            <w:bottom w:val="none" w:sz="0" w:space="0" w:color="auto"/>
                            <w:right w:val="none" w:sz="0" w:space="0" w:color="auto"/>
                          </w:divBdr>
                          <w:divsChild>
                            <w:div w:id="1280992732">
                              <w:marLeft w:val="0"/>
                              <w:marRight w:val="0"/>
                              <w:marTop w:val="0"/>
                              <w:marBottom w:val="0"/>
                              <w:divBdr>
                                <w:top w:val="none" w:sz="0" w:space="0" w:color="auto"/>
                                <w:left w:val="none" w:sz="0" w:space="0" w:color="auto"/>
                                <w:bottom w:val="none" w:sz="0" w:space="0" w:color="auto"/>
                                <w:right w:val="none" w:sz="0" w:space="0" w:color="auto"/>
                              </w:divBdr>
                            </w:div>
                          </w:divsChild>
                        </w:div>
                        <w:div w:id="176118032">
                          <w:marLeft w:val="0"/>
                          <w:marRight w:val="0"/>
                          <w:marTop w:val="0"/>
                          <w:marBottom w:val="0"/>
                          <w:divBdr>
                            <w:top w:val="none" w:sz="0" w:space="0" w:color="auto"/>
                            <w:left w:val="none" w:sz="0" w:space="0" w:color="auto"/>
                            <w:bottom w:val="none" w:sz="0" w:space="0" w:color="auto"/>
                            <w:right w:val="none" w:sz="0" w:space="0" w:color="auto"/>
                          </w:divBdr>
                          <w:divsChild>
                            <w:div w:id="1168324385">
                              <w:marLeft w:val="0"/>
                              <w:marRight w:val="0"/>
                              <w:marTop w:val="0"/>
                              <w:marBottom w:val="0"/>
                              <w:divBdr>
                                <w:top w:val="none" w:sz="0" w:space="0" w:color="auto"/>
                                <w:left w:val="none" w:sz="0" w:space="0" w:color="auto"/>
                                <w:bottom w:val="none" w:sz="0" w:space="0" w:color="auto"/>
                                <w:right w:val="none" w:sz="0" w:space="0" w:color="auto"/>
                              </w:divBdr>
                            </w:div>
                          </w:divsChild>
                        </w:div>
                        <w:div w:id="1758862556">
                          <w:marLeft w:val="0"/>
                          <w:marRight w:val="0"/>
                          <w:marTop w:val="0"/>
                          <w:marBottom w:val="0"/>
                          <w:divBdr>
                            <w:top w:val="none" w:sz="0" w:space="0" w:color="auto"/>
                            <w:left w:val="none" w:sz="0" w:space="0" w:color="auto"/>
                            <w:bottom w:val="none" w:sz="0" w:space="0" w:color="auto"/>
                            <w:right w:val="none" w:sz="0" w:space="0" w:color="auto"/>
                          </w:divBdr>
                          <w:divsChild>
                            <w:div w:id="1403598327">
                              <w:marLeft w:val="0"/>
                              <w:marRight w:val="0"/>
                              <w:marTop w:val="0"/>
                              <w:marBottom w:val="0"/>
                              <w:divBdr>
                                <w:top w:val="none" w:sz="0" w:space="0" w:color="auto"/>
                                <w:left w:val="none" w:sz="0" w:space="0" w:color="auto"/>
                                <w:bottom w:val="none" w:sz="0" w:space="0" w:color="auto"/>
                                <w:right w:val="none" w:sz="0" w:space="0" w:color="auto"/>
                              </w:divBdr>
                            </w:div>
                          </w:divsChild>
                        </w:div>
                        <w:div w:id="1799108574">
                          <w:marLeft w:val="0"/>
                          <w:marRight w:val="0"/>
                          <w:marTop w:val="0"/>
                          <w:marBottom w:val="0"/>
                          <w:divBdr>
                            <w:top w:val="none" w:sz="0" w:space="0" w:color="auto"/>
                            <w:left w:val="none" w:sz="0" w:space="0" w:color="auto"/>
                            <w:bottom w:val="none" w:sz="0" w:space="0" w:color="auto"/>
                            <w:right w:val="none" w:sz="0" w:space="0" w:color="auto"/>
                          </w:divBdr>
                          <w:divsChild>
                            <w:div w:id="624119015">
                              <w:marLeft w:val="0"/>
                              <w:marRight w:val="0"/>
                              <w:marTop w:val="0"/>
                              <w:marBottom w:val="0"/>
                              <w:divBdr>
                                <w:top w:val="none" w:sz="0" w:space="0" w:color="auto"/>
                                <w:left w:val="none" w:sz="0" w:space="0" w:color="auto"/>
                                <w:bottom w:val="none" w:sz="0" w:space="0" w:color="auto"/>
                                <w:right w:val="none" w:sz="0" w:space="0" w:color="auto"/>
                              </w:divBdr>
                            </w:div>
                          </w:divsChild>
                        </w:div>
                        <w:div w:id="769659865">
                          <w:marLeft w:val="0"/>
                          <w:marRight w:val="0"/>
                          <w:marTop w:val="0"/>
                          <w:marBottom w:val="0"/>
                          <w:divBdr>
                            <w:top w:val="none" w:sz="0" w:space="0" w:color="auto"/>
                            <w:left w:val="none" w:sz="0" w:space="0" w:color="auto"/>
                            <w:bottom w:val="none" w:sz="0" w:space="0" w:color="auto"/>
                            <w:right w:val="none" w:sz="0" w:space="0" w:color="auto"/>
                          </w:divBdr>
                          <w:divsChild>
                            <w:div w:id="1801072975">
                              <w:marLeft w:val="0"/>
                              <w:marRight w:val="0"/>
                              <w:marTop w:val="0"/>
                              <w:marBottom w:val="0"/>
                              <w:divBdr>
                                <w:top w:val="none" w:sz="0" w:space="0" w:color="auto"/>
                                <w:left w:val="none" w:sz="0" w:space="0" w:color="auto"/>
                                <w:bottom w:val="none" w:sz="0" w:space="0" w:color="auto"/>
                                <w:right w:val="none" w:sz="0" w:space="0" w:color="auto"/>
                              </w:divBdr>
                            </w:div>
                          </w:divsChild>
                        </w:div>
                        <w:div w:id="326596813">
                          <w:marLeft w:val="0"/>
                          <w:marRight w:val="0"/>
                          <w:marTop w:val="0"/>
                          <w:marBottom w:val="0"/>
                          <w:divBdr>
                            <w:top w:val="none" w:sz="0" w:space="0" w:color="auto"/>
                            <w:left w:val="none" w:sz="0" w:space="0" w:color="auto"/>
                            <w:bottom w:val="none" w:sz="0" w:space="0" w:color="auto"/>
                            <w:right w:val="none" w:sz="0" w:space="0" w:color="auto"/>
                          </w:divBdr>
                          <w:divsChild>
                            <w:div w:id="1789156382">
                              <w:marLeft w:val="0"/>
                              <w:marRight w:val="0"/>
                              <w:marTop w:val="0"/>
                              <w:marBottom w:val="0"/>
                              <w:divBdr>
                                <w:top w:val="none" w:sz="0" w:space="0" w:color="auto"/>
                                <w:left w:val="none" w:sz="0" w:space="0" w:color="auto"/>
                                <w:bottom w:val="none" w:sz="0" w:space="0" w:color="auto"/>
                                <w:right w:val="none" w:sz="0" w:space="0" w:color="auto"/>
                              </w:divBdr>
                            </w:div>
                          </w:divsChild>
                        </w:div>
                        <w:div w:id="436952351">
                          <w:marLeft w:val="0"/>
                          <w:marRight w:val="0"/>
                          <w:marTop w:val="0"/>
                          <w:marBottom w:val="0"/>
                          <w:divBdr>
                            <w:top w:val="none" w:sz="0" w:space="0" w:color="auto"/>
                            <w:left w:val="none" w:sz="0" w:space="0" w:color="auto"/>
                            <w:bottom w:val="none" w:sz="0" w:space="0" w:color="auto"/>
                            <w:right w:val="none" w:sz="0" w:space="0" w:color="auto"/>
                          </w:divBdr>
                          <w:divsChild>
                            <w:div w:id="81805394">
                              <w:marLeft w:val="0"/>
                              <w:marRight w:val="0"/>
                              <w:marTop w:val="0"/>
                              <w:marBottom w:val="0"/>
                              <w:divBdr>
                                <w:top w:val="none" w:sz="0" w:space="0" w:color="auto"/>
                                <w:left w:val="none" w:sz="0" w:space="0" w:color="auto"/>
                                <w:bottom w:val="none" w:sz="0" w:space="0" w:color="auto"/>
                                <w:right w:val="none" w:sz="0" w:space="0" w:color="auto"/>
                              </w:divBdr>
                            </w:div>
                          </w:divsChild>
                        </w:div>
                        <w:div w:id="1762098371">
                          <w:marLeft w:val="0"/>
                          <w:marRight w:val="0"/>
                          <w:marTop w:val="0"/>
                          <w:marBottom w:val="0"/>
                          <w:divBdr>
                            <w:top w:val="none" w:sz="0" w:space="0" w:color="auto"/>
                            <w:left w:val="none" w:sz="0" w:space="0" w:color="auto"/>
                            <w:bottom w:val="none" w:sz="0" w:space="0" w:color="auto"/>
                            <w:right w:val="none" w:sz="0" w:space="0" w:color="auto"/>
                          </w:divBdr>
                          <w:divsChild>
                            <w:div w:id="2140150158">
                              <w:marLeft w:val="0"/>
                              <w:marRight w:val="0"/>
                              <w:marTop w:val="0"/>
                              <w:marBottom w:val="0"/>
                              <w:divBdr>
                                <w:top w:val="none" w:sz="0" w:space="0" w:color="auto"/>
                                <w:left w:val="none" w:sz="0" w:space="0" w:color="auto"/>
                                <w:bottom w:val="none" w:sz="0" w:space="0" w:color="auto"/>
                                <w:right w:val="none" w:sz="0" w:space="0" w:color="auto"/>
                              </w:divBdr>
                            </w:div>
                          </w:divsChild>
                        </w:div>
                        <w:div w:id="2081906684">
                          <w:marLeft w:val="0"/>
                          <w:marRight w:val="0"/>
                          <w:marTop w:val="0"/>
                          <w:marBottom w:val="0"/>
                          <w:divBdr>
                            <w:top w:val="none" w:sz="0" w:space="0" w:color="auto"/>
                            <w:left w:val="none" w:sz="0" w:space="0" w:color="auto"/>
                            <w:bottom w:val="none" w:sz="0" w:space="0" w:color="auto"/>
                            <w:right w:val="none" w:sz="0" w:space="0" w:color="auto"/>
                          </w:divBdr>
                          <w:divsChild>
                            <w:div w:id="1877884815">
                              <w:marLeft w:val="0"/>
                              <w:marRight w:val="0"/>
                              <w:marTop w:val="0"/>
                              <w:marBottom w:val="0"/>
                              <w:divBdr>
                                <w:top w:val="none" w:sz="0" w:space="0" w:color="auto"/>
                                <w:left w:val="none" w:sz="0" w:space="0" w:color="auto"/>
                                <w:bottom w:val="none" w:sz="0" w:space="0" w:color="auto"/>
                                <w:right w:val="none" w:sz="0" w:space="0" w:color="auto"/>
                              </w:divBdr>
                            </w:div>
                          </w:divsChild>
                        </w:div>
                        <w:div w:id="1060447822">
                          <w:marLeft w:val="0"/>
                          <w:marRight w:val="0"/>
                          <w:marTop w:val="0"/>
                          <w:marBottom w:val="0"/>
                          <w:divBdr>
                            <w:top w:val="none" w:sz="0" w:space="0" w:color="auto"/>
                            <w:left w:val="none" w:sz="0" w:space="0" w:color="auto"/>
                            <w:bottom w:val="none" w:sz="0" w:space="0" w:color="auto"/>
                            <w:right w:val="none" w:sz="0" w:space="0" w:color="auto"/>
                          </w:divBdr>
                          <w:divsChild>
                            <w:div w:id="1999532976">
                              <w:marLeft w:val="0"/>
                              <w:marRight w:val="0"/>
                              <w:marTop w:val="0"/>
                              <w:marBottom w:val="0"/>
                              <w:divBdr>
                                <w:top w:val="none" w:sz="0" w:space="0" w:color="auto"/>
                                <w:left w:val="none" w:sz="0" w:space="0" w:color="auto"/>
                                <w:bottom w:val="none" w:sz="0" w:space="0" w:color="auto"/>
                                <w:right w:val="none" w:sz="0" w:space="0" w:color="auto"/>
                              </w:divBdr>
                            </w:div>
                          </w:divsChild>
                        </w:div>
                        <w:div w:id="1293488111">
                          <w:marLeft w:val="0"/>
                          <w:marRight w:val="0"/>
                          <w:marTop w:val="0"/>
                          <w:marBottom w:val="0"/>
                          <w:divBdr>
                            <w:top w:val="none" w:sz="0" w:space="0" w:color="auto"/>
                            <w:left w:val="none" w:sz="0" w:space="0" w:color="auto"/>
                            <w:bottom w:val="none" w:sz="0" w:space="0" w:color="auto"/>
                            <w:right w:val="none" w:sz="0" w:space="0" w:color="auto"/>
                          </w:divBdr>
                          <w:divsChild>
                            <w:div w:id="134641614">
                              <w:marLeft w:val="0"/>
                              <w:marRight w:val="0"/>
                              <w:marTop w:val="0"/>
                              <w:marBottom w:val="0"/>
                              <w:divBdr>
                                <w:top w:val="none" w:sz="0" w:space="0" w:color="auto"/>
                                <w:left w:val="none" w:sz="0" w:space="0" w:color="auto"/>
                                <w:bottom w:val="none" w:sz="0" w:space="0" w:color="auto"/>
                                <w:right w:val="none" w:sz="0" w:space="0" w:color="auto"/>
                              </w:divBdr>
                            </w:div>
                          </w:divsChild>
                        </w:div>
                        <w:div w:id="528371646">
                          <w:marLeft w:val="0"/>
                          <w:marRight w:val="0"/>
                          <w:marTop w:val="0"/>
                          <w:marBottom w:val="0"/>
                          <w:divBdr>
                            <w:top w:val="none" w:sz="0" w:space="0" w:color="auto"/>
                            <w:left w:val="none" w:sz="0" w:space="0" w:color="auto"/>
                            <w:bottom w:val="none" w:sz="0" w:space="0" w:color="auto"/>
                            <w:right w:val="none" w:sz="0" w:space="0" w:color="auto"/>
                          </w:divBdr>
                          <w:divsChild>
                            <w:div w:id="1291472025">
                              <w:marLeft w:val="0"/>
                              <w:marRight w:val="0"/>
                              <w:marTop w:val="0"/>
                              <w:marBottom w:val="0"/>
                              <w:divBdr>
                                <w:top w:val="none" w:sz="0" w:space="0" w:color="auto"/>
                                <w:left w:val="none" w:sz="0" w:space="0" w:color="auto"/>
                                <w:bottom w:val="none" w:sz="0" w:space="0" w:color="auto"/>
                                <w:right w:val="none" w:sz="0" w:space="0" w:color="auto"/>
                              </w:divBdr>
                            </w:div>
                          </w:divsChild>
                        </w:div>
                        <w:div w:id="881865928">
                          <w:marLeft w:val="0"/>
                          <w:marRight w:val="0"/>
                          <w:marTop w:val="0"/>
                          <w:marBottom w:val="0"/>
                          <w:divBdr>
                            <w:top w:val="none" w:sz="0" w:space="0" w:color="auto"/>
                            <w:left w:val="none" w:sz="0" w:space="0" w:color="auto"/>
                            <w:bottom w:val="none" w:sz="0" w:space="0" w:color="auto"/>
                            <w:right w:val="none" w:sz="0" w:space="0" w:color="auto"/>
                          </w:divBdr>
                          <w:divsChild>
                            <w:div w:id="1309240229">
                              <w:marLeft w:val="0"/>
                              <w:marRight w:val="0"/>
                              <w:marTop w:val="0"/>
                              <w:marBottom w:val="0"/>
                              <w:divBdr>
                                <w:top w:val="none" w:sz="0" w:space="0" w:color="auto"/>
                                <w:left w:val="none" w:sz="0" w:space="0" w:color="auto"/>
                                <w:bottom w:val="none" w:sz="0" w:space="0" w:color="auto"/>
                                <w:right w:val="none" w:sz="0" w:space="0" w:color="auto"/>
                              </w:divBdr>
                            </w:div>
                          </w:divsChild>
                        </w:div>
                        <w:div w:id="728843785">
                          <w:marLeft w:val="0"/>
                          <w:marRight w:val="0"/>
                          <w:marTop w:val="0"/>
                          <w:marBottom w:val="0"/>
                          <w:divBdr>
                            <w:top w:val="none" w:sz="0" w:space="0" w:color="auto"/>
                            <w:left w:val="none" w:sz="0" w:space="0" w:color="auto"/>
                            <w:bottom w:val="none" w:sz="0" w:space="0" w:color="auto"/>
                            <w:right w:val="none" w:sz="0" w:space="0" w:color="auto"/>
                          </w:divBdr>
                          <w:divsChild>
                            <w:div w:id="1679500605">
                              <w:marLeft w:val="0"/>
                              <w:marRight w:val="0"/>
                              <w:marTop w:val="0"/>
                              <w:marBottom w:val="0"/>
                              <w:divBdr>
                                <w:top w:val="none" w:sz="0" w:space="0" w:color="auto"/>
                                <w:left w:val="none" w:sz="0" w:space="0" w:color="auto"/>
                                <w:bottom w:val="none" w:sz="0" w:space="0" w:color="auto"/>
                                <w:right w:val="none" w:sz="0" w:space="0" w:color="auto"/>
                              </w:divBdr>
                            </w:div>
                          </w:divsChild>
                        </w:div>
                        <w:div w:id="332997320">
                          <w:marLeft w:val="0"/>
                          <w:marRight w:val="0"/>
                          <w:marTop w:val="0"/>
                          <w:marBottom w:val="0"/>
                          <w:divBdr>
                            <w:top w:val="none" w:sz="0" w:space="0" w:color="auto"/>
                            <w:left w:val="none" w:sz="0" w:space="0" w:color="auto"/>
                            <w:bottom w:val="none" w:sz="0" w:space="0" w:color="auto"/>
                            <w:right w:val="none" w:sz="0" w:space="0" w:color="auto"/>
                          </w:divBdr>
                          <w:divsChild>
                            <w:div w:id="1409108747">
                              <w:marLeft w:val="0"/>
                              <w:marRight w:val="0"/>
                              <w:marTop w:val="0"/>
                              <w:marBottom w:val="0"/>
                              <w:divBdr>
                                <w:top w:val="none" w:sz="0" w:space="0" w:color="auto"/>
                                <w:left w:val="none" w:sz="0" w:space="0" w:color="auto"/>
                                <w:bottom w:val="none" w:sz="0" w:space="0" w:color="auto"/>
                                <w:right w:val="none" w:sz="0" w:space="0" w:color="auto"/>
                              </w:divBdr>
                            </w:div>
                          </w:divsChild>
                        </w:div>
                        <w:div w:id="1326546580">
                          <w:marLeft w:val="0"/>
                          <w:marRight w:val="0"/>
                          <w:marTop w:val="0"/>
                          <w:marBottom w:val="0"/>
                          <w:divBdr>
                            <w:top w:val="none" w:sz="0" w:space="0" w:color="auto"/>
                            <w:left w:val="none" w:sz="0" w:space="0" w:color="auto"/>
                            <w:bottom w:val="none" w:sz="0" w:space="0" w:color="auto"/>
                            <w:right w:val="none" w:sz="0" w:space="0" w:color="auto"/>
                          </w:divBdr>
                          <w:divsChild>
                            <w:div w:id="1623270902">
                              <w:marLeft w:val="0"/>
                              <w:marRight w:val="0"/>
                              <w:marTop w:val="0"/>
                              <w:marBottom w:val="0"/>
                              <w:divBdr>
                                <w:top w:val="none" w:sz="0" w:space="0" w:color="auto"/>
                                <w:left w:val="none" w:sz="0" w:space="0" w:color="auto"/>
                                <w:bottom w:val="none" w:sz="0" w:space="0" w:color="auto"/>
                                <w:right w:val="none" w:sz="0" w:space="0" w:color="auto"/>
                              </w:divBdr>
                            </w:div>
                          </w:divsChild>
                        </w:div>
                        <w:div w:id="475150862">
                          <w:marLeft w:val="0"/>
                          <w:marRight w:val="0"/>
                          <w:marTop w:val="0"/>
                          <w:marBottom w:val="0"/>
                          <w:divBdr>
                            <w:top w:val="none" w:sz="0" w:space="0" w:color="auto"/>
                            <w:left w:val="none" w:sz="0" w:space="0" w:color="auto"/>
                            <w:bottom w:val="none" w:sz="0" w:space="0" w:color="auto"/>
                            <w:right w:val="none" w:sz="0" w:space="0" w:color="auto"/>
                          </w:divBdr>
                          <w:divsChild>
                            <w:div w:id="516773758">
                              <w:marLeft w:val="0"/>
                              <w:marRight w:val="0"/>
                              <w:marTop w:val="0"/>
                              <w:marBottom w:val="0"/>
                              <w:divBdr>
                                <w:top w:val="none" w:sz="0" w:space="0" w:color="auto"/>
                                <w:left w:val="none" w:sz="0" w:space="0" w:color="auto"/>
                                <w:bottom w:val="none" w:sz="0" w:space="0" w:color="auto"/>
                                <w:right w:val="none" w:sz="0" w:space="0" w:color="auto"/>
                              </w:divBdr>
                            </w:div>
                          </w:divsChild>
                        </w:div>
                        <w:div w:id="1742823783">
                          <w:marLeft w:val="0"/>
                          <w:marRight w:val="0"/>
                          <w:marTop w:val="0"/>
                          <w:marBottom w:val="0"/>
                          <w:divBdr>
                            <w:top w:val="none" w:sz="0" w:space="0" w:color="auto"/>
                            <w:left w:val="none" w:sz="0" w:space="0" w:color="auto"/>
                            <w:bottom w:val="none" w:sz="0" w:space="0" w:color="auto"/>
                            <w:right w:val="none" w:sz="0" w:space="0" w:color="auto"/>
                          </w:divBdr>
                          <w:divsChild>
                            <w:div w:id="1345865305">
                              <w:marLeft w:val="0"/>
                              <w:marRight w:val="0"/>
                              <w:marTop w:val="0"/>
                              <w:marBottom w:val="0"/>
                              <w:divBdr>
                                <w:top w:val="none" w:sz="0" w:space="0" w:color="auto"/>
                                <w:left w:val="none" w:sz="0" w:space="0" w:color="auto"/>
                                <w:bottom w:val="none" w:sz="0" w:space="0" w:color="auto"/>
                                <w:right w:val="none" w:sz="0" w:space="0" w:color="auto"/>
                              </w:divBdr>
                            </w:div>
                          </w:divsChild>
                        </w:div>
                        <w:div w:id="1154688579">
                          <w:marLeft w:val="0"/>
                          <w:marRight w:val="0"/>
                          <w:marTop w:val="0"/>
                          <w:marBottom w:val="0"/>
                          <w:divBdr>
                            <w:top w:val="none" w:sz="0" w:space="0" w:color="auto"/>
                            <w:left w:val="none" w:sz="0" w:space="0" w:color="auto"/>
                            <w:bottom w:val="none" w:sz="0" w:space="0" w:color="auto"/>
                            <w:right w:val="none" w:sz="0" w:space="0" w:color="auto"/>
                          </w:divBdr>
                          <w:divsChild>
                            <w:div w:id="1582373771">
                              <w:marLeft w:val="0"/>
                              <w:marRight w:val="0"/>
                              <w:marTop w:val="0"/>
                              <w:marBottom w:val="0"/>
                              <w:divBdr>
                                <w:top w:val="none" w:sz="0" w:space="0" w:color="auto"/>
                                <w:left w:val="none" w:sz="0" w:space="0" w:color="auto"/>
                                <w:bottom w:val="none" w:sz="0" w:space="0" w:color="auto"/>
                                <w:right w:val="none" w:sz="0" w:space="0" w:color="auto"/>
                              </w:divBdr>
                            </w:div>
                          </w:divsChild>
                        </w:div>
                        <w:div w:id="1632632975">
                          <w:marLeft w:val="0"/>
                          <w:marRight w:val="0"/>
                          <w:marTop w:val="0"/>
                          <w:marBottom w:val="0"/>
                          <w:divBdr>
                            <w:top w:val="none" w:sz="0" w:space="0" w:color="auto"/>
                            <w:left w:val="none" w:sz="0" w:space="0" w:color="auto"/>
                            <w:bottom w:val="none" w:sz="0" w:space="0" w:color="auto"/>
                            <w:right w:val="none" w:sz="0" w:space="0" w:color="auto"/>
                          </w:divBdr>
                          <w:divsChild>
                            <w:div w:id="1626229798">
                              <w:marLeft w:val="0"/>
                              <w:marRight w:val="0"/>
                              <w:marTop w:val="0"/>
                              <w:marBottom w:val="0"/>
                              <w:divBdr>
                                <w:top w:val="none" w:sz="0" w:space="0" w:color="auto"/>
                                <w:left w:val="none" w:sz="0" w:space="0" w:color="auto"/>
                                <w:bottom w:val="none" w:sz="0" w:space="0" w:color="auto"/>
                                <w:right w:val="none" w:sz="0" w:space="0" w:color="auto"/>
                              </w:divBdr>
                            </w:div>
                          </w:divsChild>
                        </w:div>
                        <w:div w:id="1430465723">
                          <w:marLeft w:val="0"/>
                          <w:marRight w:val="0"/>
                          <w:marTop w:val="0"/>
                          <w:marBottom w:val="0"/>
                          <w:divBdr>
                            <w:top w:val="none" w:sz="0" w:space="0" w:color="auto"/>
                            <w:left w:val="none" w:sz="0" w:space="0" w:color="auto"/>
                            <w:bottom w:val="none" w:sz="0" w:space="0" w:color="auto"/>
                            <w:right w:val="none" w:sz="0" w:space="0" w:color="auto"/>
                          </w:divBdr>
                          <w:divsChild>
                            <w:div w:id="1770852742">
                              <w:marLeft w:val="0"/>
                              <w:marRight w:val="0"/>
                              <w:marTop w:val="0"/>
                              <w:marBottom w:val="0"/>
                              <w:divBdr>
                                <w:top w:val="none" w:sz="0" w:space="0" w:color="auto"/>
                                <w:left w:val="none" w:sz="0" w:space="0" w:color="auto"/>
                                <w:bottom w:val="none" w:sz="0" w:space="0" w:color="auto"/>
                                <w:right w:val="none" w:sz="0" w:space="0" w:color="auto"/>
                              </w:divBdr>
                            </w:div>
                          </w:divsChild>
                        </w:div>
                        <w:div w:id="286863072">
                          <w:marLeft w:val="0"/>
                          <w:marRight w:val="0"/>
                          <w:marTop w:val="0"/>
                          <w:marBottom w:val="0"/>
                          <w:divBdr>
                            <w:top w:val="none" w:sz="0" w:space="0" w:color="auto"/>
                            <w:left w:val="none" w:sz="0" w:space="0" w:color="auto"/>
                            <w:bottom w:val="none" w:sz="0" w:space="0" w:color="auto"/>
                            <w:right w:val="none" w:sz="0" w:space="0" w:color="auto"/>
                          </w:divBdr>
                          <w:divsChild>
                            <w:div w:id="480463781">
                              <w:marLeft w:val="0"/>
                              <w:marRight w:val="0"/>
                              <w:marTop w:val="0"/>
                              <w:marBottom w:val="0"/>
                              <w:divBdr>
                                <w:top w:val="none" w:sz="0" w:space="0" w:color="auto"/>
                                <w:left w:val="none" w:sz="0" w:space="0" w:color="auto"/>
                                <w:bottom w:val="none" w:sz="0" w:space="0" w:color="auto"/>
                                <w:right w:val="none" w:sz="0" w:space="0" w:color="auto"/>
                              </w:divBdr>
                            </w:div>
                          </w:divsChild>
                        </w:div>
                        <w:div w:id="311178912">
                          <w:marLeft w:val="0"/>
                          <w:marRight w:val="0"/>
                          <w:marTop w:val="0"/>
                          <w:marBottom w:val="0"/>
                          <w:divBdr>
                            <w:top w:val="none" w:sz="0" w:space="0" w:color="auto"/>
                            <w:left w:val="none" w:sz="0" w:space="0" w:color="auto"/>
                            <w:bottom w:val="none" w:sz="0" w:space="0" w:color="auto"/>
                            <w:right w:val="none" w:sz="0" w:space="0" w:color="auto"/>
                          </w:divBdr>
                          <w:divsChild>
                            <w:div w:id="1836215938">
                              <w:marLeft w:val="0"/>
                              <w:marRight w:val="0"/>
                              <w:marTop w:val="0"/>
                              <w:marBottom w:val="0"/>
                              <w:divBdr>
                                <w:top w:val="none" w:sz="0" w:space="0" w:color="auto"/>
                                <w:left w:val="none" w:sz="0" w:space="0" w:color="auto"/>
                                <w:bottom w:val="none" w:sz="0" w:space="0" w:color="auto"/>
                                <w:right w:val="none" w:sz="0" w:space="0" w:color="auto"/>
                              </w:divBdr>
                            </w:div>
                          </w:divsChild>
                        </w:div>
                        <w:div w:id="579632086">
                          <w:marLeft w:val="0"/>
                          <w:marRight w:val="0"/>
                          <w:marTop w:val="0"/>
                          <w:marBottom w:val="0"/>
                          <w:divBdr>
                            <w:top w:val="none" w:sz="0" w:space="0" w:color="auto"/>
                            <w:left w:val="none" w:sz="0" w:space="0" w:color="auto"/>
                            <w:bottom w:val="none" w:sz="0" w:space="0" w:color="auto"/>
                            <w:right w:val="none" w:sz="0" w:space="0" w:color="auto"/>
                          </w:divBdr>
                          <w:divsChild>
                            <w:div w:id="1095858866">
                              <w:marLeft w:val="0"/>
                              <w:marRight w:val="0"/>
                              <w:marTop w:val="0"/>
                              <w:marBottom w:val="0"/>
                              <w:divBdr>
                                <w:top w:val="none" w:sz="0" w:space="0" w:color="auto"/>
                                <w:left w:val="none" w:sz="0" w:space="0" w:color="auto"/>
                                <w:bottom w:val="none" w:sz="0" w:space="0" w:color="auto"/>
                                <w:right w:val="none" w:sz="0" w:space="0" w:color="auto"/>
                              </w:divBdr>
                            </w:div>
                          </w:divsChild>
                        </w:div>
                        <w:div w:id="766005433">
                          <w:marLeft w:val="0"/>
                          <w:marRight w:val="0"/>
                          <w:marTop w:val="0"/>
                          <w:marBottom w:val="0"/>
                          <w:divBdr>
                            <w:top w:val="none" w:sz="0" w:space="0" w:color="auto"/>
                            <w:left w:val="none" w:sz="0" w:space="0" w:color="auto"/>
                            <w:bottom w:val="none" w:sz="0" w:space="0" w:color="auto"/>
                            <w:right w:val="none" w:sz="0" w:space="0" w:color="auto"/>
                          </w:divBdr>
                          <w:divsChild>
                            <w:div w:id="1846241789">
                              <w:marLeft w:val="0"/>
                              <w:marRight w:val="0"/>
                              <w:marTop w:val="0"/>
                              <w:marBottom w:val="0"/>
                              <w:divBdr>
                                <w:top w:val="none" w:sz="0" w:space="0" w:color="auto"/>
                                <w:left w:val="none" w:sz="0" w:space="0" w:color="auto"/>
                                <w:bottom w:val="none" w:sz="0" w:space="0" w:color="auto"/>
                                <w:right w:val="none" w:sz="0" w:space="0" w:color="auto"/>
                              </w:divBdr>
                            </w:div>
                          </w:divsChild>
                        </w:div>
                        <w:div w:id="1933469293">
                          <w:marLeft w:val="0"/>
                          <w:marRight w:val="0"/>
                          <w:marTop w:val="0"/>
                          <w:marBottom w:val="0"/>
                          <w:divBdr>
                            <w:top w:val="none" w:sz="0" w:space="0" w:color="auto"/>
                            <w:left w:val="none" w:sz="0" w:space="0" w:color="auto"/>
                            <w:bottom w:val="none" w:sz="0" w:space="0" w:color="auto"/>
                            <w:right w:val="none" w:sz="0" w:space="0" w:color="auto"/>
                          </w:divBdr>
                          <w:divsChild>
                            <w:div w:id="1474718016">
                              <w:marLeft w:val="0"/>
                              <w:marRight w:val="0"/>
                              <w:marTop w:val="0"/>
                              <w:marBottom w:val="0"/>
                              <w:divBdr>
                                <w:top w:val="none" w:sz="0" w:space="0" w:color="auto"/>
                                <w:left w:val="none" w:sz="0" w:space="0" w:color="auto"/>
                                <w:bottom w:val="none" w:sz="0" w:space="0" w:color="auto"/>
                                <w:right w:val="none" w:sz="0" w:space="0" w:color="auto"/>
                              </w:divBdr>
                            </w:div>
                          </w:divsChild>
                        </w:div>
                        <w:div w:id="1706371044">
                          <w:marLeft w:val="0"/>
                          <w:marRight w:val="0"/>
                          <w:marTop w:val="0"/>
                          <w:marBottom w:val="0"/>
                          <w:divBdr>
                            <w:top w:val="none" w:sz="0" w:space="0" w:color="auto"/>
                            <w:left w:val="none" w:sz="0" w:space="0" w:color="auto"/>
                            <w:bottom w:val="none" w:sz="0" w:space="0" w:color="auto"/>
                            <w:right w:val="none" w:sz="0" w:space="0" w:color="auto"/>
                          </w:divBdr>
                          <w:divsChild>
                            <w:div w:id="276915236">
                              <w:marLeft w:val="0"/>
                              <w:marRight w:val="0"/>
                              <w:marTop w:val="0"/>
                              <w:marBottom w:val="0"/>
                              <w:divBdr>
                                <w:top w:val="none" w:sz="0" w:space="0" w:color="auto"/>
                                <w:left w:val="none" w:sz="0" w:space="0" w:color="auto"/>
                                <w:bottom w:val="none" w:sz="0" w:space="0" w:color="auto"/>
                                <w:right w:val="none" w:sz="0" w:space="0" w:color="auto"/>
                              </w:divBdr>
                            </w:div>
                          </w:divsChild>
                        </w:div>
                        <w:div w:id="1696148926">
                          <w:marLeft w:val="0"/>
                          <w:marRight w:val="0"/>
                          <w:marTop w:val="0"/>
                          <w:marBottom w:val="0"/>
                          <w:divBdr>
                            <w:top w:val="none" w:sz="0" w:space="0" w:color="auto"/>
                            <w:left w:val="none" w:sz="0" w:space="0" w:color="auto"/>
                            <w:bottom w:val="none" w:sz="0" w:space="0" w:color="auto"/>
                            <w:right w:val="none" w:sz="0" w:space="0" w:color="auto"/>
                          </w:divBdr>
                          <w:divsChild>
                            <w:div w:id="1688214079">
                              <w:marLeft w:val="0"/>
                              <w:marRight w:val="0"/>
                              <w:marTop w:val="0"/>
                              <w:marBottom w:val="0"/>
                              <w:divBdr>
                                <w:top w:val="none" w:sz="0" w:space="0" w:color="auto"/>
                                <w:left w:val="none" w:sz="0" w:space="0" w:color="auto"/>
                                <w:bottom w:val="none" w:sz="0" w:space="0" w:color="auto"/>
                                <w:right w:val="none" w:sz="0" w:space="0" w:color="auto"/>
                              </w:divBdr>
                            </w:div>
                          </w:divsChild>
                        </w:div>
                        <w:div w:id="196042807">
                          <w:marLeft w:val="0"/>
                          <w:marRight w:val="0"/>
                          <w:marTop w:val="0"/>
                          <w:marBottom w:val="0"/>
                          <w:divBdr>
                            <w:top w:val="none" w:sz="0" w:space="0" w:color="auto"/>
                            <w:left w:val="none" w:sz="0" w:space="0" w:color="auto"/>
                            <w:bottom w:val="none" w:sz="0" w:space="0" w:color="auto"/>
                            <w:right w:val="none" w:sz="0" w:space="0" w:color="auto"/>
                          </w:divBdr>
                          <w:divsChild>
                            <w:div w:id="1771970629">
                              <w:marLeft w:val="0"/>
                              <w:marRight w:val="0"/>
                              <w:marTop w:val="0"/>
                              <w:marBottom w:val="0"/>
                              <w:divBdr>
                                <w:top w:val="none" w:sz="0" w:space="0" w:color="auto"/>
                                <w:left w:val="none" w:sz="0" w:space="0" w:color="auto"/>
                                <w:bottom w:val="none" w:sz="0" w:space="0" w:color="auto"/>
                                <w:right w:val="none" w:sz="0" w:space="0" w:color="auto"/>
                              </w:divBdr>
                            </w:div>
                          </w:divsChild>
                        </w:div>
                        <w:div w:id="2030375121">
                          <w:marLeft w:val="0"/>
                          <w:marRight w:val="0"/>
                          <w:marTop w:val="0"/>
                          <w:marBottom w:val="0"/>
                          <w:divBdr>
                            <w:top w:val="none" w:sz="0" w:space="0" w:color="auto"/>
                            <w:left w:val="none" w:sz="0" w:space="0" w:color="auto"/>
                            <w:bottom w:val="none" w:sz="0" w:space="0" w:color="auto"/>
                            <w:right w:val="none" w:sz="0" w:space="0" w:color="auto"/>
                          </w:divBdr>
                          <w:divsChild>
                            <w:div w:id="1285428068">
                              <w:marLeft w:val="0"/>
                              <w:marRight w:val="0"/>
                              <w:marTop w:val="0"/>
                              <w:marBottom w:val="0"/>
                              <w:divBdr>
                                <w:top w:val="none" w:sz="0" w:space="0" w:color="auto"/>
                                <w:left w:val="none" w:sz="0" w:space="0" w:color="auto"/>
                                <w:bottom w:val="none" w:sz="0" w:space="0" w:color="auto"/>
                                <w:right w:val="none" w:sz="0" w:space="0" w:color="auto"/>
                              </w:divBdr>
                            </w:div>
                          </w:divsChild>
                        </w:div>
                        <w:div w:id="104233641">
                          <w:marLeft w:val="0"/>
                          <w:marRight w:val="0"/>
                          <w:marTop w:val="0"/>
                          <w:marBottom w:val="0"/>
                          <w:divBdr>
                            <w:top w:val="none" w:sz="0" w:space="0" w:color="auto"/>
                            <w:left w:val="none" w:sz="0" w:space="0" w:color="auto"/>
                            <w:bottom w:val="none" w:sz="0" w:space="0" w:color="auto"/>
                            <w:right w:val="none" w:sz="0" w:space="0" w:color="auto"/>
                          </w:divBdr>
                          <w:divsChild>
                            <w:div w:id="1027028462">
                              <w:marLeft w:val="0"/>
                              <w:marRight w:val="0"/>
                              <w:marTop w:val="0"/>
                              <w:marBottom w:val="0"/>
                              <w:divBdr>
                                <w:top w:val="none" w:sz="0" w:space="0" w:color="auto"/>
                                <w:left w:val="none" w:sz="0" w:space="0" w:color="auto"/>
                                <w:bottom w:val="none" w:sz="0" w:space="0" w:color="auto"/>
                                <w:right w:val="none" w:sz="0" w:space="0" w:color="auto"/>
                              </w:divBdr>
                            </w:div>
                          </w:divsChild>
                        </w:div>
                        <w:div w:id="1999309116">
                          <w:marLeft w:val="0"/>
                          <w:marRight w:val="0"/>
                          <w:marTop w:val="0"/>
                          <w:marBottom w:val="0"/>
                          <w:divBdr>
                            <w:top w:val="none" w:sz="0" w:space="0" w:color="auto"/>
                            <w:left w:val="none" w:sz="0" w:space="0" w:color="auto"/>
                            <w:bottom w:val="none" w:sz="0" w:space="0" w:color="auto"/>
                            <w:right w:val="none" w:sz="0" w:space="0" w:color="auto"/>
                          </w:divBdr>
                          <w:divsChild>
                            <w:div w:id="1142385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3962776">
          <w:marLeft w:val="0"/>
          <w:marRight w:val="0"/>
          <w:marTop w:val="0"/>
          <w:marBottom w:val="0"/>
          <w:divBdr>
            <w:top w:val="none" w:sz="0" w:space="0" w:color="auto"/>
            <w:left w:val="none" w:sz="0" w:space="0" w:color="auto"/>
            <w:bottom w:val="none" w:sz="0" w:space="0" w:color="auto"/>
            <w:right w:val="none" w:sz="0" w:space="0" w:color="auto"/>
          </w:divBdr>
          <w:divsChild>
            <w:div w:id="1418985530">
              <w:marLeft w:val="0"/>
              <w:marRight w:val="0"/>
              <w:marTop w:val="0"/>
              <w:marBottom w:val="0"/>
              <w:divBdr>
                <w:top w:val="none" w:sz="0" w:space="0" w:color="auto"/>
                <w:left w:val="none" w:sz="0" w:space="0" w:color="auto"/>
                <w:bottom w:val="none" w:sz="0" w:space="0" w:color="auto"/>
                <w:right w:val="none" w:sz="0" w:space="0" w:color="auto"/>
              </w:divBdr>
              <w:divsChild>
                <w:div w:id="1675453642">
                  <w:marLeft w:val="0"/>
                  <w:marRight w:val="0"/>
                  <w:marTop w:val="0"/>
                  <w:marBottom w:val="0"/>
                  <w:divBdr>
                    <w:top w:val="none" w:sz="0" w:space="0" w:color="auto"/>
                    <w:left w:val="none" w:sz="0" w:space="0" w:color="auto"/>
                    <w:bottom w:val="none" w:sz="0" w:space="0" w:color="auto"/>
                    <w:right w:val="none" w:sz="0" w:space="0" w:color="auto"/>
                  </w:divBdr>
                  <w:divsChild>
                    <w:div w:id="1661619868">
                      <w:marLeft w:val="0"/>
                      <w:marRight w:val="0"/>
                      <w:marTop w:val="0"/>
                      <w:marBottom w:val="0"/>
                      <w:divBdr>
                        <w:top w:val="none" w:sz="0" w:space="0" w:color="auto"/>
                        <w:left w:val="none" w:sz="0" w:space="0" w:color="auto"/>
                        <w:bottom w:val="none" w:sz="0" w:space="0" w:color="auto"/>
                        <w:right w:val="none" w:sz="0" w:space="0" w:color="auto"/>
                      </w:divBdr>
                    </w:div>
                  </w:divsChild>
                </w:div>
                <w:div w:id="306588311">
                  <w:marLeft w:val="0"/>
                  <w:marRight w:val="0"/>
                  <w:marTop w:val="0"/>
                  <w:marBottom w:val="0"/>
                  <w:divBdr>
                    <w:top w:val="none" w:sz="0" w:space="0" w:color="auto"/>
                    <w:left w:val="none" w:sz="0" w:space="0" w:color="auto"/>
                    <w:bottom w:val="none" w:sz="0" w:space="0" w:color="auto"/>
                    <w:right w:val="none" w:sz="0" w:space="0" w:color="auto"/>
                  </w:divBdr>
                  <w:divsChild>
                    <w:div w:id="1269462638">
                      <w:marLeft w:val="0"/>
                      <w:marRight w:val="0"/>
                      <w:marTop w:val="0"/>
                      <w:marBottom w:val="0"/>
                      <w:divBdr>
                        <w:top w:val="none" w:sz="0" w:space="0" w:color="auto"/>
                        <w:left w:val="none" w:sz="0" w:space="0" w:color="auto"/>
                        <w:bottom w:val="none" w:sz="0" w:space="0" w:color="auto"/>
                        <w:right w:val="none" w:sz="0" w:space="0" w:color="auto"/>
                      </w:divBdr>
                    </w:div>
                    <w:div w:id="153229354">
                      <w:marLeft w:val="0"/>
                      <w:marRight w:val="0"/>
                      <w:marTop w:val="0"/>
                      <w:marBottom w:val="0"/>
                      <w:divBdr>
                        <w:top w:val="none" w:sz="0" w:space="0" w:color="auto"/>
                        <w:left w:val="none" w:sz="0" w:space="0" w:color="auto"/>
                        <w:bottom w:val="none" w:sz="0" w:space="0" w:color="auto"/>
                        <w:right w:val="none" w:sz="0" w:space="0" w:color="auto"/>
                      </w:divBdr>
                      <w:divsChild>
                        <w:div w:id="1387142880">
                          <w:marLeft w:val="0"/>
                          <w:marRight w:val="0"/>
                          <w:marTop w:val="0"/>
                          <w:marBottom w:val="0"/>
                          <w:divBdr>
                            <w:top w:val="none" w:sz="0" w:space="0" w:color="auto"/>
                            <w:left w:val="none" w:sz="0" w:space="0" w:color="auto"/>
                            <w:bottom w:val="none" w:sz="0" w:space="0" w:color="auto"/>
                            <w:right w:val="none" w:sz="0" w:space="0" w:color="auto"/>
                          </w:divBdr>
                          <w:divsChild>
                            <w:div w:id="2082827717">
                              <w:marLeft w:val="0"/>
                              <w:marRight w:val="0"/>
                              <w:marTop w:val="0"/>
                              <w:marBottom w:val="0"/>
                              <w:divBdr>
                                <w:top w:val="none" w:sz="0" w:space="0" w:color="auto"/>
                                <w:left w:val="none" w:sz="0" w:space="0" w:color="auto"/>
                                <w:bottom w:val="none" w:sz="0" w:space="0" w:color="auto"/>
                                <w:right w:val="none" w:sz="0" w:space="0" w:color="auto"/>
                              </w:divBdr>
                            </w:div>
                          </w:divsChild>
                        </w:div>
                        <w:div w:id="1015300704">
                          <w:marLeft w:val="0"/>
                          <w:marRight w:val="0"/>
                          <w:marTop w:val="0"/>
                          <w:marBottom w:val="0"/>
                          <w:divBdr>
                            <w:top w:val="none" w:sz="0" w:space="0" w:color="auto"/>
                            <w:left w:val="none" w:sz="0" w:space="0" w:color="auto"/>
                            <w:bottom w:val="none" w:sz="0" w:space="0" w:color="auto"/>
                            <w:right w:val="none" w:sz="0" w:space="0" w:color="auto"/>
                          </w:divBdr>
                          <w:divsChild>
                            <w:div w:id="238296097">
                              <w:marLeft w:val="0"/>
                              <w:marRight w:val="0"/>
                              <w:marTop w:val="0"/>
                              <w:marBottom w:val="0"/>
                              <w:divBdr>
                                <w:top w:val="none" w:sz="0" w:space="0" w:color="auto"/>
                                <w:left w:val="none" w:sz="0" w:space="0" w:color="auto"/>
                                <w:bottom w:val="none" w:sz="0" w:space="0" w:color="auto"/>
                                <w:right w:val="none" w:sz="0" w:space="0" w:color="auto"/>
                              </w:divBdr>
                            </w:div>
                          </w:divsChild>
                        </w:div>
                        <w:div w:id="1160387105">
                          <w:marLeft w:val="0"/>
                          <w:marRight w:val="0"/>
                          <w:marTop w:val="0"/>
                          <w:marBottom w:val="0"/>
                          <w:divBdr>
                            <w:top w:val="none" w:sz="0" w:space="0" w:color="auto"/>
                            <w:left w:val="none" w:sz="0" w:space="0" w:color="auto"/>
                            <w:bottom w:val="none" w:sz="0" w:space="0" w:color="auto"/>
                            <w:right w:val="none" w:sz="0" w:space="0" w:color="auto"/>
                          </w:divBdr>
                          <w:divsChild>
                            <w:div w:id="173766166">
                              <w:marLeft w:val="0"/>
                              <w:marRight w:val="0"/>
                              <w:marTop w:val="0"/>
                              <w:marBottom w:val="0"/>
                              <w:divBdr>
                                <w:top w:val="none" w:sz="0" w:space="0" w:color="auto"/>
                                <w:left w:val="none" w:sz="0" w:space="0" w:color="auto"/>
                                <w:bottom w:val="none" w:sz="0" w:space="0" w:color="auto"/>
                                <w:right w:val="none" w:sz="0" w:space="0" w:color="auto"/>
                              </w:divBdr>
                            </w:div>
                          </w:divsChild>
                        </w:div>
                        <w:div w:id="1967273525">
                          <w:marLeft w:val="0"/>
                          <w:marRight w:val="0"/>
                          <w:marTop w:val="0"/>
                          <w:marBottom w:val="0"/>
                          <w:divBdr>
                            <w:top w:val="none" w:sz="0" w:space="0" w:color="auto"/>
                            <w:left w:val="none" w:sz="0" w:space="0" w:color="auto"/>
                            <w:bottom w:val="none" w:sz="0" w:space="0" w:color="auto"/>
                            <w:right w:val="none" w:sz="0" w:space="0" w:color="auto"/>
                          </w:divBdr>
                          <w:divsChild>
                            <w:div w:id="2076856846">
                              <w:marLeft w:val="0"/>
                              <w:marRight w:val="0"/>
                              <w:marTop w:val="0"/>
                              <w:marBottom w:val="0"/>
                              <w:divBdr>
                                <w:top w:val="none" w:sz="0" w:space="0" w:color="auto"/>
                                <w:left w:val="none" w:sz="0" w:space="0" w:color="auto"/>
                                <w:bottom w:val="none" w:sz="0" w:space="0" w:color="auto"/>
                                <w:right w:val="none" w:sz="0" w:space="0" w:color="auto"/>
                              </w:divBdr>
                            </w:div>
                          </w:divsChild>
                        </w:div>
                        <w:div w:id="94449302">
                          <w:marLeft w:val="0"/>
                          <w:marRight w:val="0"/>
                          <w:marTop w:val="0"/>
                          <w:marBottom w:val="0"/>
                          <w:divBdr>
                            <w:top w:val="none" w:sz="0" w:space="0" w:color="auto"/>
                            <w:left w:val="none" w:sz="0" w:space="0" w:color="auto"/>
                            <w:bottom w:val="none" w:sz="0" w:space="0" w:color="auto"/>
                            <w:right w:val="none" w:sz="0" w:space="0" w:color="auto"/>
                          </w:divBdr>
                          <w:divsChild>
                            <w:div w:id="782193747">
                              <w:marLeft w:val="0"/>
                              <w:marRight w:val="0"/>
                              <w:marTop w:val="0"/>
                              <w:marBottom w:val="0"/>
                              <w:divBdr>
                                <w:top w:val="none" w:sz="0" w:space="0" w:color="auto"/>
                                <w:left w:val="none" w:sz="0" w:space="0" w:color="auto"/>
                                <w:bottom w:val="none" w:sz="0" w:space="0" w:color="auto"/>
                                <w:right w:val="none" w:sz="0" w:space="0" w:color="auto"/>
                              </w:divBdr>
                            </w:div>
                          </w:divsChild>
                        </w:div>
                        <w:div w:id="764302967">
                          <w:marLeft w:val="0"/>
                          <w:marRight w:val="0"/>
                          <w:marTop w:val="0"/>
                          <w:marBottom w:val="0"/>
                          <w:divBdr>
                            <w:top w:val="none" w:sz="0" w:space="0" w:color="auto"/>
                            <w:left w:val="none" w:sz="0" w:space="0" w:color="auto"/>
                            <w:bottom w:val="none" w:sz="0" w:space="0" w:color="auto"/>
                            <w:right w:val="none" w:sz="0" w:space="0" w:color="auto"/>
                          </w:divBdr>
                          <w:divsChild>
                            <w:div w:id="1103650020">
                              <w:marLeft w:val="0"/>
                              <w:marRight w:val="0"/>
                              <w:marTop w:val="0"/>
                              <w:marBottom w:val="0"/>
                              <w:divBdr>
                                <w:top w:val="none" w:sz="0" w:space="0" w:color="auto"/>
                                <w:left w:val="none" w:sz="0" w:space="0" w:color="auto"/>
                                <w:bottom w:val="none" w:sz="0" w:space="0" w:color="auto"/>
                                <w:right w:val="none" w:sz="0" w:space="0" w:color="auto"/>
                              </w:divBdr>
                            </w:div>
                          </w:divsChild>
                        </w:div>
                        <w:div w:id="108085567">
                          <w:marLeft w:val="0"/>
                          <w:marRight w:val="0"/>
                          <w:marTop w:val="0"/>
                          <w:marBottom w:val="0"/>
                          <w:divBdr>
                            <w:top w:val="none" w:sz="0" w:space="0" w:color="auto"/>
                            <w:left w:val="none" w:sz="0" w:space="0" w:color="auto"/>
                            <w:bottom w:val="none" w:sz="0" w:space="0" w:color="auto"/>
                            <w:right w:val="none" w:sz="0" w:space="0" w:color="auto"/>
                          </w:divBdr>
                          <w:divsChild>
                            <w:div w:id="668756412">
                              <w:marLeft w:val="0"/>
                              <w:marRight w:val="0"/>
                              <w:marTop w:val="0"/>
                              <w:marBottom w:val="0"/>
                              <w:divBdr>
                                <w:top w:val="none" w:sz="0" w:space="0" w:color="auto"/>
                                <w:left w:val="none" w:sz="0" w:space="0" w:color="auto"/>
                                <w:bottom w:val="none" w:sz="0" w:space="0" w:color="auto"/>
                                <w:right w:val="none" w:sz="0" w:space="0" w:color="auto"/>
                              </w:divBdr>
                            </w:div>
                          </w:divsChild>
                        </w:div>
                        <w:div w:id="1395347197">
                          <w:marLeft w:val="0"/>
                          <w:marRight w:val="0"/>
                          <w:marTop w:val="0"/>
                          <w:marBottom w:val="0"/>
                          <w:divBdr>
                            <w:top w:val="none" w:sz="0" w:space="0" w:color="auto"/>
                            <w:left w:val="none" w:sz="0" w:space="0" w:color="auto"/>
                            <w:bottom w:val="none" w:sz="0" w:space="0" w:color="auto"/>
                            <w:right w:val="none" w:sz="0" w:space="0" w:color="auto"/>
                          </w:divBdr>
                          <w:divsChild>
                            <w:div w:id="559898379">
                              <w:marLeft w:val="0"/>
                              <w:marRight w:val="0"/>
                              <w:marTop w:val="0"/>
                              <w:marBottom w:val="0"/>
                              <w:divBdr>
                                <w:top w:val="none" w:sz="0" w:space="0" w:color="auto"/>
                                <w:left w:val="none" w:sz="0" w:space="0" w:color="auto"/>
                                <w:bottom w:val="none" w:sz="0" w:space="0" w:color="auto"/>
                                <w:right w:val="none" w:sz="0" w:space="0" w:color="auto"/>
                              </w:divBdr>
                            </w:div>
                          </w:divsChild>
                        </w:div>
                        <w:div w:id="1376271303">
                          <w:marLeft w:val="0"/>
                          <w:marRight w:val="0"/>
                          <w:marTop w:val="0"/>
                          <w:marBottom w:val="0"/>
                          <w:divBdr>
                            <w:top w:val="none" w:sz="0" w:space="0" w:color="auto"/>
                            <w:left w:val="none" w:sz="0" w:space="0" w:color="auto"/>
                            <w:bottom w:val="none" w:sz="0" w:space="0" w:color="auto"/>
                            <w:right w:val="none" w:sz="0" w:space="0" w:color="auto"/>
                          </w:divBdr>
                          <w:divsChild>
                            <w:div w:id="1401176357">
                              <w:marLeft w:val="0"/>
                              <w:marRight w:val="0"/>
                              <w:marTop w:val="0"/>
                              <w:marBottom w:val="0"/>
                              <w:divBdr>
                                <w:top w:val="none" w:sz="0" w:space="0" w:color="auto"/>
                                <w:left w:val="none" w:sz="0" w:space="0" w:color="auto"/>
                                <w:bottom w:val="none" w:sz="0" w:space="0" w:color="auto"/>
                                <w:right w:val="none" w:sz="0" w:space="0" w:color="auto"/>
                              </w:divBdr>
                            </w:div>
                          </w:divsChild>
                        </w:div>
                        <w:div w:id="203711799">
                          <w:marLeft w:val="0"/>
                          <w:marRight w:val="0"/>
                          <w:marTop w:val="0"/>
                          <w:marBottom w:val="0"/>
                          <w:divBdr>
                            <w:top w:val="none" w:sz="0" w:space="0" w:color="auto"/>
                            <w:left w:val="none" w:sz="0" w:space="0" w:color="auto"/>
                            <w:bottom w:val="none" w:sz="0" w:space="0" w:color="auto"/>
                            <w:right w:val="none" w:sz="0" w:space="0" w:color="auto"/>
                          </w:divBdr>
                          <w:divsChild>
                            <w:div w:id="1611469308">
                              <w:marLeft w:val="0"/>
                              <w:marRight w:val="0"/>
                              <w:marTop w:val="0"/>
                              <w:marBottom w:val="0"/>
                              <w:divBdr>
                                <w:top w:val="none" w:sz="0" w:space="0" w:color="auto"/>
                                <w:left w:val="none" w:sz="0" w:space="0" w:color="auto"/>
                                <w:bottom w:val="none" w:sz="0" w:space="0" w:color="auto"/>
                                <w:right w:val="none" w:sz="0" w:space="0" w:color="auto"/>
                              </w:divBdr>
                            </w:div>
                          </w:divsChild>
                        </w:div>
                        <w:div w:id="946153845">
                          <w:marLeft w:val="0"/>
                          <w:marRight w:val="0"/>
                          <w:marTop w:val="0"/>
                          <w:marBottom w:val="0"/>
                          <w:divBdr>
                            <w:top w:val="none" w:sz="0" w:space="0" w:color="auto"/>
                            <w:left w:val="none" w:sz="0" w:space="0" w:color="auto"/>
                            <w:bottom w:val="none" w:sz="0" w:space="0" w:color="auto"/>
                            <w:right w:val="none" w:sz="0" w:space="0" w:color="auto"/>
                          </w:divBdr>
                          <w:divsChild>
                            <w:div w:id="194538228">
                              <w:marLeft w:val="0"/>
                              <w:marRight w:val="0"/>
                              <w:marTop w:val="0"/>
                              <w:marBottom w:val="0"/>
                              <w:divBdr>
                                <w:top w:val="none" w:sz="0" w:space="0" w:color="auto"/>
                                <w:left w:val="none" w:sz="0" w:space="0" w:color="auto"/>
                                <w:bottom w:val="none" w:sz="0" w:space="0" w:color="auto"/>
                                <w:right w:val="none" w:sz="0" w:space="0" w:color="auto"/>
                              </w:divBdr>
                            </w:div>
                          </w:divsChild>
                        </w:div>
                        <w:div w:id="915895432">
                          <w:marLeft w:val="0"/>
                          <w:marRight w:val="0"/>
                          <w:marTop w:val="0"/>
                          <w:marBottom w:val="0"/>
                          <w:divBdr>
                            <w:top w:val="none" w:sz="0" w:space="0" w:color="auto"/>
                            <w:left w:val="none" w:sz="0" w:space="0" w:color="auto"/>
                            <w:bottom w:val="none" w:sz="0" w:space="0" w:color="auto"/>
                            <w:right w:val="none" w:sz="0" w:space="0" w:color="auto"/>
                          </w:divBdr>
                          <w:divsChild>
                            <w:div w:id="2129428457">
                              <w:marLeft w:val="0"/>
                              <w:marRight w:val="0"/>
                              <w:marTop w:val="0"/>
                              <w:marBottom w:val="0"/>
                              <w:divBdr>
                                <w:top w:val="none" w:sz="0" w:space="0" w:color="auto"/>
                                <w:left w:val="none" w:sz="0" w:space="0" w:color="auto"/>
                                <w:bottom w:val="none" w:sz="0" w:space="0" w:color="auto"/>
                                <w:right w:val="none" w:sz="0" w:space="0" w:color="auto"/>
                              </w:divBdr>
                            </w:div>
                          </w:divsChild>
                        </w:div>
                        <w:div w:id="920603672">
                          <w:marLeft w:val="0"/>
                          <w:marRight w:val="0"/>
                          <w:marTop w:val="0"/>
                          <w:marBottom w:val="0"/>
                          <w:divBdr>
                            <w:top w:val="none" w:sz="0" w:space="0" w:color="auto"/>
                            <w:left w:val="none" w:sz="0" w:space="0" w:color="auto"/>
                            <w:bottom w:val="none" w:sz="0" w:space="0" w:color="auto"/>
                            <w:right w:val="none" w:sz="0" w:space="0" w:color="auto"/>
                          </w:divBdr>
                          <w:divsChild>
                            <w:div w:id="576670263">
                              <w:marLeft w:val="0"/>
                              <w:marRight w:val="0"/>
                              <w:marTop w:val="0"/>
                              <w:marBottom w:val="0"/>
                              <w:divBdr>
                                <w:top w:val="none" w:sz="0" w:space="0" w:color="auto"/>
                                <w:left w:val="none" w:sz="0" w:space="0" w:color="auto"/>
                                <w:bottom w:val="none" w:sz="0" w:space="0" w:color="auto"/>
                                <w:right w:val="none" w:sz="0" w:space="0" w:color="auto"/>
                              </w:divBdr>
                            </w:div>
                          </w:divsChild>
                        </w:div>
                        <w:div w:id="106390834">
                          <w:marLeft w:val="0"/>
                          <w:marRight w:val="0"/>
                          <w:marTop w:val="0"/>
                          <w:marBottom w:val="0"/>
                          <w:divBdr>
                            <w:top w:val="none" w:sz="0" w:space="0" w:color="auto"/>
                            <w:left w:val="none" w:sz="0" w:space="0" w:color="auto"/>
                            <w:bottom w:val="none" w:sz="0" w:space="0" w:color="auto"/>
                            <w:right w:val="none" w:sz="0" w:space="0" w:color="auto"/>
                          </w:divBdr>
                          <w:divsChild>
                            <w:div w:id="1094936920">
                              <w:marLeft w:val="0"/>
                              <w:marRight w:val="0"/>
                              <w:marTop w:val="0"/>
                              <w:marBottom w:val="0"/>
                              <w:divBdr>
                                <w:top w:val="none" w:sz="0" w:space="0" w:color="auto"/>
                                <w:left w:val="none" w:sz="0" w:space="0" w:color="auto"/>
                                <w:bottom w:val="none" w:sz="0" w:space="0" w:color="auto"/>
                                <w:right w:val="none" w:sz="0" w:space="0" w:color="auto"/>
                              </w:divBdr>
                            </w:div>
                          </w:divsChild>
                        </w:div>
                        <w:div w:id="668412070">
                          <w:marLeft w:val="0"/>
                          <w:marRight w:val="0"/>
                          <w:marTop w:val="0"/>
                          <w:marBottom w:val="0"/>
                          <w:divBdr>
                            <w:top w:val="none" w:sz="0" w:space="0" w:color="auto"/>
                            <w:left w:val="none" w:sz="0" w:space="0" w:color="auto"/>
                            <w:bottom w:val="none" w:sz="0" w:space="0" w:color="auto"/>
                            <w:right w:val="none" w:sz="0" w:space="0" w:color="auto"/>
                          </w:divBdr>
                          <w:divsChild>
                            <w:div w:id="1609657833">
                              <w:marLeft w:val="0"/>
                              <w:marRight w:val="0"/>
                              <w:marTop w:val="0"/>
                              <w:marBottom w:val="0"/>
                              <w:divBdr>
                                <w:top w:val="none" w:sz="0" w:space="0" w:color="auto"/>
                                <w:left w:val="none" w:sz="0" w:space="0" w:color="auto"/>
                                <w:bottom w:val="none" w:sz="0" w:space="0" w:color="auto"/>
                                <w:right w:val="none" w:sz="0" w:space="0" w:color="auto"/>
                              </w:divBdr>
                            </w:div>
                          </w:divsChild>
                        </w:div>
                        <w:div w:id="747847755">
                          <w:marLeft w:val="0"/>
                          <w:marRight w:val="0"/>
                          <w:marTop w:val="0"/>
                          <w:marBottom w:val="0"/>
                          <w:divBdr>
                            <w:top w:val="none" w:sz="0" w:space="0" w:color="auto"/>
                            <w:left w:val="none" w:sz="0" w:space="0" w:color="auto"/>
                            <w:bottom w:val="none" w:sz="0" w:space="0" w:color="auto"/>
                            <w:right w:val="none" w:sz="0" w:space="0" w:color="auto"/>
                          </w:divBdr>
                          <w:divsChild>
                            <w:div w:id="2056806301">
                              <w:marLeft w:val="0"/>
                              <w:marRight w:val="0"/>
                              <w:marTop w:val="0"/>
                              <w:marBottom w:val="0"/>
                              <w:divBdr>
                                <w:top w:val="none" w:sz="0" w:space="0" w:color="auto"/>
                                <w:left w:val="none" w:sz="0" w:space="0" w:color="auto"/>
                                <w:bottom w:val="none" w:sz="0" w:space="0" w:color="auto"/>
                                <w:right w:val="none" w:sz="0" w:space="0" w:color="auto"/>
                              </w:divBdr>
                            </w:div>
                          </w:divsChild>
                        </w:div>
                        <w:div w:id="1608000253">
                          <w:marLeft w:val="0"/>
                          <w:marRight w:val="0"/>
                          <w:marTop w:val="0"/>
                          <w:marBottom w:val="0"/>
                          <w:divBdr>
                            <w:top w:val="none" w:sz="0" w:space="0" w:color="auto"/>
                            <w:left w:val="none" w:sz="0" w:space="0" w:color="auto"/>
                            <w:bottom w:val="none" w:sz="0" w:space="0" w:color="auto"/>
                            <w:right w:val="none" w:sz="0" w:space="0" w:color="auto"/>
                          </w:divBdr>
                          <w:divsChild>
                            <w:div w:id="476724464">
                              <w:marLeft w:val="0"/>
                              <w:marRight w:val="0"/>
                              <w:marTop w:val="0"/>
                              <w:marBottom w:val="0"/>
                              <w:divBdr>
                                <w:top w:val="none" w:sz="0" w:space="0" w:color="auto"/>
                                <w:left w:val="none" w:sz="0" w:space="0" w:color="auto"/>
                                <w:bottom w:val="none" w:sz="0" w:space="0" w:color="auto"/>
                                <w:right w:val="none" w:sz="0" w:space="0" w:color="auto"/>
                              </w:divBdr>
                            </w:div>
                          </w:divsChild>
                        </w:div>
                        <w:div w:id="73279324">
                          <w:marLeft w:val="0"/>
                          <w:marRight w:val="0"/>
                          <w:marTop w:val="0"/>
                          <w:marBottom w:val="0"/>
                          <w:divBdr>
                            <w:top w:val="none" w:sz="0" w:space="0" w:color="auto"/>
                            <w:left w:val="none" w:sz="0" w:space="0" w:color="auto"/>
                            <w:bottom w:val="none" w:sz="0" w:space="0" w:color="auto"/>
                            <w:right w:val="none" w:sz="0" w:space="0" w:color="auto"/>
                          </w:divBdr>
                          <w:divsChild>
                            <w:div w:id="1431006199">
                              <w:marLeft w:val="0"/>
                              <w:marRight w:val="0"/>
                              <w:marTop w:val="0"/>
                              <w:marBottom w:val="0"/>
                              <w:divBdr>
                                <w:top w:val="none" w:sz="0" w:space="0" w:color="auto"/>
                                <w:left w:val="none" w:sz="0" w:space="0" w:color="auto"/>
                                <w:bottom w:val="none" w:sz="0" w:space="0" w:color="auto"/>
                                <w:right w:val="none" w:sz="0" w:space="0" w:color="auto"/>
                              </w:divBdr>
                            </w:div>
                          </w:divsChild>
                        </w:div>
                        <w:div w:id="881677561">
                          <w:marLeft w:val="0"/>
                          <w:marRight w:val="0"/>
                          <w:marTop w:val="0"/>
                          <w:marBottom w:val="0"/>
                          <w:divBdr>
                            <w:top w:val="none" w:sz="0" w:space="0" w:color="auto"/>
                            <w:left w:val="none" w:sz="0" w:space="0" w:color="auto"/>
                            <w:bottom w:val="none" w:sz="0" w:space="0" w:color="auto"/>
                            <w:right w:val="none" w:sz="0" w:space="0" w:color="auto"/>
                          </w:divBdr>
                          <w:divsChild>
                            <w:div w:id="412630976">
                              <w:marLeft w:val="0"/>
                              <w:marRight w:val="0"/>
                              <w:marTop w:val="0"/>
                              <w:marBottom w:val="0"/>
                              <w:divBdr>
                                <w:top w:val="none" w:sz="0" w:space="0" w:color="auto"/>
                                <w:left w:val="none" w:sz="0" w:space="0" w:color="auto"/>
                                <w:bottom w:val="none" w:sz="0" w:space="0" w:color="auto"/>
                                <w:right w:val="none" w:sz="0" w:space="0" w:color="auto"/>
                              </w:divBdr>
                            </w:div>
                          </w:divsChild>
                        </w:div>
                        <w:div w:id="1223910461">
                          <w:marLeft w:val="0"/>
                          <w:marRight w:val="0"/>
                          <w:marTop w:val="0"/>
                          <w:marBottom w:val="0"/>
                          <w:divBdr>
                            <w:top w:val="none" w:sz="0" w:space="0" w:color="auto"/>
                            <w:left w:val="none" w:sz="0" w:space="0" w:color="auto"/>
                            <w:bottom w:val="none" w:sz="0" w:space="0" w:color="auto"/>
                            <w:right w:val="none" w:sz="0" w:space="0" w:color="auto"/>
                          </w:divBdr>
                          <w:divsChild>
                            <w:div w:id="1968898100">
                              <w:marLeft w:val="0"/>
                              <w:marRight w:val="0"/>
                              <w:marTop w:val="0"/>
                              <w:marBottom w:val="0"/>
                              <w:divBdr>
                                <w:top w:val="none" w:sz="0" w:space="0" w:color="auto"/>
                                <w:left w:val="none" w:sz="0" w:space="0" w:color="auto"/>
                                <w:bottom w:val="none" w:sz="0" w:space="0" w:color="auto"/>
                                <w:right w:val="none" w:sz="0" w:space="0" w:color="auto"/>
                              </w:divBdr>
                            </w:div>
                          </w:divsChild>
                        </w:div>
                        <w:div w:id="222719274">
                          <w:marLeft w:val="0"/>
                          <w:marRight w:val="0"/>
                          <w:marTop w:val="0"/>
                          <w:marBottom w:val="0"/>
                          <w:divBdr>
                            <w:top w:val="none" w:sz="0" w:space="0" w:color="auto"/>
                            <w:left w:val="none" w:sz="0" w:space="0" w:color="auto"/>
                            <w:bottom w:val="none" w:sz="0" w:space="0" w:color="auto"/>
                            <w:right w:val="none" w:sz="0" w:space="0" w:color="auto"/>
                          </w:divBdr>
                          <w:divsChild>
                            <w:div w:id="630944379">
                              <w:marLeft w:val="0"/>
                              <w:marRight w:val="0"/>
                              <w:marTop w:val="0"/>
                              <w:marBottom w:val="0"/>
                              <w:divBdr>
                                <w:top w:val="none" w:sz="0" w:space="0" w:color="auto"/>
                                <w:left w:val="none" w:sz="0" w:space="0" w:color="auto"/>
                                <w:bottom w:val="none" w:sz="0" w:space="0" w:color="auto"/>
                                <w:right w:val="none" w:sz="0" w:space="0" w:color="auto"/>
                              </w:divBdr>
                            </w:div>
                          </w:divsChild>
                        </w:div>
                        <w:div w:id="1663121480">
                          <w:marLeft w:val="0"/>
                          <w:marRight w:val="0"/>
                          <w:marTop w:val="0"/>
                          <w:marBottom w:val="0"/>
                          <w:divBdr>
                            <w:top w:val="none" w:sz="0" w:space="0" w:color="auto"/>
                            <w:left w:val="none" w:sz="0" w:space="0" w:color="auto"/>
                            <w:bottom w:val="none" w:sz="0" w:space="0" w:color="auto"/>
                            <w:right w:val="none" w:sz="0" w:space="0" w:color="auto"/>
                          </w:divBdr>
                          <w:divsChild>
                            <w:div w:id="188034994">
                              <w:marLeft w:val="0"/>
                              <w:marRight w:val="0"/>
                              <w:marTop w:val="0"/>
                              <w:marBottom w:val="0"/>
                              <w:divBdr>
                                <w:top w:val="none" w:sz="0" w:space="0" w:color="auto"/>
                                <w:left w:val="none" w:sz="0" w:space="0" w:color="auto"/>
                                <w:bottom w:val="none" w:sz="0" w:space="0" w:color="auto"/>
                                <w:right w:val="none" w:sz="0" w:space="0" w:color="auto"/>
                              </w:divBdr>
                            </w:div>
                          </w:divsChild>
                        </w:div>
                        <w:div w:id="1271741135">
                          <w:marLeft w:val="0"/>
                          <w:marRight w:val="0"/>
                          <w:marTop w:val="0"/>
                          <w:marBottom w:val="0"/>
                          <w:divBdr>
                            <w:top w:val="none" w:sz="0" w:space="0" w:color="auto"/>
                            <w:left w:val="none" w:sz="0" w:space="0" w:color="auto"/>
                            <w:bottom w:val="none" w:sz="0" w:space="0" w:color="auto"/>
                            <w:right w:val="none" w:sz="0" w:space="0" w:color="auto"/>
                          </w:divBdr>
                          <w:divsChild>
                            <w:div w:id="765273446">
                              <w:marLeft w:val="0"/>
                              <w:marRight w:val="0"/>
                              <w:marTop w:val="0"/>
                              <w:marBottom w:val="0"/>
                              <w:divBdr>
                                <w:top w:val="none" w:sz="0" w:space="0" w:color="auto"/>
                                <w:left w:val="none" w:sz="0" w:space="0" w:color="auto"/>
                                <w:bottom w:val="none" w:sz="0" w:space="0" w:color="auto"/>
                                <w:right w:val="none" w:sz="0" w:space="0" w:color="auto"/>
                              </w:divBdr>
                            </w:div>
                          </w:divsChild>
                        </w:div>
                        <w:div w:id="1859195326">
                          <w:marLeft w:val="0"/>
                          <w:marRight w:val="0"/>
                          <w:marTop w:val="0"/>
                          <w:marBottom w:val="0"/>
                          <w:divBdr>
                            <w:top w:val="none" w:sz="0" w:space="0" w:color="auto"/>
                            <w:left w:val="none" w:sz="0" w:space="0" w:color="auto"/>
                            <w:bottom w:val="none" w:sz="0" w:space="0" w:color="auto"/>
                            <w:right w:val="none" w:sz="0" w:space="0" w:color="auto"/>
                          </w:divBdr>
                          <w:divsChild>
                            <w:div w:id="679740019">
                              <w:marLeft w:val="0"/>
                              <w:marRight w:val="0"/>
                              <w:marTop w:val="0"/>
                              <w:marBottom w:val="0"/>
                              <w:divBdr>
                                <w:top w:val="none" w:sz="0" w:space="0" w:color="auto"/>
                                <w:left w:val="none" w:sz="0" w:space="0" w:color="auto"/>
                                <w:bottom w:val="none" w:sz="0" w:space="0" w:color="auto"/>
                                <w:right w:val="none" w:sz="0" w:space="0" w:color="auto"/>
                              </w:divBdr>
                            </w:div>
                          </w:divsChild>
                        </w:div>
                        <w:div w:id="1348946930">
                          <w:marLeft w:val="0"/>
                          <w:marRight w:val="0"/>
                          <w:marTop w:val="0"/>
                          <w:marBottom w:val="0"/>
                          <w:divBdr>
                            <w:top w:val="none" w:sz="0" w:space="0" w:color="auto"/>
                            <w:left w:val="none" w:sz="0" w:space="0" w:color="auto"/>
                            <w:bottom w:val="none" w:sz="0" w:space="0" w:color="auto"/>
                            <w:right w:val="none" w:sz="0" w:space="0" w:color="auto"/>
                          </w:divBdr>
                          <w:divsChild>
                            <w:div w:id="1011369574">
                              <w:marLeft w:val="0"/>
                              <w:marRight w:val="0"/>
                              <w:marTop w:val="0"/>
                              <w:marBottom w:val="0"/>
                              <w:divBdr>
                                <w:top w:val="none" w:sz="0" w:space="0" w:color="auto"/>
                                <w:left w:val="none" w:sz="0" w:space="0" w:color="auto"/>
                                <w:bottom w:val="none" w:sz="0" w:space="0" w:color="auto"/>
                                <w:right w:val="none" w:sz="0" w:space="0" w:color="auto"/>
                              </w:divBdr>
                            </w:div>
                          </w:divsChild>
                        </w:div>
                        <w:div w:id="970093218">
                          <w:marLeft w:val="0"/>
                          <w:marRight w:val="0"/>
                          <w:marTop w:val="0"/>
                          <w:marBottom w:val="0"/>
                          <w:divBdr>
                            <w:top w:val="none" w:sz="0" w:space="0" w:color="auto"/>
                            <w:left w:val="none" w:sz="0" w:space="0" w:color="auto"/>
                            <w:bottom w:val="none" w:sz="0" w:space="0" w:color="auto"/>
                            <w:right w:val="none" w:sz="0" w:space="0" w:color="auto"/>
                          </w:divBdr>
                          <w:divsChild>
                            <w:div w:id="612635457">
                              <w:marLeft w:val="0"/>
                              <w:marRight w:val="0"/>
                              <w:marTop w:val="0"/>
                              <w:marBottom w:val="0"/>
                              <w:divBdr>
                                <w:top w:val="none" w:sz="0" w:space="0" w:color="auto"/>
                                <w:left w:val="none" w:sz="0" w:space="0" w:color="auto"/>
                                <w:bottom w:val="none" w:sz="0" w:space="0" w:color="auto"/>
                                <w:right w:val="none" w:sz="0" w:space="0" w:color="auto"/>
                              </w:divBdr>
                            </w:div>
                          </w:divsChild>
                        </w:div>
                        <w:div w:id="862936488">
                          <w:marLeft w:val="0"/>
                          <w:marRight w:val="0"/>
                          <w:marTop w:val="0"/>
                          <w:marBottom w:val="0"/>
                          <w:divBdr>
                            <w:top w:val="none" w:sz="0" w:space="0" w:color="auto"/>
                            <w:left w:val="none" w:sz="0" w:space="0" w:color="auto"/>
                            <w:bottom w:val="none" w:sz="0" w:space="0" w:color="auto"/>
                            <w:right w:val="none" w:sz="0" w:space="0" w:color="auto"/>
                          </w:divBdr>
                          <w:divsChild>
                            <w:div w:id="1626698458">
                              <w:marLeft w:val="0"/>
                              <w:marRight w:val="0"/>
                              <w:marTop w:val="0"/>
                              <w:marBottom w:val="0"/>
                              <w:divBdr>
                                <w:top w:val="none" w:sz="0" w:space="0" w:color="auto"/>
                                <w:left w:val="none" w:sz="0" w:space="0" w:color="auto"/>
                                <w:bottom w:val="none" w:sz="0" w:space="0" w:color="auto"/>
                                <w:right w:val="none" w:sz="0" w:space="0" w:color="auto"/>
                              </w:divBdr>
                            </w:div>
                          </w:divsChild>
                        </w:div>
                        <w:div w:id="1730498380">
                          <w:marLeft w:val="0"/>
                          <w:marRight w:val="0"/>
                          <w:marTop w:val="0"/>
                          <w:marBottom w:val="0"/>
                          <w:divBdr>
                            <w:top w:val="none" w:sz="0" w:space="0" w:color="auto"/>
                            <w:left w:val="none" w:sz="0" w:space="0" w:color="auto"/>
                            <w:bottom w:val="none" w:sz="0" w:space="0" w:color="auto"/>
                            <w:right w:val="none" w:sz="0" w:space="0" w:color="auto"/>
                          </w:divBdr>
                          <w:divsChild>
                            <w:div w:id="729815488">
                              <w:marLeft w:val="0"/>
                              <w:marRight w:val="0"/>
                              <w:marTop w:val="0"/>
                              <w:marBottom w:val="0"/>
                              <w:divBdr>
                                <w:top w:val="none" w:sz="0" w:space="0" w:color="auto"/>
                                <w:left w:val="none" w:sz="0" w:space="0" w:color="auto"/>
                                <w:bottom w:val="none" w:sz="0" w:space="0" w:color="auto"/>
                                <w:right w:val="none" w:sz="0" w:space="0" w:color="auto"/>
                              </w:divBdr>
                            </w:div>
                          </w:divsChild>
                        </w:div>
                        <w:div w:id="1207990817">
                          <w:marLeft w:val="0"/>
                          <w:marRight w:val="0"/>
                          <w:marTop w:val="0"/>
                          <w:marBottom w:val="0"/>
                          <w:divBdr>
                            <w:top w:val="none" w:sz="0" w:space="0" w:color="auto"/>
                            <w:left w:val="none" w:sz="0" w:space="0" w:color="auto"/>
                            <w:bottom w:val="none" w:sz="0" w:space="0" w:color="auto"/>
                            <w:right w:val="none" w:sz="0" w:space="0" w:color="auto"/>
                          </w:divBdr>
                          <w:divsChild>
                            <w:div w:id="602568581">
                              <w:marLeft w:val="0"/>
                              <w:marRight w:val="0"/>
                              <w:marTop w:val="0"/>
                              <w:marBottom w:val="0"/>
                              <w:divBdr>
                                <w:top w:val="none" w:sz="0" w:space="0" w:color="auto"/>
                                <w:left w:val="none" w:sz="0" w:space="0" w:color="auto"/>
                                <w:bottom w:val="none" w:sz="0" w:space="0" w:color="auto"/>
                                <w:right w:val="none" w:sz="0" w:space="0" w:color="auto"/>
                              </w:divBdr>
                            </w:div>
                          </w:divsChild>
                        </w:div>
                        <w:div w:id="517306705">
                          <w:marLeft w:val="0"/>
                          <w:marRight w:val="0"/>
                          <w:marTop w:val="0"/>
                          <w:marBottom w:val="0"/>
                          <w:divBdr>
                            <w:top w:val="none" w:sz="0" w:space="0" w:color="auto"/>
                            <w:left w:val="none" w:sz="0" w:space="0" w:color="auto"/>
                            <w:bottom w:val="none" w:sz="0" w:space="0" w:color="auto"/>
                            <w:right w:val="none" w:sz="0" w:space="0" w:color="auto"/>
                          </w:divBdr>
                          <w:divsChild>
                            <w:div w:id="1809543694">
                              <w:marLeft w:val="0"/>
                              <w:marRight w:val="0"/>
                              <w:marTop w:val="0"/>
                              <w:marBottom w:val="0"/>
                              <w:divBdr>
                                <w:top w:val="none" w:sz="0" w:space="0" w:color="auto"/>
                                <w:left w:val="none" w:sz="0" w:space="0" w:color="auto"/>
                                <w:bottom w:val="none" w:sz="0" w:space="0" w:color="auto"/>
                                <w:right w:val="none" w:sz="0" w:space="0" w:color="auto"/>
                              </w:divBdr>
                            </w:div>
                          </w:divsChild>
                        </w:div>
                        <w:div w:id="715198578">
                          <w:marLeft w:val="0"/>
                          <w:marRight w:val="0"/>
                          <w:marTop w:val="0"/>
                          <w:marBottom w:val="0"/>
                          <w:divBdr>
                            <w:top w:val="none" w:sz="0" w:space="0" w:color="auto"/>
                            <w:left w:val="none" w:sz="0" w:space="0" w:color="auto"/>
                            <w:bottom w:val="none" w:sz="0" w:space="0" w:color="auto"/>
                            <w:right w:val="none" w:sz="0" w:space="0" w:color="auto"/>
                          </w:divBdr>
                          <w:divsChild>
                            <w:div w:id="1060637121">
                              <w:marLeft w:val="0"/>
                              <w:marRight w:val="0"/>
                              <w:marTop w:val="0"/>
                              <w:marBottom w:val="0"/>
                              <w:divBdr>
                                <w:top w:val="none" w:sz="0" w:space="0" w:color="auto"/>
                                <w:left w:val="none" w:sz="0" w:space="0" w:color="auto"/>
                                <w:bottom w:val="none" w:sz="0" w:space="0" w:color="auto"/>
                                <w:right w:val="none" w:sz="0" w:space="0" w:color="auto"/>
                              </w:divBdr>
                            </w:div>
                          </w:divsChild>
                        </w:div>
                        <w:div w:id="869414721">
                          <w:marLeft w:val="0"/>
                          <w:marRight w:val="0"/>
                          <w:marTop w:val="0"/>
                          <w:marBottom w:val="0"/>
                          <w:divBdr>
                            <w:top w:val="none" w:sz="0" w:space="0" w:color="auto"/>
                            <w:left w:val="none" w:sz="0" w:space="0" w:color="auto"/>
                            <w:bottom w:val="none" w:sz="0" w:space="0" w:color="auto"/>
                            <w:right w:val="none" w:sz="0" w:space="0" w:color="auto"/>
                          </w:divBdr>
                          <w:divsChild>
                            <w:div w:id="1870147348">
                              <w:marLeft w:val="0"/>
                              <w:marRight w:val="0"/>
                              <w:marTop w:val="0"/>
                              <w:marBottom w:val="0"/>
                              <w:divBdr>
                                <w:top w:val="none" w:sz="0" w:space="0" w:color="auto"/>
                                <w:left w:val="none" w:sz="0" w:space="0" w:color="auto"/>
                                <w:bottom w:val="none" w:sz="0" w:space="0" w:color="auto"/>
                                <w:right w:val="none" w:sz="0" w:space="0" w:color="auto"/>
                              </w:divBdr>
                            </w:div>
                          </w:divsChild>
                        </w:div>
                        <w:div w:id="493256536">
                          <w:marLeft w:val="0"/>
                          <w:marRight w:val="0"/>
                          <w:marTop w:val="0"/>
                          <w:marBottom w:val="0"/>
                          <w:divBdr>
                            <w:top w:val="none" w:sz="0" w:space="0" w:color="auto"/>
                            <w:left w:val="none" w:sz="0" w:space="0" w:color="auto"/>
                            <w:bottom w:val="none" w:sz="0" w:space="0" w:color="auto"/>
                            <w:right w:val="none" w:sz="0" w:space="0" w:color="auto"/>
                          </w:divBdr>
                          <w:divsChild>
                            <w:div w:id="1422794555">
                              <w:marLeft w:val="0"/>
                              <w:marRight w:val="0"/>
                              <w:marTop w:val="0"/>
                              <w:marBottom w:val="0"/>
                              <w:divBdr>
                                <w:top w:val="none" w:sz="0" w:space="0" w:color="auto"/>
                                <w:left w:val="none" w:sz="0" w:space="0" w:color="auto"/>
                                <w:bottom w:val="none" w:sz="0" w:space="0" w:color="auto"/>
                                <w:right w:val="none" w:sz="0" w:space="0" w:color="auto"/>
                              </w:divBdr>
                            </w:div>
                          </w:divsChild>
                        </w:div>
                        <w:div w:id="393085230">
                          <w:marLeft w:val="0"/>
                          <w:marRight w:val="0"/>
                          <w:marTop w:val="0"/>
                          <w:marBottom w:val="0"/>
                          <w:divBdr>
                            <w:top w:val="none" w:sz="0" w:space="0" w:color="auto"/>
                            <w:left w:val="none" w:sz="0" w:space="0" w:color="auto"/>
                            <w:bottom w:val="none" w:sz="0" w:space="0" w:color="auto"/>
                            <w:right w:val="none" w:sz="0" w:space="0" w:color="auto"/>
                          </w:divBdr>
                          <w:divsChild>
                            <w:div w:id="2025588971">
                              <w:marLeft w:val="0"/>
                              <w:marRight w:val="0"/>
                              <w:marTop w:val="0"/>
                              <w:marBottom w:val="0"/>
                              <w:divBdr>
                                <w:top w:val="none" w:sz="0" w:space="0" w:color="auto"/>
                                <w:left w:val="none" w:sz="0" w:space="0" w:color="auto"/>
                                <w:bottom w:val="none" w:sz="0" w:space="0" w:color="auto"/>
                                <w:right w:val="none" w:sz="0" w:space="0" w:color="auto"/>
                              </w:divBdr>
                            </w:div>
                          </w:divsChild>
                        </w:div>
                        <w:div w:id="1803308144">
                          <w:marLeft w:val="0"/>
                          <w:marRight w:val="0"/>
                          <w:marTop w:val="0"/>
                          <w:marBottom w:val="0"/>
                          <w:divBdr>
                            <w:top w:val="none" w:sz="0" w:space="0" w:color="auto"/>
                            <w:left w:val="none" w:sz="0" w:space="0" w:color="auto"/>
                            <w:bottom w:val="none" w:sz="0" w:space="0" w:color="auto"/>
                            <w:right w:val="none" w:sz="0" w:space="0" w:color="auto"/>
                          </w:divBdr>
                          <w:divsChild>
                            <w:div w:id="1006984545">
                              <w:marLeft w:val="0"/>
                              <w:marRight w:val="0"/>
                              <w:marTop w:val="0"/>
                              <w:marBottom w:val="0"/>
                              <w:divBdr>
                                <w:top w:val="none" w:sz="0" w:space="0" w:color="auto"/>
                                <w:left w:val="none" w:sz="0" w:space="0" w:color="auto"/>
                                <w:bottom w:val="none" w:sz="0" w:space="0" w:color="auto"/>
                                <w:right w:val="none" w:sz="0" w:space="0" w:color="auto"/>
                              </w:divBdr>
                            </w:div>
                          </w:divsChild>
                        </w:div>
                        <w:div w:id="480540155">
                          <w:marLeft w:val="0"/>
                          <w:marRight w:val="0"/>
                          <w:marTop w:val="0"/>
                          <w:marBottom w:val="0"/>
                          <w:divBdr>
                            <w:top w:val="none" w:sz="0" w:space="0" w:color="auto"/>
                            <w:left w:val="none" w:sz="0" w:space="0" w:color="auto"/>
                            <w:bottom w:val="none" w:sz="0" w:space="0" w:color="auto"/>
                            <w:right w:val="none" w:sz="0" w:space="0" w:color="auto"/>
                          </w:divBdr>
                          <w:divsChild>
                            <w:div w:id="245235856">
                              <w:marLeft w:val="0"/>
                              <w:marRight w:val="0"/>
                              <w:marTop w:val="0"/>
                              <w:marBottom w:val="0"/>
                              <w:divBdr>
                                <w:top w:val="none" w:sz="0" w:space="0" w:color="auto"/>
                                <w:left w:val="none" w:sz="0" w:space="0" w:color="auto"/>
                                <w:bottom w:val="none" w:sz="0" w:space="0" w:color="auto"/>
                                <w:right w:val="none" w:sz="0" w:space="0" w:color="auto"/>
                              </w:divBdr>
                            </w:div>
                          </w:divsChild>
                        </w:div>
                        <w:div w:id="979462255">
                          <w:marLeft w:val="0"/>
                          <w:marRight w:val="0"/>
                          <w:marTop w:val="0"/>
                          <w:marBottom w:val="0"/>
                          <w:divBdr>
                            <w:top w:val="none" w:sz="0" w:space="0" w:color="auto"/>
                            <w:left w:val="none" w:sz="0" w:space="0" w:color="auto"/>
                            <w:bottom w:val="none" w:sz="0" w:space="0" w:color="auto"/>
                            <w:right w:val="none" w:sz="0" w:space="0" w:color="auto"/>
                          </w:divBdr>
                          <w:divsChild>
                            <w:div w:id="1332028713">
                              <w:marLeft w:val="0"/>
                              <w:marRight w:val="0"/>
                              <w:marTop w:val="0"/>
                              <w:marBottom w:val="0"/>
                              <w:divBdr>
                                <w:top w:val="none" w:sz="0" w:space="0" w:color="auto"/>
                                <w:left w:val="none" w:sz="0" w:space="0" w:color="auto"/>
                                <w:bottom w:val="none" w:sz="0" w:space="0" w:color="auto"/>
                                <w:right w:val="none" w:sz="0" w:space="0" w:color="auto"/>
                              </w:divBdr>
                            </w:div>
                          </w:divsChild>
                        </w:div>
                        <w:div w:id="487938810">
                          <w:marLeft w:val="0"/>
                          <w:marRight w:val="0"/>
                          <w:marTop w:val="0"/>
                          <w:marBottom w:val="0"/>
                          <w:divBdr>
                            <w:top w:val="none" w:sz="0" w:space="0" w:color="auto"/>
                            <w:left w:val="none" w:sz="0" w:space="0" w:color="auto"/>
                            <w:bottom w:val="none" w:sz="0" w:space="0" w:color="auto"/>
                            <w:right w:val="none" w:sz="0" w:space="0" w:color="auto"/>
                          </w:divBdr>
                          <w:divsChild>
                            <w:div w:id="60056407">
                              <w:marLeft w:val="0"/>
                              <w:marRight w:val="0"/>
                              <w:marTop w:val="0"/>
                              <w:marBottom w:val="0"/>
                              <w:divBdr>
                                <w:top w:val="none" w:sz="0" w:space="0" w:color="auto"/>
                                <w:left w:val="none" w:sz="0" w:space="0" w:color="auto"/>
                                <w:bottom w:val="none" w:sz="0" w:space="0" w:color="auto"/>
                                <w:right w:val="none" w:sz="0" w:space="0" w:color="auto"/>
                              </w:divBdr>
                            </w:div>
                          </w:divsChild>
                        </w:div>
                        <w:div w:id="661348853">
                          <w:marLeft w:val="0"/>
                          <w:marRight w:val="0"/>
                          <w:marTop w:val="0"/>
                          <w:marBottom w:val="0"/>
                          <w:divBdr>
                            <w:top w:val="none" w:sz="0" w:space="0" w:color="auto"/>
                            <w:left w:val="none" w:sz="0" w:space="0" w:color="auto"/>
                            <w:bottom w:val="none" w:sz="0" w:space="0" w:color="auto"/>
                            <w:right w:val="none" w:sz="0" w:space="0" w:color="auto"/>
                          </w:divBdr>
                          <w:divsChild>
                            <w:div w:id="1281107902">
                              <w:marLeft w:val="0"/>
                              <w:marRight w:val="0"/>
                              <w:marTop w:val="0"/>
                              <w:marBottom w:val="0"/>
                              <w:divBdr>
                                <w:top w:val="none" w:sz="0" w:space="0" w:color="auto"/>
                                <w:left w:val="none" w:sz="0" w:space="0" w:color="auto"/>
                                <w:bottom w:val="none" w:sz="0" w:space="0" w:color="auto"/>
                                <w:right w:val="none" w:sz="0" w:space="0" w:color="auto"/>
                              </w:divBdr>
                            </w:div>
                          </w:divsChild>
                        </w:div>
                        <w:div w:id="1302227686">
                          <w:marLeft w:val="0"/>
                          <w:marRight w:val="0"/>
                          <w:marTop w:val="0"/>
                          <w:marBottom w:val="0"/>
                          <w:divBdr>
                            <w:top w:val="none" w:sz="0" w:space="0" w:color="auto"/>
                            <w:left w:val="none" w:sz="0" w:space="0" w:color="auto"/>
                            <w:bottom w:val="none" w:sz="0" w:space="0" w:color="auto"/>
                            <w:right w:val="none" w:sz="0" w:space="0" w:color="auto"/>
                          </w:divBdr>
                          <w:divsChild>
                            <w:div w:id="419328590">
                              <w:marLeft w:val="0"/>
                              <w:marRight w:val="0"/>
                              <w:marTop w:val="0"/>
                              <w:marBottom w:val="0"/>
                              <w:divBdr>
                                <w:top w:val="none" w:sz="0" w:space="0" w:color="auto"/>
                                <w:left w:val="none" w:sz="0" w:space="0" w:color="auto"/>
                                <w:bottom w:val="none" w:sz="0" w:space="0" w:color="auto"/>
                                <w:right w:val="none" w:sz="0" w:space="0" w:color="auto"/>
                              </w:divBdr>
                            </w:div>
                          </w:divsChild>
                        </w:div>
                        <w:div w:id="981277306">
                          <w:marLeft w:val="0"/>
                          <w:marRight w:val="0"/>
                          <w:marTop w:val="0"/>
                          <w:marBottom w:val="0"/>
                          <w:divBdr>
                            <w:top w:val="none" w:sz="0" w:space="0" w:color="auto"/>
                            <w:left w:val="none" w:sz="0" w:space="0" w:color="auto"/>
                            <w:bottom w:val="none" w:sz="0" w:space="0" w:color="auto"/>
                            <w:right w:val="none" w:sz="0" w:space="0" w:color="auto"/>
                          </w:divBdr>
                          <w:divsChild>
                            <w:div w:id="843788773">
                              <w:marLeft w:val="0"/>
                              <w:marRight w:val="0"/>
                              <w:marTop w:val="0"/>
                              <w:marBottom w:val="0"/>
                              <w:divBdr>
                                <w:top w:val="none" w:sz="0" w:space="0" w:color="auto"/>
                                <w:left w:val="none" w:sz="0" w:space="0" w:color="auto"/>
                                <w:bottom w:val="none" w:sz="0" w:space="0" w:color="auto"/>
                                <w:right w:val="none" w:sz="0" w:space="0" w:color="auto"/>
                              </w:divBdr>
                            </w:div>
                          </w:divsChild>
                        </w:div>
                        <w:div w:id="1538813277">
                          <w:marLeft w:val="0"/>
                          <w:marRight w:val="0"/>
                          <w:marTop w:val="0"/>
                          <w:marBottom w:val="0"/>
                          <w:divBdr>
                            <w:top w:val="none" w:sz="0" w:space="0" w:color="auto"/>
                            <w:left w:val="none" w:sz="0" w:space="0" w:color="auto"/>
                            <w:bottom w:val="none" w:sz="0" w:space="0" w:color="auto"/>
                            <w:right w:val="none" w:sz="0" w:space="0" w:color="auto"/>
                          </w:divBdr>
                          <w:divsChild>
                            <w:div w:id="1043017710">
                              <w:marLeft w:val="0"/>
                              <w:marRight w:val="0"/>
                              <w:marTop w:val="0"/>
                              <w:marBottom w:val="0"/>
                              <w:divBdr>
                                <w:top w:val="none" w:sz="0" w:space="0" w:color="auto"/>
                                <w:left w:val="none" w:sz="0" w:space="0" w:color="auto"/>
                                <w:bottom w:val="none" w:sz="0" w:space="0" w:color="auto"/>
                                <w:right w:val="none" w:sz="0" w:space="0" w:color="auto"/>
                              </w:divBdr>
                            </w:div>
                          </w:divsChild>
                        </w:div>
                        <w:div w:id="1652439506">
                          <w:marLeft w:val="0"/>
                          <w:marRight w:val="0"/>
                          <w:marTop w:val="0"/>
                          <w:marBottom w:val="0"/>
                          <w:divBdr>
                            <w:top w:val="none" w:sz="0" w:space="0" w:color="auto"/>
                            <w:left w:val="none" w:sz="0" w:space="0" w:color="auto"/>
                            <w:bottom w:val="none" w:sz="0" w:space="0" w:color="auto"/>
                            <w:right w:val="none" w:sz="0" w:space="0" w:color="auto"/>
                          </w:divBdr>
                          <w:divsChild>
                            <w:div w:id="932664966">
                              <w:marLeft w:val="0"/>
                              <w:marRight w:val="0"/>
                              <w:marTop w:val="0"/>
                              <w:marBottom w:val="0"/>
                              <w:divBdr>
                                <w:top w:val="none" w:sz="0" w:space="0" w:color="auto"/>
                                <w:left w:val="none" w:sz="0" w:space="0" w:color="auto"/>
                                <w:bottom w:val="none" w:sz="0" w:space="0" w:color="auto"/>
                                <w:right w:val="none" w:sz="0" w:space="0" w:color="auto"/>
                              </w:divBdr>
                            </w:div>
                          </w:divsChild>
                        </w:div>
                        <w:div w:id="689532637">
                          <w:marLeft w:val="0"/>
                          <w:marRight w:val="0"/>
                          <w:marTop w:val="0"/>
                          <w:marBottom w:val="0"/>
                          <w:divBdr>
                            <w:top w:val="none" w:sz="0" w:space="0" w:color="auto"/>
                            <w:left w:val="none" w:sz="0" w:space="0" w:color="auto"/>
                            <w:bottom w:val="none" w:sz="0" w:space="0" w:color="auto"/>
                            <w:right w:val="none" w:sz="0" w:space="0" w:color="auto"/>
                          </w:divBdr>
                          <w:divsChild>
                            <w:div w:id="1440031594">
                              <w:marLeft w:val="0"/>
                              <w:marRight w:val="0"/>
                              <w:marTop w:val="0"/>
                              <w:marBottom w:val="0"/>
                              <w:divBdr>
                                <w:top w:val="none" w:sz="0" w:space="0" w:color="auto"/>
                                <w:left w:val="none" w:sz="0" w:space="0" w:color="auto"/>
                                <w:bottom w:val="none" w:sz="0" w:space="0" w:color="auto"/>
                                <w:right w:val="none" w:sz="0" w:space="0" w:color="auto"/>
                              </w:divBdr>
                            </w:div>
                          </w:divsChild>
                        </w:div>
                        <w:div w:id="1416246577">
                          <w:marLeft w:val="0"/>
                          <w:marRight w:val="0"/>
                          <w:marTop w:val="0"/>
                          <w:marBottom w:val="0"/>
                          <w:divBdr>
                            <w:top w:val="none" w:sz="0" w:space="0" w:color="auto"/>
                            <w:left w:val="none" w:sz="0" w:space="0" w:color="auto"/>
                            <w:bottom w:val="none" w:sz="0" w:space="0" w:color="auto"/>
                            <w:right w:val="none" w:sz="0" w:space="0" w:color="auto"/>
                          </w:divBdr>
                          <w:divsChild>
                            <w:div w:id="1219317260">
                              <w:marLeft w:val="0"/>
                              <w:marRight w:val="0"/>
                              <w:marTop w:val="0"/>
                              <w:marBottom w:val="0"/>
                              <w:divBdr>
                                <w:top w:val="none" w:sz="0" w:space="0" w:color="auto"/>
                                <w:left w:val="none" w:sz="0" w:space="0" w:color="auto"/>
                                <w:bottom w:val="none" w:sz="0" w:space="0" w:color="auto"/>
                                <w:right w:val="none" w:sz="0" w:space="0" w:color="auto"/>
                              </w:divBdr>
                            </w:div>
                          </w:divsChild>
                        </w:div>
                        <w:div w:id="764112284">
                          <w:marLeft w:val="0"/>
                          <w:marRight w:val="0"/>
                          <w:marTop w:val="0"/>
                          <w:marBottom w:val="0"/>
                          <w:divBdr>
                            <w:top w:val="none" w:sz="0" w:space="0" w:color="auto"/>
                            <w:left w:val="none" w:sz="0" w:space="0" w:color="auto"/>
                            <w:bottom w:val="none" w:sz="0" w:space="0" w:color="auto"/>
                            <w:right w:val="none" w:sz="0" w:space="0" w:color="auto"/>
                          </w:divBdr>
                          <w:divsChild>
                            <w:div w:id="566457887">
                              <w:marLeft w:val="0"/>
                              <w:marRight w:val="0"/>
                              <w:marTop w:val="0"/>
                              <w:marBottom w:val="0"/>
                              <w:divBdr>
                                <w:top w:val="none" w:sz="0" w:space="0" w:color="auto"/>
                                <w:left w:val="none" w:sz="0" w:space="0" w:color="auto"/>
                                <w:bottom w:val="none" w:sz="0" w:space="0" w:color="auto"/>
                                <w:right w:val="none" w:sz="0" w:space="0" w:color="auto"/>
                              </w:divBdr>
                            </w:div>
                          </w:divsChild>
                        </w:div>
                        <w:div w:id="1317416821">
                          <w:marLeft w:val="0"/>
                          <w:marRight w:val="0"/>
                          <w:marTop w:val="0"/>
                          <w:marBottom w:val="0"/>
                          <w:divBdr>
                            <w:top w:val="none" w:sz="0" w:space="0" w:color="auto"/>
                            <w:left w:val="none" w:sz="0" w:space="0" w:color="auto"/>
                            <w:bottom w:val="none" w:sz="0" w:space="0" w:color="auto"/>
                            <w:right w:val="none" w:sz="0" w:space="0" w:color="auto"/>
                          </w:divBdr>
                          <w:divsChild>
                            <w:div w:id="614869093">
                              <w:marLeft w:val="0"/>
                              <w:marRight w:val="0"/>
                              <w:marTop w:val="0"/>
                              <w:marBottom w:val="0"/>
                              <w:divBdr>
                                <w:top w:val="none" w:sz="0" w:space="0" w:color="auto"/>
                                <w:left w:val="none" w:sz="0" w:space="0" w:color="auto"/>
                                <w:bottom w:val="none" w:sz="0" w:space="0" w:color="auto"/>
                                <w:right w:val="none" w:sz="0" w:space="0" w:color="auto"/>
                              </w:divBdr>
                            </w:div>
                          </w:divsChild>
                        </w:div>
                        <w:div w:id="635183222">
                          <w:marLeft w:val="0"/>
                          <w:marRight w:val="0"/>
                          <w:marTop w:val="0"/>
                          <w:marBottom w:val="0"/>
                          <w:divBdr>
                            <w:top w:val="none" w:sz="0" w:space="0" w:color="auto"/>
                            <w:left w:val="none" w:sz="0" w:space="0" w:color="auto"/>
                            <w:bottom w:val="none" w:sz="0" w:space="0" w:color="auto"/>
                            <w:right w:val="none" w:sz="0" w:space="0" w:color="auto"/>
                          </w:divBdr>
                          <w:divsChild>
                            <w:div w:id="801388268">
                              <w:marLeft w:val="0"/>
                              <w:marRight w:val="0"/>
                              <w:marTop w:val="0"/>
                              <w:marBottom w:val="0"/>
                              <w:divBdr>
                                <w:top w:val="none" w:sz="0" w:space="0" w:color="auto"/>
                                <w:left w:val="none" w:sz="0" w:space="0" w:color="auto"/>
                                <w:bottom w:val="none" w:sz="0" w:space="0" w:color="auto"/>
                                <w:right w:val="none" w:sz="0" w:space="0" w:color="auto"/>
                              </w:divBdr>
                            </w:div>
                          </w:divsChild>
                        </w:div>
                        <w:div w:id="294721766">
                          <w:marLeft w:val="0"/>
                          <w:marRight w:val="0"/>
                          <w:marTop w:val="0"/>
                          <w:marBottom w:val="0"/>
                          <w:divBdr>
                            <w:top w:val="none" w:sz="0" w:space="0" w:color="auto"/>
                            <w:left w:val="none" w:sz="0" w:space="0" w:color="auto"/>
                            <w:bottom w:val="none" w:sz="0" w:space="0" w:color="auto"/>
                            <w:right w:val="none" w:sz="0" w:space="0" w:color="auto"/>
                          </w:divBdr>
                          <w:divsChild>
                            <w:div w:id="1352411926">
                              <w:marLeft w:val="0"/>
                              <w:marRight w:val="0"/>
                              <w:marTop w:val="0"/>
                              <w:marBottom w:val="0"/>
                              <w:divBdr>
                                <w:top w:val="none" w:sz="0" w:space="0" w:color="auto"/>
                                <w:left w:val="none" w:sz="0" w:space="0" w:color="auto"/>
                                <w:bottom w:val="none" w:sz="0" w:space="0" w:color="auto"/>
                                <w:right w:val="none" w:sz="0" w:space="0" w:color="auto"/>
                              </w:divBdr>
                            </w:div>
                          </w:divsChild>
                        </w:div>
                        <w:div w:id="754400899">
                          <w:marLeft w:val="0"/>
                          <w:marRight w:val="0"/>
                          <w:marTop w:val="0"/>
                          <w:marBottom w:val="0"/>
                          <w:divBdr>
                            <w:top w:val="none" w:sz="0" w:space="0" w:color="auto"/>
                            <w:left w:val="none" w:sz="0" w:space="0" w:color="auto"/>
                            <w:bottom w:val="none" w:sz="0" w:space="0" w:color="auto"/>
                            <w:right w:val="none" w:sz="0" w:space="0" w:color="auto"/>
                          </w:divBdr>
                          <w:divsChild>
                            <w:div w:id="1286500708">
                              <w:marLeft w:val="0"/>
                              <w:marRight w:val="0"/>
                              <w:marTop w:val="0"/>
                              <w:marBottom w:val="0"/>
                              <w:divBdr>
                                <w:top w:val="none" w:sz="0" w:space="0" w:color="auto"/>
                                <w:left w:val="none" w:sz="0" w:space="0" w:color="auto"/>
                                <w:bottom w:val="none" w:sz="0" w:space="0" w:color="auto"/>
                                <w:right w:val="none" w:sz="0" w:space="0" w:color="auto"/>
                              </w:divBdr>
                            </w:div>
                          </w:divsChild>
                        </w:div>
                        <w:div w:id="451049939">
                          <w:marLeft w:val="0"/>
                          <w:marRight w:val="0"/>
                          <w:marTop w:val="0"/>
                          <w:marBottom w:val="0"/>
                          <w:divBdr>
                            <w:top w:val="none" w:sz="0" w:space="0" w:color="auto"/>
                            <w:left w:val="none" w:sz="0" w:space="0" w:color="auto"/>
                            <w:bottom w:val="none" w:sz="0" w:space="0" w:color="auto"/>
                            <w:right w:val="none" w:sz="0" w:space="0" w:color="auto"/>
                          </w:divBdr>
                          <w:divsChild>
                            <w:div w:id="1049300290">
                              <w:marLeft w:val="0"/>
                              <w:marRight w:val="0"/>
                              <w:marTop w:val="0"/>
                              <w:marBottom w:val="0"/>
                              <w:divBdr>
                                <w:top w:val="none" w:sz="0" w:space="0" w:color="auto"/>
                                <w:left w:val="none" w:sz="0" w:space="0" w:color="auto"/>
                                <w:bottom w:val="none" w:sz="0" w:space="0" w:color="auto"/>
                                <w:right w:val="none" w:sz="0" w:space="0" w:color="auto"/>
                              </w:divBdr>
                            </w:div>
                          </w:divsChild>
                        </w:div>
                        <w:div w:id="1801993358">
                          <w:marLeft w:val="0"/>
                          <w:marRight w:val="0"/>
                          <w:marTop w:val="0"/>
                          <w:marBottom w:val="0"/>
                          <w:divBdr>
                            <w:top w:val="none" w:sz="0" w:space="0" w:color="auto"/>
                            <w:left w:val="none" w:sz="0" w:space="0" w:color="auto"/>
                            <w:bottom w:val="none" w:sz="0" w:space="0" w:color="auto"/>
                            <w:right w:val="none" w:sz="0" w:space="0" w:color="auto"/>
                          </w:divBdr>
                          <w:divsChild>
                            <w:div w:id="1091659929">
                              <w:marLeft w:val="0"/>
                              <w:marRight w:val="0"/>
                              <w:marTop w:val="0"/>
                              <w:marBottom w:val="0"/>
                              <w:divBdr>
                                <w:top w:val="none" w:sz="0" w:space="0" w:color="auto"/>
                                <w:left w:val="none" w:sz="0" w:space="0" w:color="auto"/>
                                <w:bottom w:val="none" w:sz="0" w:space="0" w:color="auto"/>
                                <w:right w:val="none" w:sz="0" w:space="0" w:color="auto"/>
                              </w:divBdr>
                            </w:div>
                          </w:divsChild>
                        </w:div>
                        <w:div w:id="1639604475">
                          <w:marLeft w:val="0"/>
                          <w:marRight w:val="0"/>
                          <w:marTop w:val="0"/>
                          <w:marBottom w:val="0"/>
                          <w:divBdr>
                            <w:top w:val="none" w:sz="0" w:space="0" w:color="auto"/>
                            <w:left w:val="none" w:sz="0" w:space="0" w:color="auto"/>
                            <w:bottom w:val="none" w:sz="0" w:space="0" w:color="auto"/>
                            <w:right w:val="none" w:sz="0" w:space="0" w:color="auto"/>
                          </w:divBdr>
                          <w:divsChild>
                            <w:div w:id="624040017">
                              <w:marLeft w:val="0"/>
                              <w:marRight w:val="0"/>
                              <w:marTop w:val="0"/>
                              <w:marBottom w:val="0"/>
                              <w:divBdr>
                                <w:top w:val="none" w:sz="0" w:space="0" w:color="auto"/>
                                <w:left w:val="none" w:sz="0" w:space="0" w:color="auto"/>
                                <w:bottom w:val="none" w:sz="0" w:space="0" w:color="auto"/>
                                <w:right w:val="none" w:sz="0" w:space="0" w:color="auto"/>
                              </w:divBdr>
                            </w:div>
                          </w:divsChild>
                        </w:div>
                        <w:div w:id="2108110615">
                          <w:marLeft w:val="0"/>
                          <w:marRight w:val="0"/>
                          <w:marTop w:val="0"/>
                          <w:marBottom w:val="0"/>
                          <w:divBdr>
                            <w:top w:val="none" w:sz="0" w:space="0" w:color="auto"/>
                            <w:left w:val="none" w:sz="0" w:space="0" w:color="auto"/>
                            <w:bottom w:val="none" w:sz="0" w:space="0" w:color="auto"/>
                            <w:right w:val="none" w:sz="0" w:space="0" w:color="auto"/>
                          </w:divBdr>
                          <w:divsChild>
                            <w:div w:id="882250106">
                              <w:marLeft w:val="0"/>
                              <w:marRight w:val="0"/>
                              <w:marTop w:val="0"/>
                              <w:marBottom w:val="0"/>
                              <w:divBdr>
                                <w:top w:val="none" w:sz="0" w:space="0" w:color="auto"/>
                                <w:left w:val="none" w:sz="0" w:space="0" w:color="auto"/>
                                <w:bottom w:val="none" w:sz="0" w:space="0" w:color="auto"/>
                                <w:right w:val="none" w:sz="0" w:space="0" w:color="auto"/>
                              </w:divBdr>
                            </w:div>
                          </w:divsChild>
                        </w:div>
                        <w:div w:id="722020445">
                          <w:marLeft w:val="0"/>
                          <w:marRight w:val="0"/>
                          <w:marTop w:val="0"/>
                          <w:marBottom w:val="0"/>
                          <w:divBdr>
                            <w:top w:val="none" w:sz="0" w:space="0" w:color="auto"/>
                            <w:left w:val="none" w:sz="0" w:space="0" w:color="auto"/>
                            <w:bottom w:val="none" w:sz="0" w:space="0" w:color="auto"/>
                            <w:right w:val="none" w:sz="0" w:space="0" w:color="auto"/>
                          </w:divBdr>
                          <w:divsChild>
                            <w:div w:id="2022122169">
                              <w:marLeft w:val="0"/>
                              <w:marRight w:val="0"/>
                              <w:marTop w:val="0"/>
                              <w:marBottom w:val="0"/>
                              <w:divBdr>
                                <w:top w:val="none" w:sz="0" w:space="0" w:color="auto"/>
                                <w:left w:val="none" w:sz="0" w:space="0" w:color="auto"/>
                                <w:bottom w:val="none" w:sz="0" w:space="0" w:color="auto"/>
                                <w:right w:val="none" w:sz="0" w:space="0" w:color="auto"/>
                              </w:divBdr>
                            </w:div>
                          </w:divsChild>
                        </w:div>
                        <w:div w:id="1995598826">
                          <w:marLeft w:val="0"/>
                          <w:marRight w:val="0"/>
                          <w:marTop w:val="0"/>
                          <w:marBottom w:val="0"/>
                          <w:divBdr>
                            <w:top w:val="none" w:sz="0" w:space="0" w:color="auto"/>
                            <w:left w:val="none" w:sz="0" w:space="0" w:color="auto"/>
                            <w:bottom w:val="none" w:sz="0" w:space="0" w:color="auto"/>
                            <w:right w:val="none" w:sz="0" w:space="0" w:color="auto"/>
                          </w:divBdr>
                          <w:divsChild>
                            <w:div w:id="66466979">
                              <w:marLeft w:val="0"/>
                              <w:marRight w:val="0"/>
                              <w:marTop w:val="0"/>
                              <w:marBottom w:val="0"/>
                              <w:divBdr>
                                <w:top w:val="none" w:sz="0" w:space="0" w:color="auto"/>
                                <w:left w:val="none" w:sz="0" w:space="0" w:color="auto"/>
                                <w:bottom w:val="none" w:sz="0" w:space="0" w:color="auto"/>
                                <w:right w:val="none" w:sz="0" w:space="0" w:color="auto"/>
                              </w:divBdr>
                            </w:div>
                          </w:divsChild>
                        </w:div>
                        <w:div w:id="1396195595">
                          <w:marLeft w:val="0"/>
                          <w:marRight w:val="0"/>
                          <w:marTop w:val="0"/>
                          <w:marBottom w:val="0"/>
                          <w:divBdr>
                            <w:top w:val="none" w:sz="0" w:space="0" w:color="auto"/>
                            <w:left w:val="none" w:sz="0" w:space="0" w:color="auto"/>
                            <w:bottom w:val="none" w:sz="0" w:space="0" w:color="auto"/>
                            <w:right w:val="none" w:sz="0" w:space="0" w:color="auto"/>
                          </w:divBdr>
                          <w:divsChild>
                            <w:div w:id="268781745">
                              <w:marLeft w:val="0"/>
                              <w:marRight w:val="0"/>
                              <w:marTop w:val="0"/>
                              <w:marBottom w:val="0"/>
                              <w:divBdr>
                                <w:top w:val="none" w:sz="0" w:space="0" w:color="auto"/>
                                <w:left w:val="none" w:sz="0" w:space="0" w:color="auto"/>
                                <w:bottom w:val="none" w:sz="0" w:space="0" w:color="auto"/>
                                <w:right w:val="none" w:sz="0" w:space="0" w:color="auto"/>
                              </w:divBdr>
                            </w:div>
                          </w:divsChild>
                        </w:div>
                        <w:div w:id="1948730112">
                          <w:marLeft w:val="0"/>
                          <w:marRight w:val="0"/>
                          <w:marTop w:val="0"/>
                          <w:marBottom w:val="0"/>
                          <w:divBdr>
                            <w:top w:val="none" w:sz="0" w:space="0" w:color="auto"/>
                            <w:left w:val="none" w:sz="0" w:space="0" w:color="auto"/>
                            <w:bottom w:val="none" w:sz="0" w:space="0" w:color="auto"/>
                            <w:right w:val="none" w:sz="0" w:space="0" w:color="auto"/>
                          </w:divBdr>
                          <w:divsChild>
                            <w:div w:id="1368523606">
                              <w:marLeft w:val="0"/>
                              <w:marRight w:val="0"/>
                              <w:marTop w:val="0"/>
                              <w:marBottom w:val="0"/>
                              <w:divBdr>
                                <w:top w:val="none" w:sz="0" w:space="0" w:color="auto"/>
                                <w:left w:val="none" w:sz="0" w:space="0" w:color="auto"/>
                                <w:bottom w:val="none" w:sz="0" w:space="0" w:color="auto"/>
                                <w:right w:val="none" w:sz="0" w:space="0" w:color="auto"/>
                              </w:divBdr>
                            </w:div>
                          </w:divsChild>
                        </w:div>
                        <w:div w:id="1811899397">
                          <w:marLeft w:val="0"/>
                          <w:marRight w:val="0"/>
                          <w:marTop w:val="0"/>
                          <w:marBottom w:val="0"/>
                          <w:divBdr>
                            <w:top w:val="none" w:sz="0" w:space="0" w:color="auto"/>
                            <w:left w:val="none" w:sz="0" w:space="0" w:color="auto"/>
                            <w:bottom w:val="none" w:sz="0" w:space="0" w:color="auto"/>
                            <w:right w:val="none" w:sz="0" w:space="0" w:color="auto"/>
                          </w:divBdr>
                          <w:divsChild>
                            <w:div w:id="1663968128">
                              <w:marLeft w:val="0"/>
                              <w:marRight w:val="0"/>
                              <w:marTop w:val="0"/>
                              <w:marBottom w:val="0"/>
                              <w:divBdr>
                                <w:top w:val="none" w:sz="0" w:space="0" w:color="auto"/>
                                <w:left w:val="none" w:sz="0" w:space="0" w:color="auto"/>
                                <w:bottom w:val="none" w:sz="0" w:space="0" w:color="auto"/>
                                <w:right w:val="none" w:sz="0" w:space="0" w:color="auto"/>
                              </w:divBdr>
                            </w:div>
                          </w:divsChild>
                        </w:div>
                        <w:div w:id="1882857697">
                          <w:marLeft w:val="0"/>
                          <w:marRight w:val="0"/>
                          <w:marTop w:val="0"/>
                          <w:marBottom w:val="0"/>
                          <w:divBdr>
                            <w:top w:val="none" w:sz="0" w:space="0" w:color="auto"/>
                            <w:left w:val="none" w:sz="0" w:space="0" w:color="auto"/>
                            <w:bottom w:val="none" w:sz="0" w:space="0" w:color="auto"/>
                            <w:right w:val="none" w:sz="0" w:space="0" w:color="auto"/>
                          </w:divBdr>
                          <w:divsChild>
                            <w:div w:id="941187782">
                              <w:marLeft w:val="0"/>
                              <w:marRight w:val="0"/>
                              <w:marTop w:val="0"/>
                              <w:marBottom w:val="0"/>
                              <w:divBdr>
                                <w:top w:val="none" w:sz="0" w:space="0" w:color="auto"/>
                                <w:left w:val="none" w:sz="0" w:space="0" w:color="auto"/>
                                <w:bottom w:val="none" w:sz="0" w:space="0" w:color="auto"/>
                                <w:right w:val="none" w:sz="0" w:space="0" w:color="auto"/>
                              </w:divBdr>
                            </w:div>
                          </w:divsChild>
                        </w:div>
                        <w:div w:id="632640044">
                          <w:marLeft w:val="0"/>
                          <w:marRight w:val="0"/>
                          <w:marTop w:val="0"/>
                          <w:marBottom w:val="0"/>
                          <w:divBdr>
                            <w:top w:val="none" w:sz="0" w:space="0" w:color="auto"/>
                            <w:left w:val="none" w:sz="0" w:space="0" w:color="auto"/>
                            <w:bottom w:val="none" w:sz="0" w:space="0" w:color="auto"/>
                            <w:right w:val="none" w:sz="0" w:space="0" w:color="auto"/>
                          </w:divBdr>
                          <w:divsChild>
                            <w:div w:id="1700161524">
                              <w:marLeft w:val="0"/>
                              <w:marRight w:val="0"/>
                              <w:marTop w:val="0"/>
                              <w:marBottom w:val="0"/>
                              <w:divBdr>
                                <w:top w:val="none" w:sz="0" w:space="0" w:color="auto"/>
                                <w:left w:val="none" w:sz="0" w:space="0" w:color="auto"/>
                                <w:bottom w:val="none" w:sz="0" w:space="0" w:color="auto"/>
                                <w:right w:val="none" w:sz="0" w:space="0" w:color="auto"/>
                              </w:divBdr>
                            </w:div>
                          </w:divsChild>
                        </w:div>
                        <w:div w:id="835846754">
                          <w:marLeft w:val="0"/>
                          <w:marRight w:val="0"/>
                          <w:marTop w:val="0"/>
                          <w:marBottom w:val="0"/>
                          <w:divBdr>
                            <w:top w:val="none" w:sz="0" w:space="0" w:color="auto"/>
                            <w:left w:val="none" w:sz="0" w:space="0" w:color="auto"/>
                            <w:bottom w:val="none" w:sz="0" w:space="0" w:color="auto"/>
                            <w:right w:val="none" w:sz="0" w:space="0" w:color="auto"/>
                          </w:divBdr>
                          <w:divsChild>
                            <w:div w:id="2040201391">
                              <w:marLeft w:val="0"/>
                              <w:marRight w:val="0"/>
                              <w:marTop w:val="0"/>
                              <w:marBottom w:val="0"/>
                              <w:divBdr>
                                <w:top w:val="none" w:sz="0" w:space="0" w:color="auto"/>
                                <w:left w:val="none" w:sz="0" w:space="0" w:color="auto"/>
                                <w:bottom w:val="none" w:sz="0" w:space="0" w:color="auto"/>
                                <w:right w:val="none" w:sz="0" w:space="0" w:color="auto"/>
                              </w:divBdr>
                            </w:div>
                          </w:divsChild>
                        </w:div>
                        <w:div w:id="207646734">
                          <w:marLeft w:val="0"/>
                          <w:marRight w:val="0"/>
                          <w:marTop w:val="0"/>
                          <w:marBottom w:val="0"/>
                          <w:divBdr>
                            <w:top w:val="none" w:sz="0" w:space="0" w:color="auto"/>
                            <w:left w:val="none" w:sz="0" w:space="0" w:color="auto"/>
                            <w:bottom w:val="none" w:sz="0" w:space="0" w:color="auto"/>
                            <w:right w:val="none" w:sz="0" w:space="0" w:color="auto"/>
                          </w:divBdr>
                          <w:divsChild>
                            <w:div w:id="2032105607">
                              <w:marLeft w:val="0"/>
                              <w:marRight w:val="0"/>
                              <w:marTop w:val="0"/>
                              <w:marBottom w:val="0"/>
                              <w:divBdr>
                                <w:top w:val="none" w:sz="0" w:space="0" w:color="auto"/>
                                <w:left w:val="none" w:sz="0" w:space="0" w:color="auto"/>
                                <w:bottom w:val="none" w:sz="0" w:space="0" w:color="auto"/>
                                <w:right w:val="none" w:sz="0" w:space="0" w:color="auto"/>
                              </w:divBdr>
                            </w:div>
                          </w:divsChild>
                        </w:div>
                        <w:div w:id="159077374">
                          <w:marLeft w:val="0"/>
                          <w:marRight w:val="0"/>
                          <w:marTop w:val="0"/>
                          <w:marBottom w:val="0"/>
                          <w:divBdr>
                            <w:top w:val="none" w:sz="0" w:space="0" w:color="auto"/>
                            <w:left w:val="none" w:sz="0" w:space="0" w:color="auto"/>
                            <w:bottom w:val="none" w:sz="0" w:space="0" w:color="auto"/>
                            <w:right w:val="none" w:sz="0" w:space="0" w:color="auto"/>
                          </w:divBdr>
                          <w:divsChild>
                            <w:div w:id="1648977437">
                              <w:marLeft w:val="0"/>
                              <w:marRight w:val="0"/>
                              <w:marTop w:val="0"/>
                              <w:marBottom w:val="0"/>
                              <w:divBdr>
                                <w:top w:val="none" w:sz="0" w:space="0" w:color="auto"/>
                                <w:left w:val="none" w:sz="0" w:space="0" w:color="auto"/>
                                <w:bottom w:val="none" w:sz="0" w:space="0" w:color="auto"/>
                                <w:right w:val="none" w:sz="0" w:space="0" w:color="auto"/>
                              </w:divBdr>
                            </w:div>
                          </w:divsChild>
                        </w:div>
                        <w:div w:id="30303955">
                          <w:marLeft w:val="0"/>
                          <w:marRight w:val="0"/>
                          <w:marTop w:val="0"/>
                          <w:marBottom w:val="0"/>
                          <w:divBdr>
                            <w:top w:val="none" w:sz="0" w:space="0" w:color="auto"/>
                            <w:left w:val="none" w:sz="0" w:space="0" w:color="auto"/>
                            <w:bottom w:val="none" w:sz="0" w:space="0" w:color="auto"/>
                            <w:right w:val="none" w:sz="0" w:space="0" w:color="auto"/>
                          </w:divBdr>
                          <w:divsChild>
                            <w:div w:id="1551531527">
                              <w:marLeft w:val="0"/>
                              <w:marRight w:val="0"/>
                              <w:marTop w:val="0"/>
                              <w:marBottom w:val="0"/>
                              <w:divBdr>
                                <w:top w:val="none" w:sz="0" w:space="0" w:color="auto"/>
                                <w:left w:val="none" w:sz="0" w:space="0" w:color="auto"/>
                                <w:bottom w:val="none" w:sz="0" w:space="0" w:color="auto"/>
                                <w:right w:val="none" w:sz="0" w:space="0" w:color="auto"/>
                              </w:divBdr>
                            </w:div>
                          </w:divsChild>
                        </w:div>
                        <w:div w:id="76943968">
                          <w:marLeft w:val="0"/>
                          <w:marRight w:val="0"/>
                          <w:marTop w:val="0"/>
                          <w:marBottom w:val="0"/>
                          <w:divBdr>
                            <w:top w:val="none" w:sz="0" w:space="0" w:color="auto"/>
                            <w:left w:val="none" w:sz="0" w:space="0" w:color="auto"/>
                            <w:bottom w:val="none" w:sz="0" w:space="0" w:color="auto"/>
                            <w:right w:val="none" w:sz="0" w:space="0" w:color="auto"/>
                          </w:divBdr>
                          <w:divsChild>
                            <w:div w:id="1345589152">
                              <w:marLeft w:val="0"/>
                              <w:marRight w:val="0"/>
                              <w:marTop w:val="0"/>
                              <w:marBottom w:val="0"/>
                              <w:divBdr>
                                <w:top w:val="none" w:sz="0" w:space="0" w:color="auto"/>
                                <w:left w:val="none" w:sz="0" w:space="0" w:color="auto"/>
                                <w:bottom w:val="none" w:sz="0" w:space="0" w:color="auto"/>
                                <w:right w:val="none" w:sz="0" w:space="0" w:color="auto"/>
                              </w:divBdr>
                            </w:div>
                          </w:divsChild>
                        </w:div>
                        <w:div w:id="1557080525">
                          <w:marLeft w:val="0"/>
                          <w:marRight w:val="0"/>
                          <w:marTop w:val="0"/>
                          <w:marBottom w:val="0"/>
                          <w:divBdr>
                            <w:top w:val="none" w:sz="0" w:space="0" w:color="auto"/>
                            <w:left w:val="none" w:sz="0" w:space="0" w:color="auto"/>
                            <w:bottom w:val="none" w:sz="0" w:space="0" w:color="auto"/>
                            <w:right w:val="none" w:sz="0" w:space="0" w:color="auto"/>
                          </w:divBdr>
                          <w:divsChild>
                            <w:div w:id="1897625724">
                              <w:marLeft w:val="0"/>
                              <w:marRight w:val="0"/>
                              <w:marTop w:val="0"/>
                              <w:marBottom w:val="0"/>
                              <w:divBdr>
                                <w:top w:val="none" w:sz="0" w:space="0" w:color="auto"/>
                                <w:left w:val="none" w:sz="0" w:space="0" w:color="auto"/>
                                <w:bottom w:val="none" w:sz="0" w:space="0" w:color="auto"/>
                                <w:right w:val="none" w:sz="0" w:space="0" w:color="auto"/>
                              </w:divBdr>
                            </w:div>
                          </w:divsChild>
                        </w:div>
                        <w:div w:id="1156457478">
                          <w:marLeft w:val="0"/>
                          <w:marRight w:val="0"/>
                          <w:marTop w:val="0"/>
                          <w:marBottom w:val="0"/>
                          <w:divBdr>
                            <w:top w:val="none" w:sz="0" w:space="0" w:color="auto"/>
                            <w:left w:val="none" w:sz="0" w:space="0" w:color="auto"/>
                            <w:bottom w:val="none" w:sz="0" w:space="0" w:color="auto"/>
                            <w:right w:val="none" w:sz="0" w:space="0" w:color="auto"/>
                          </w:divBdr>
                          <w:divsChild>
                            <w:div w:id="662859832">
                              <w:marLeft w:val="0"/>
                              <w:marRight w:val="0"/>
                              <w:marTop w:val="0"/>
                              <w:marBottom w:val="0"/>
                              <w:divBdr>
                                <w:top w:val="none" w:sz="0" w:space="0" w:color="auto"/>
                                <w:left w:val="none" w:sz="0" w:space="0" w:color="auto"/>
                                <w:bottom w:val="none" w:sz="0" w:space="0" w:color="auto"/>
                                <w:right w:val="none" w:sz="0" w:space="0" w:color="auto"/>
                              </w:divBdr>
                            </w:div>
                          </w:divsChild>
                        </w:div>
                        <w:div w:id="2066564735">
                          <w:marLeft w:val="0"/>
                          <w:marRight w:val="0"/>
                          <w:marTop w:val="0"/>
                          <w:marBottom w:val="0"/>
                          <w:divBdr>
                            <w:top w:val="none" w:sz="0" w:space="0" w:color="auto"/>
                            <w:left w:val="none" w:sz="0" w:space="0" w:color="auto"/>
                            <w:bottom w:val="none" w:sz="0" w:space="0" w:color="auto"/>
                            <w:right w:val="none" w:sz="0" w:space="0" w:color="auto"/>
                          </w:divBdr>
                          <w:divsChild>
                            <w:div w:id="13934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356067">
                  <w:marLeft w:val="0"/>
                  <w:marRight w:val="0"/>
                  <w:marTop w:val="0"/>
                  <w:marBottom w:val="0"/>
                  <w:divBdr>
                    <w:top w:val="none" w:sz="0" w:space="0" w:color="auto"/>
                    <w:left w:val="none" w:sz="0" w:space="0" w:color="auto"/>
                    <w:bottom w:val="none" w:sz="0" w:space="0" w:color="auto"/>
                    <w:right w:val="none" w:sz="0" w:space="0" w:color="auto"/>
                  </w:divBdr>
                  <w:divsChild>
                    <w:div w:id="151220907">
                      <w:marLeft w:val="0"/>
                      <w:marRight w:val="0"/>
                      <w:marTop w:val="0"/>
                      <w:marBottom w:val="0"/>
                      <w:divBdr>
                        <w:top w:val="none" w:sz="0" w:space="0" w:color="auto"/>
                        <w:left w:val="none" w:sz="0" w:space="0" w:color="auto"/>
                        <w:bottom w:val="none" w:sz="0" w:space="0" w:color="auto"/>
                        <w:right w:val="none" w:sz="0" w:space="0" w:color="auto"/>
                      </w:divBdr>
                    </w:div>
                    <w:div w:id="1150292162">
                      <w:marLeft w:val="0"/>
                      <w:marRight w:val="0"/>
                      <w:marTop w:val="0"/>
                      <w:marBottom w:val="0"/>
                      <w:divBdr>
                        <w:top w:val="none" w:sz="0" w:space="0" w:color="auto"/>
                        <w:left w:val="none" w:sz="0" w:space="0" w:color="auto"/>
                        <w:bottom w:val="none" w:sz="0" w:space="0" w:color="auto"/>
                        <w:right w:val="none" w:sz="0" w:space="0" w:color="auto"/>
                      </w:divBdr>
                      <w:divsChild>
                        <w:div w:id="509760697">
                          <w:marLeft w:val="0"/>
                          <w:marRight w:val="0"/>
                          <w:marTop w:val="0"/>
                          <w:marBottom w:val="0"/>
                          <w:divBdr>
                            <w:top w:val="none" w:sz="0" w:space="0" w:color="auto"/>
                            <w:left w:val="none" w:sz="0" w:space="0" w:color="auto"/>
                            <w:bottom w:val="none" w:sz="0" w:space="0" w:color="auto"/>
                            <w:right w:val="none" w:sz="0" w:space="0" w:color="auto"/>
                          </w:divBdr>
                          <w:divsChild>
                            <w:div w:id="745759298">
                              <w:marLeft w:val="0"/>
                              <w:marRight w:val="0"/>
                              <w:marTop w:val="0"/>
                              <w:marBottom w:val="0"/>
                              <w:divBdr>
                                <w:top w:val="none" w:sz="0" w:space="0" w:color="auto"/>
                                <w:left w:val="none" w:sz="0" w:space="0" w:color="auto"/>
                                <w:bottom w:val="none" w:sz="0" w:space="0" w:color="auto"/>
                                <w:right w:val="none" w:sz="0" w:space="0" w:color="auto"/>
                              </w:divBdr>
                            </w:div>
                          </w:divsChild>
                        </w:div>
                        <w:div w:id="137766226">
                          <w:marLeft w:val="0"/>
                          <w:marRight w:val="0"/>
                          <w:marTop w:val="0"/>
                          <w:marBottom w:val="0"/>
                          <w:divBdr>
                            <w:top w:val="none" w:sz="0" w:space="0" w:color="auto"/>
                            <w:left w:val="none" w:sz="0" w:space="0" w:color="auto"/>
                            <w:bottom w:val="none" w:sz="0" w:space="0" w:color="auto"/>
                            <w:right w:val="none" w:sz="0" w:space="0" w:color="auto"/>
                          </w:divBdr>
                          <w:divsChild>
                            <w:div w:id="1818834020">
                              <w:marLeft w:val="0"/>
                              <w:marRight w:val="0"/>
                              <w:marTop w:val="0"/>
                              <w:marBottom w:val="0"/>
                              <w:divBdr>
                                <w:top w:val="none" w:sz="0" w:space="0" w:color="auto"/>
                                <w:left w:val="none" w:sz="0" w:space="0" w:color="auto"/>
                                <w:bottom w:val="none" w:sz="0" w:space="0" w:color="auto"/>
                                <w:right w:val="none" w:sz="0" w:space="0" w:color="auto"/>
                              </w:divBdr>
                            </w:div>
                          </w:divsChild>
                        </w:div>
                        <w:div w:id="797186510">
                          <w:marLeft w:val="0"/>
                          <w:marRight w:val="0"/>
                          <w:marTop w:val="0"/>
                          <w:marBottom w:val="0"/>
                          <w:divBdr>
                            <w:top w:val="none" w:sz="0" w:space="0" w:color="auto"/>
                            <w:left w:val="none" w:sz="0" w:space="0" w:color="auto"/>
                            <w:bottom w:val="none" w:sz="0" w:space="0" w:color="auto"/>
                            <w:right w:val="none" w:sz="0" w:space="0" w:color="auto"/>
                          </w:divBdr>
                          <w:divsChild>
                            <w:div w:id="1111314299">
                              <w:marLeft w:val="0"/>
                              <w:marRight w:val="0"/>
                              <w:marTop w:val="0"/>
                              <w:marBottom w:val="0"/>
                              <w:divBdr>
                                <w:top w:val="none" w:sz="0" w:space="0" w:color="auto"/>
                                <w:left w:val="none" w:sz="0" w:space="0" w:color="auto"/>
                                <w:bottom w:val="none" w:sz="0" w:space="0" w:color="auto"/>
                                <w:right w:val="none" w:sz="0" w:space="0" w:color="auto"/>
                              </w:divBdr>
                            </w:div>
                          </w:divsChild>
                        </w:div>
                        <w:div w:id="1325283053">
                          <w:marLeft w:val="0"/>
                          <w:marRight w:val="0"/>
                          <w:marTop w:val="0"/>
                          <w:marBottom w:val="0"/>
                          <w:divBdr>
                            <w:top w:val="none" w:sz="0" w:space="0" w:color="auto"/>
                            <w:left w:val="none" w:sz="0" w:space="0" w:color="auto"/>
                            <w:bottom w:val="none" w:sz="0" w:space="0" w:color="auto"/>
                            <w:right w:val="none" w:sz="0" w:space="0" w:color="auto"/>
                          </w:divBdr>
                          <w:divsChild>
                            <w:div w:id="2088527127">
                              <w:marLeft w:val="0"/>
                              <w:marRight w:val="0"/>
                              <w:marTop w:val="0"/>
                              <w:marBottom w:val="0"/>
                              <w:divBdr>
                                <w:top w:val="none" w:sz="0" w:space="0" w:color="auto"/>
                                <w:left w:val="none" w:sz="0" w:space="0" w:color="auto"/>
                                <w:bottom w:val="none" w:sz="0" w:space="0" w:color="auto"/>
                                <w:right w:val="none" w:sz="0" w:space="0" w:color="auto"/>
                              </w:divBdr>
                            </w:div>
                          </w:divsChild>
                        </w:div>
                        <w:div w:id="2114477615">
                          <w:marLeft w:val="0"/>
                          <w:marRight w:val="0"/>
                          <w:marTop w:val="0"/>
                          <w:marBottom w:val="0"/>
                          <w:divBdr>
                            <w:top w:val="none" w:sz="0" w:space="0" w:color="auto"/>
                            <w:left w:val="none" w:sz="0" w:space="0" w:color="auto"/>
                            <w:bottom w:val="none" w:sz="0" w:space="0" w:color="auto"/>
                            <w:right w:val="none" w:sz="0" w:space="0" w:color="auto"/>
                          </w:divBdr>
                          <w:divsChild>
                            <w:div w:id="784692332">
                              <w:marLeft w:val="0"/>
                              <w:marRight w:val="0"/>
                              <w:marTop w:val="0"/>
                              <w:marBottom w:val="0"/>
                              <w:divBdr>
                                <w:top w:val="none" w:sz="0" w:space="0" w:color="auto"/>
                                <w:left w:val="none" w:sz="0" w:space="0" w:color="auto"/>
                                <w:bottom w:val="none" w:sz="0" w:space="0" w:color="auto"/>
                                <w:right w:val="none" w:sz="0" w:space="0" w:color="auto"/>
                              </w:divBdr>
                            </w:div>
                          </w:divsChild>
                        </w:div>
                        <w:div w:id="1473789812">
                          <w:marLeft w:val="0"/>
                          <w:marRight w:val="0"/>
                          <w:marTop w:val="0"/>
                          <w:marBottom w:val="0"/>
                          <w:divBdr>
                            <w:top w:val="none" w:sz="0" w:space="0" w:color="auto"/>
                            <w:left w:val="none" w:sz="0" w:space="0" w:color="auto"/>
                            <w:bottom w:val="none" w:sz="0" w:space="0" w:color="auto"/>
                            <w:right w:val="none" w:sz="0" w:space="0" w:color="auto"/>
                          </w:divBdr>
                          <w:divsChild>
                            <w:div w:id="1461529492">
                              <w:marLeft w:val="0"/>
                              <w:marRight w:val="0"/>
                              <w:marTop w:val="0"/>
                              <w:marBottom w:val="0"/>
                              <w:divBdr>
                                <w:top w:val="none" w:sz="0" w:space="0" w:color="auto"/>
                                <w:left w:val="none" w:sz="0" w:space="0" w:color="auto"/>
                                <w:bottom w:val="none" w:sz="0" w:space="0" w:color="auto"/>
                                <w:right w:val="none" w:sz="0" w:space="0" w:color="auto"/>
                              </w:divBdr>
                            </w:div>
                          </w:divsChild>
                        </w:div>
                        <w:div w:id="1511219795">
                          <w:marLeft w:val="0"/>
                          <w:marRight w:val="0"/>
                          <w:marTop w:val="0"/>
                          <w:marBottom w:val="0"/>
                          <w:divBdr>
                            <w:top w:val="none" w:sz="0" w:space="0" w:color="auto"/>
                            <w:left w:val="none" w:sz="0" w:space="0" w:color="auto"/>
                            <w:bottom w:val="none" w:sz="0" w:space="0" w:color="auto"/>
                            <w:right w:val="none" w:sz="0" w:space="0" w:color="auto"/>
                          </w:divBdr>
                          <w:divsChild>
                            <w:div w:id="1308821076">
                              <w:marLeft w:val="0"/>
                              <w:marRight w:val="0"/>
                              <w:marTop w:val="0"/>
                              <w:marBottom w:val="0"/>
                              <w:divBdr>
                                <w:top w:val="none" w:sz="0" w:space="0" w:color="auto"/>
                                <w:left w:val="none" w:sz="0" w:space="0" w:color="auto"/>
                                <w:bottom w:val="none" w:sz="0" w:space="0" w:color="auto"/>
                                <w:right w:val="none" w:sz="0" w:space="0" w:color="auto"/>
                              </w:divBdr>
                            </w:div>
                          </w:divsChild>
                        </w:div>
                        <w:div w:id="1842310766">
                          <w:marLeft w:val="0"/>
                          <w:marRight w:val="0"/>
                          <w:marTop w:val="0"/>
                          <w:marBottom w:val="0"/>
                          <w:divBdr>
                            <w:top w:val="none" w:sz="0" w:space="0" w:color="auto"/>
                            <w:left w:val="none" w:sz="0" w:space="0" w:color="auto"/>
                            <w:bottom w:val="none" w:sz="0" w:space="0" w:color="auto"/>
                            <w:right w:val="none" w:sz="0" w:space="0" w:color="auto"/>
                          </w:divBdr>
                          <w:divsChild>
                            <w:div w:id="879053285">
                              <w:marLeft w:val="0"/>
                              <w:marRight w:val="0"/>
                              <w:marTop w:val="0"/>
                              <w:marBottom w:val="0"/>
                              <w:divBdr>
                                <w:top w:val="none" w:sz="0" w:space="0" w:color="auto"/>
                                <w:left w:val="none" w:sz="0" w:space="0" w:color="auto"/>
                                <w:bottom w:val="none" w:sz="0" w:space="0" w:color="auto"/>
                                <w:right w:val="none" w:sz="0" w:space="0" w:color="auto"/>
                              </w:divBdr>
                            </w:div>
                          </w:divsChild>
                        </w:div>
                        <w:div w:id="948662850">
                          <w:marLeft w:val="0"/>
                          <w:marRight w:val="0"/>
                          <w:marTop w:val="0"/>
                          <w:marBottom w:val="0"/>
                          <w:divBdr>
                            <w:top w:val="none" w:sz="0" w:space="0" w:color="auto"/>
                            <w:left w:val="none" w:sz="0" w:space="0" w:color="auto"/>
                            <w:bottom w:val="none" w:sz="0" w:space="0" w:color="auto"/>
                            <w:right w:val="none" w:sz="0" w:space="0" w:color="auto"/>
                          </w:divBdr>
                          <w:divsChild>
                            <w:div w:id="617372847">
                              <w:marLeft w:val="0"/>
                              <w:marRight w:val="0"/>
                              <w:marTop w:val="0"/>
                              <w:marBottom w:val="0"/>
                              <w:divBdr>
                                <w:top w:val="none" w:sz="0" w:space="0" w:color="auto"/>
                                <w:left w:val="none" w:sz="0" w:space="0" w:color="auto"/>
                                <w:bottom w:val="none" w:sz="0" w:space="0" w:color="auto"/>
                                <w:right w:val="none" w:sz="0" w:space="0" w:color="auto"/>
                              </w:divBdr>
                            </w:div>
                          </w:divsChild>
                        </w:div>
                        <w:div w:id="1475291490">
                          <w:marLeft w:val="0"/>
                          <w:marRight w:val="0"/>
                          <w:marTop w:val="0"/>
                          <w:marBottom w:val="0"/>
                          <w:divBdr>
                            <w:top w:val="none" w:sz="0" w:space="0" w:color="auto"/>
                            <w:left w:val="none" w:sz="0" w:space="0" w:color="auto"/>
                            <w:bottom w:val="none" w:sz="0" w:space="0" w:color="auto"/>
                            <w:right w:val="none" w:sz="0" w:space="0" w:color="auto"/>
                          </w:divBdr>
                          <w:divsChild>
                            <w:div w:id="1698040344">
                              <w:marLeft w:val="0"/>
                              <w:marRight w:val="0"/>
                              <w:marTop w:val="0"/>
                              <w:marBottom w:val="0"/>
                              <w:divBdr>
                                <w:top w:val="none" w:sz="0" w:space="0" w:color="auto"/>
                                <w:left w:val="none" w:sz="0" w:space="0" w:color="auto"/>
                                <w:bottom w:val="none" w:sz="0" w:space="0" w:color="auto"/>
                                <w:right w:val="none" w:sz="0" w:space="0" w:color="auto"/>
                              </w:divBdr>
                            </w:div>
                          </w:divsChild>
                        </w:div>
                        <w:div w:id="921839681">
                          <w:marLeft w:val="0"/>
                          <w:marRight w:val="0"/>
                          <w:marTop w:val="0"/>
                          <w:marBottom w:val="0"/>
                          <w:divBdr>
                            <w:top w:val="none" w:sz="0" w:space="0" w:color="auto"/>
                            <w:left w:val="none" w:sz="0" w:space="0" w:color="auto"/>
                            <w:bottom w:val="none" w:sz="0" w:space="0" w:color="auto"/>
                            <w:right w:val="none" w:sz="0" w:space="0" w:color="auto"/>
                          </w:divBdr>
                          <w:divsChild>
                            <w:div w:id="467360439">
                              <w:marLeft w:val="0"/>
                              <w:marRight w:val="0"/>
                              <w:marTop w:val="0"/>
                              <w:marBottom w:val="0"/>
                              <w:divBdr>
                                <w:top w:val="none" w:sz="0" w:space="0" w:color="auto"/>
                                <w:left w:val="none" w:sz="0" w:space="0" w:color="auto"/>
                                <w:bottom w:val="none" w:sz="0" w:space="0" w:color="auto"/>
                                <w:right w:val="none" w:sz="0" w:space="0" w:color="auto"/>
                              </w:divBdr>
                            </w:div>
                          </w:divsChild>
                        </w:div>
                        <w:div w:id="1679773653">
                          <w:marLeft w:val="0"/>
                          <w:marRight w:val="0"/>
                          <w:marTop w:val="0"/>
                          <w:marBottom w:val="0"/>
                          <w:divBdr>
                            <w:top w:val="none" w:sz="0" w:space="0" w:color="auto"/>
                            <w:left w:val="none" w:sz="0" w:space="0" w:color="auto"/>
                            <w:bottom w:val="none" w:sz="0" w:space="0" w:color="auto"/>
                            <w:right w:val="none" w:sz="0" w:space="0" w:color="auto"/>
                          </w:divBdr>
                          <w:divsChild>
                            <w:div w:id="1235049868">
                              <w:marLeft w:val="0"/>
                              <w:marRight w:val="0"/>
                              <w:marTop w:val="0"/>
                              <w:marBottom w:val="0"/>
                              <w:divBdr>
                                <w:top w:val="none" w:sz="0" w:space="0" w:color="auto"/>
                                <w:left w:val="none" w:sz="0" w:space="0" w:color="auto"/>
                                <w:bottom w:val="none" w:sz="0" w:space="0" w:color="auto"/>
                                <w:right w:val="none" w:sz="0" w:space="0" w:color="auto"/>
                              </w:divBdr>
                            </w:div>
                          </w:divsChild>
                        </w:div>
                        <w:div w:id="2137333880">
                          <w:marLeft w:val="0"/>
                          <w:marRight w:val="0"/>
                          <w:marTop w:val="0"/>
                          <w:marBottom w:val="0"/>
                          <w:divBdr>
                            <w:top w:val="none" w:sz="0" w:space="0" w:color="auto"/>
                            <w:left w:val="none" w:sz="0" w:space="0" w:color="auto"/>
                            <w:bottom w:val="none" w:sz="0" w:space="0" w:color="auto"/>
                            <w:right w:val="none" w:sz="0" w:space="0" w:color="auto"/>
                          </w:divBdr>
                          <w:divsChild>
                            <w:div w:id="1016425056">
                              <w:marLeft w:val="0"/>
                              <w:marRight w:val="0"/>
                              <w:marTop w:val="0"/>
                              <w:marBottom w:val="0"/>
                              <w:divBdr>
                                <w:top w:val="none" w:sz="0" w:space="0" w:color="auto"/>
                                <w:left w:val="none" w:sz="0" w:space="0" w:color="auto"/>
                                <w:bottom w:val="none" w:sz="0" w:space="0" w:color="auto"/>
                                <w:right w:val="none" w:sz="0" w:space="0" w:color="auto"/>
                              </w:divBdr>
                            </w:div>
                          </w:divsChild>
                        </w:div>
                        <w:div w:id="1857190180">
                          <w:marLeft w:val="0"/>
                          <w:marRight w:val="0"/>
                          <w:marTop w:val="0"/>
                          <w:marBottom w:val="0"/>
                          <w:divBdr>
                            <w:top w:val="none" w:sz="0" w:space="0" w:color="auto"/>
                            <w:left w:val="none" w:sz="0" w:space="0" w:color="auto"/>
                            <w:bottom w:val="none" w:sz="0" w:space="0" w:color="auto"/>
                            <w:right w:val="none" w:sz="0" w:space="0" w:color="auto"/>
                          </w:divBdr>
                          <w:divsChild>
                            <w:div w:id="663316213">
                              <w:marLeft w:val="0"/>
                              <w:marRight w:val="0"/>
                              <w:marTop w:val="0"/>
                              <w:marBottom w:val="0"/>
                              <w:divBdr>
                                <w:top w:val="none" w:sz="0" w:space="0" w:color="auto"/>
                                <w:left w:val="none" w:sz="0" w:space="0" w:color="auto"/>
                                <w:bottom w:val="none" w:sz="0" w:space="0" w:color="auto"/>
                                <w:right w:val="none" w:sz="0" w:space="0" w:color="auto"/>
                              </w:divBdr>
                            </w:div>
                          </w:divsChild>
                        </w:div>
                        <w:div w:id="450437056">
                          <w:marLeft w:val="0"/>
                          <w:marRight w:val="0"/>
                          <w:marTop w:val="0"/>
                          <w:marBottom w:val="0"/>
                          <w:divBdr>
                            <w:top w:val="none" w:sz="0" w:space="0" w:color="auto"/>
                            <w:left w:val="none" w:sz="0" w:space="0" w:color="auto"/>
                            <w:bottom w:val="none" w:sz="0" w:space="0" w:color="auto"/>
                            <w:right w:val="none" w:sz="0" w:space="0" w:color="auto"/>
                          </w:divBdr>
                          <w:divsChild>
                            <w:div w:id="80684579">
                              <w:marLeft w:val="0"/>
                              <w:marRight w:val="0"/>
                              <w:marTop w:val="0"/>
                              <w:marBottom w:val="0"/>
                              <w:divBdr>
                                <w:top w:val="none" w:sz="0" w:space="0" w:color="auto"/>
                                <w:left w:val="none" w:sz="0" w:space="0" w:color="auto"/>
                                <w:bottom w:val="none" w:sz="0" w:space="0" w:color="auto"/>
                                <w:right w:val="none" w:sz="0" w:space="0" w:color="auto"/>
                              </w:divBdr>
                            </w:div>
                          </w:divsChild>
                        </w:div>
                        <w:div w:id="1673988579">
                          <w:marLeft w:val="0"/>
                          <w:marRight w:val="0"/>
                          <w:marTop w:val="0"/>
                          <w:marBottom w:val="0"/>
                          <w:divBdr>
                            <w:top w:val="none" w:sz="0" w:space="0" w:color="auto"/>
                            <w:left w:val="none" w:sz="0" w:space="0" w:color="auto"/>
                            <w:bottom w:val="none" w:sz="0" w:space="0" w:color="auto"/>
                            <w:right w:val="none" w:sz="0" w:space="0" w:color="auto"/>
                          </w:divBdr>
                          <w:divsChild>
                            <w:div w:id="588078156">
                              <w:marLeft w:val="0"/>
                              <w:marRight w:val="0"/>
                              <w:marTop w:val="0"/>
                              <w:marBottom w:val="0"/>
                              <w:divBdr>
                                <w:top w:val="none" w:sz="0" w:space="0" w:color="auto"/>
                                <w:left w:val="none" w:sz="0" w:space="0" w:color="auto"/>
                                <w:bottom w:val="none" w:sz="0" w:space="0" w:color="auto"/>
                                <w:right w:val="none" w:sz="0" w:space="0" w:color="auto"/>
                              </w:divBdr>
                            </w:div>
                          </w:divsChild>
                        </w:div>
                        <w:div w:id="507135563">
                          <w:marLeft w:val="0"/>
                          <w:marRight w:val="0"/>
                          <w:marTop w:val="0"/>
                          <w:marBottom w:val="0"/>
                          <w:divBdr>
                            <w:top w:val="none" w:sz="0" w:space="0" w:color="auto"/>
                            <w:left w:val="none" w:sz="0" w:space="0" w:color="auto"/>
                            <w:bottom w:val="none" w:sz="0" w:space="0" w:color="auto"/>
                            <w:right w:val="none" w:sz="0" w:space="0" w:color="auto"/>
                          </w:divBdr>
                          <w:divsChild>
                            <w:div w:id="1527060936">
                              <w:marLeft w:val="0"/>
                              <w:marRight w:val="0"/>
                              <w:marTop w:val="0"/>
                              <w:marBottom w:val="0"/>
                              <w:divBdr>
                                <w:top w:val="none" w:sz="0" w:space="0" w:color="auto"/>
                                <w:left w:val="none" w:sz="0" w:space="0" w:color="auto"/>
                                <w:bottom w:val="none" w:sz="0" w:space="0" w:color="auto"/>
                                <w:right w:val="none" w:sz="0" w:space="0" w:color="auto"/>
                              </w:divBdr>
                            </w:div>
                          </w:divsChild>
                        </w:div>
                        <w:div w:id="1217475085">
                          <w:marLeft w:val="0"/>
                          <w:marRight w:val="0"/>
                          <w:marTop w:val="0"/>
                          <w:marBottom w:val="0"/>
                          <w:divBdr>
                            <w:top w:val="none" w:sz="0" w:space="0" w:color="auto"/>
                            <w:left w:val="none" w:sz="0" w:space="0" w:color="auto"/>
                            <w:bottom w:val="none" w:sz="0" w:space="0" w:color="auto"/>
                            <w:right w:val="none" w:sz="0" w:space="0" w:color="auto"/>
                          </w:divBdr>
                          <w:divsChild>
                            <w:div w:id="970675878">
                              <w:marLeft w:val="0"/>
                              <w:marRight w:val="0"/>
                              <w:marTop w:val="0"/>
                              <w:marBottom w:val="0"/>
                              <w:divBdr>
                                <w:top w:val="none" w:sz="0" w:space="0" w:color="auto"/>
                                <w:left w:val="none" w:sz="0" w:space="0" w:color="auto"/>
                                <w:bottom w:val="none" w:sz="0" w:space="0" w:color="auto"/>
                                <w:right w:val="none" w:sz="0" w:space="0" w:color="auto"/>
                              </w:divBdr>
                            </w:div>
                          </w:divsChild>
                        </w:div>
                        <w:div w:id="699890111">
                          <w:marLeft w:val="0"/>
                          <w:marRight w:val="0"/>
                          <w:marTop w:val="0"/>
                          <w:marBottom w:val="0"/>
                          <w:divBdr>
                            <w:top w:val="none" w:sz="0" w:space="0" w:color="auto"/>
                            <w:left w:val="none" w:sz="0" w:space="0" w:color="auto"/>
                            <w:bottom w:val="none" w:sz="0" w:space="0" w:color="auto"/>
                            <w:right w:val="none" w:sz="0" w:space="0" w:color="auto"/>
                          </w:divBdr>
                          <w:divsChild>
                            <w:div w:id="844322753">
                              <w:marLeft w:val="0"/>
                              <w:marRight w:val="0"/>
                              <w:marTop w:val="0"/>
                              <w:marBottom w:val="0"/>
                              <w:divBdr>
                                <w:top w:val="none" w:sz="0" w:space="0" w:color="auto"/>
                                <w:left w:val="none" w:sz="0" w:space="0" w:color="auto"/>
                                <w:bottom w:val="none" w:sz="0" w:space="0" w:color="auto"/>
                                <w:right w:val="none" w:sz="0" w:space="0" w:color="auto"/>
                              </w:divBdr>
                            </w:div>
                          </w:divsChild>
                        </w:div>
                        <w:div w:id="1592276350">
                          <w:marLeft w:val="0"/>
                          <w:marRight w:val="0"/>
                          <w:marTop w:val="0"/>
                          <w:marBottom w:val="0"/>
                          <w:divBdr>
                            <w:top w:val="none" w:sz="0" w:space="0" w:color="auto"/>
                            <w:left w:val="none" w:sz="0" w:space="0" w:color="auto"/>
                            <w:bottom w:val="none" w:sz="0" w:space="0" w:color="auto"/>
                            <w:right w:val="none" w:sz="0" w:space="0" w:color="auto"/>
                          </w:divBdr>
                          <w:divsChild>
                            <w:div w:id="1307011479">
                              <w:marLeft w:val="0"/>
                              <w:marRight w:val="0"/>
                              <w:marTop w:val="0"/>
                              <w:marBottom w:val="0"/>
                              <w:divBdr>
                                <w:top w:val="none" w:sz="0" w:space="0" w:color="auto"/>
                                <w:left w:val="none" w:sz="0" w:space="0" w:color="auto"/>
                                <w:bottom w:val="none" w:sz="0" w:space="0" w:color="auto"/>
                                <w:right w:val="none" w:sz="0" w:space="0" w:color="auto"/>
                              </w:divBdr>
                            </w:div>
                          </w:divsChild>
                        </w:div>
                        <w:div w:id="681279363">
                          <w:marLeft w:val="0"/>
                          <w:marRight w:val="0"/>
                          <w:marTop w:val="0"/>
                          <w:marBottom w:val="0"/>
                          <w:divBdr>
                            <w:top w:val="none" w:sz="0" w:space="0" w:color="auto"/>
                            <w:left w:val="none" w:sz="0" w:space="0" w:color="auto"/>
                            <w:bottom w:val="none" w:sz="0" w:space="0" w:color="auto"/>
                            <w:right w:val="none" w:sz="0" w:space="0" w:color="auto"/>
                          </w:divBdr>
                          <w:divsChild>
                            <w:div w:id="896089203">
                              <w:marLeft w:val="0"/>
                              <w:marRight w:val="0"/>
                              <w:marTop w:val="0"/>
                              <w:marBottom w:val="0"/>
                              <w:divBdr>
                                <w:top w:val="none" w:sz="0" w:space="0" w:color="auto"/>
                                <w:left w:val="none" w:sz="0" w:space="0" w:color="auto"/>
                                <w:bottom w:val="none" w:sz="0" w:space="0" w:color="auto"/>
                                <w:right w:val="none" w:sz="0" w:space="0" w:color="auto"/>
                              </w:divBdr>
                            </w:div>
                          </w:divsChild>
                        </w:div>
                        <w:div w:id="1969124647">
                          <w:marLeft w:val="0"/>
                          <w:marRight w:val="0"/>
                          <w:marTop w:val="0"/>
                          <w:marBottom w:val="0"/>
                          <w:divBdr>
                            <w:top w:val="none" w:sz="0" w:space="0" w:color="auto"/>
                            <w:left w:val="none" w:sz="0" w:space="0" w:color="auto"/>
                            <w:bottom w:val="none" w:sz="0" w:space="0" w:color="auto"/>
                            <w:right w:val="none" w:sz="0" w:space="0" w:color="auto"/>
                          </w:divBdr>
                          <w:divsChild>
                            <w:div w:id="1896818891">
                              <w:marLeft w:val="0"/>
                              <w:marRight w:val="0"/>
                              <w:marTop w:val="0"/>
                              <w:marBottom w:val="0"/>
                              <w:divBdr>
                                <w:top w:val="none" w:sz="0" w:space="0" w:color="auto"/>
                                <w:left w:val="none" w:sz="0" w:space="0" w:color="auto"/>
                                <w:bottom w:val="none" w:sz="0" w:space="0" w:color="auto"/>
                                <w:right w:val="none" w:sz="0" w:space="0" w:color="auto"/>
                              </w:divBdr>
                            </w:div>
                          </w:divsChild>
                        </w:div>
                        <w:div w:id="212429877">
                          <w:marLeft w:val="0"/>
                          <w:marRight w:val="0"/>
                          <w:marTop w:val="0"/>
                          <w:marBottom w:val="0"/>
                          <w:divBdr>
                            <w:top w:val="none" w:sz="0" w:space="0" w:color="auto"/>
                            <w:left w:val="none" w:sz="0" w:space="0" w:color="auto"/>
                            <w:bottom w:val="none" w:sz="0" w:space="0" w:color="auto"/>
                            <w:right w:val="none" w:sz="0" w:space="0" w:color="auto"/>
                          </w:divBdr>
                          <w:divsChild>
                            <w:div w:id="14772775">
                              <w:marLeft w:val="0"/>
                              <w:marRight w:val="0"/>
                              <w:marTop w:val="0"/>
                              <w:marBottom w:val="0"/>
                              <w:divBdr>
                                <w:top w:val="none" w:sz="0" w:space="0" w:color="auto"/>
                                <w:left w:val="none" w:sz="0" w:space="0" w:color="auto"/>
                                <w:bottom w:val="none" w:sz="0" w:space="0" w:color="auto"/>
                                <w:right w:val="none" w:sz="0" w:space="0" w:color="auto"/>
                              </w:divBdr>
                            </w:div>
                          </w:divsChild>
                        </w:div>
                        <w:div w:id="49577335">
                          <w:marLeft w:val="0"/>
                          <w:marRight w:val="0"/>
                          <w:marTop w:val="0"/>
                          <w:marBottom w:val="0"/>
                          <w:divBdr>
                            <w:top w:val="none" w:sz="0" w:space="0" w:color="auto"/>
                            <w:left w:val="none" w:sz="0" w:space="0" w:color="auto"/>
                            <w:bottom w:val="none" w:sz="0" w:space="0" w:color="auto"/>
                            <w:right w:val="none" w:sz="0" w:space="0" w:color="auto"/>
                          </w:divBdr>
                          <w:divsChild>
                            <w:div w:id="1577127210">
                              <w:marLeft w:val="0"/>
                              <w:marRight w:val="0"/>
                              <w:marTop w:val="0"/>
                              <w:marBottom w:val="0"/>
                              <w:divBdr>
                                <w:top w:val="none" w:sz="0" w:space="0" w:color="auto"/>
                                <w:left w:val="none" w:sz="0" w:space="0" w:color="auto"/>
                                <w:bottom w:val="none" w:sz="0" w:space="0" w:color="auto"/>
                                <w:right w:val="none" w:sz="0" w:space="0" w:color="auto"/>
                              </w:divBdr>
                            </w:div>
                          </w:divsChild>
                        </w:div>
                        <w:div w:id="2077316549">
                          <w:marLeft w:val="0"/>
                          <w:marRight w:val="0"/>
                          <w:marTop w:val="0"/>
                          <w:marBottom w:val="0"/>
                          <w:divBdr>
                            <w:top w:val="none" w:sz="0" w:space="0" w:color="auto"/>
                            <w:left w:val="none" w:sz="0" w:space="0" w:color="auto"/>
                            <w:bottom w:val="none" w:sz="0" w:space="0" w:color="auto"/>
                            <w:right w:val="none" w:sz="0" w:space="0" w:color="auto"/>
                          </w:divBdr>
                          <w:divsChild>
                            <w:div w:id="2088763532">
                              <w:marLeft w:val="0"/>
                              <w:marRight w:val="0"/>
                              <w:marTop w:val="0"/>
                              <w:marBottom w:val="0"/>
                              <w:divBdr>
                                <w:top w:val="none" w:sz="0" w:space="0" w:color="auto"/>
                                <w:left w:val="none" w:sz="0" w:space="0" w:color="auto"/>
                                <w:bottom w:val="none" w:sz="0" w:space="0" w:color="auto"/>
                                <w:right w:val="none" w:sz="0" w:space="0" w:color="auto"/>
                              </w:divBdr>
                            </w:div>
                          </w:divsChild>
                        </w:div>
                        <w:div w:id="1626738919">
                          <w:marLeft w:val="0"/>
                          <w:marRight w:val="0"/>
                          <w:marTop w:val="0"/>
                          <w:marBottom w:val="0"/>
                          <w:divBdr>
                            <w:top w:val="none" w:sz="0" w:space="0" w:color="auto"/>
                            <w:left w:val="none" w:sz="0" w:space="0" w:color="auto"/>
                            <w:bottom w:val="none" w:sz="0" w:space="0" w:color="auto"/>
                            <w:right w:val="none" w:sz="0" w:space="0" w:color="auto"/>
                          </w:divBdr>
                          <w:divsChild>
                            <w:div w:id="2117557207">
                              <w:marLeft w:val="0"/>
                              <w:marRight w:val="0"/>
                              <w:marTop w:val="0"/>
                              <w:marBottom w:val="0"/>
                              <w:divBdr>
                                <w:top w:val="none" w:sz="0" w:space="0" w:color="auto"/>
                                <w:left w:val="none" w:sz="0" w:space="0" w:color="auto"/>
                                <w:bottom w:val="none" w:sz="0" w:space="0" w:color="auto"/>
                                <w:right w:val="none" w:sz="0" w:space="0" w:color="auto"/>
                              </w:divBdr>
                            </w:div>
                          </w:divsChild>
                        </w:div>
                        <w:div w:id="1037849237">
                          <w:marLeft w:val="0"/>
                          <w:marRight w:val="0"/>
                          <w:marTop w:val="0"/>
                          <w:marBottom w:val="0"/>
                          <w:divBdr>
                            <w:top w:val="none" w:sz="0" w:space="0" w:color="auto"/>
                            <w:left w:val="none" w:sz="0" w:space="0" w:color="auto"/>
                            <w:bottom w:val="none" w:sz="0" w:space="0" w:color="auto"/>
                            <w:right w:val="none" w:sz="0" w:space="0" w:color="auto"/>
                          </w:divBdr>
                          <w:divsChild>
                            <w:div w:id="2121679484">
                              <w:marLeft w:val="0"/>
                              <w:marRight w:val="0"/>
                              <w:marTop w:val="0"/>
                              <w:marBottom w:val="0"/>
                              <w:divBdr>
                                <w:top w:val="none" w:sz="0" w:space="0" w:color="auto"/>
                                <w:left w:val="none" w:sz="0" w:space="0" w:color="auto"/>
                                <w:bottom w:val="none" w:sz="0" w:space="0" w:color="auto"/>
                                <w:right w:val="none" w:sz="0" w:space="0" w:color="auto"/>
                              </w:divBdr>
                            </w:div>
                          </w:divsChild>
                        </w:div>
                        <w:div w:id="247153811">
                          <w:marLeft w:val="0"/>
                          <w:marRight w:val="0"/>
                          <w:marTop w:val="0"/>
                          <w:marBottom w:val="0"/>
                          <w:divBdr>
                            <w:top w:val="none" w:sz="0" w:space="0" w:color="auto"/>
                            <w:left w:val="none" w:sz="0" w:space="0" w:color="auto"/>
                            <w:bottom w:val="none" w:sz="0" w:space="0" w:color="auto"/>
                            <w:right w:val="none" w:sz="0" w:space="0" w:color="auto"/>
                          </w:divBdr>
                          <w:divsChild>
                            <w:div w:id="821191671">
                              <w:marLeft w:val="0"/>
                              <w:marRight w:val="0"/>
                              <w:marTop w:val="0"/>
                              <w:marBottom w:val="0"/>
                              <w:divBdr>
                                <w:top w:val="none" w:sz="0" w:space="0" w:color="auto"/>
                                <w:left w:val="none" w:sz="0" w:space="0" w:color="auto"/>
                                <w:bottom w:val="none" w:sz="0" w:space="0" w:color="auto"/>
                                <w:right w:val="none" w:sz="0" w:space="0" w:color="auto"/>
                              </w:divBdr>
                            </w:div>
                          </w:divsChild>
                        </w:div>
                        <w:div w:id="895118313">
                          <w:marLeft w:val="0"/>
                          <w:marRight w:val="0"/>
                          <w:marTop w:val="0"/>
                          <w:marBottom w:val="0"/>
                          <w:divBdr>
                            <w:top w:val="none" w:sz="0" w:space="0" w:color="auto"/>
                            <w:left w:val="none" w:sz="0" w:space="0" w:color="auto"/>
                            <w:bottom w:val="none" w:sz="0" w:space="0" w:color="auto"/>
                            <w:right w:val="none" w:sz="0" w:space="0" w:color="auto"/>
                          </w:divBdr>
                          <w:divsChild>
                            <w:div w:id="1400862119">
                              <w:marLeft w:val="0"/>
                              <w:marRight w:val="0"/>
                              <w:marTop w:val="0"/>
                              <w:marBottom w:val="0"/>
                              <w:divBdr>
                                <w:top w:val="none" w:sz="0" w:space="0" w:color="auto"/>
                                <w:left w:val="none" w:sz="0" w:space="0" w:color="auto"/>
                                <w:bottom w:val="none" w:sz="0" w:space="0" w:color="auto"/>
                                <w:right w:val="none" w:sz="0" w:space="0" w:color="auto"/>
                              </w:divBdr>
                            </w:div>
                          </w:divsChild>
                        </w:div>
                        <w:div w:id="603923528">
                          <w:marLeft w:val="0"/>
                          <w:marRight w:val="0"/>
                          <w:marTop w:val="0"/>
                          <w:marBottom w:val="0"/>
                          <w:divBdr>
                            <w:top w:val="none" w:sz="0" w:space="0" w:color="auto"/>
                            <w:left w:val="none" w:sz="0" w:space="0" w:color="auto"/>
                            <w:bottom w:val="none" w:sz="0" w:space="0" w:color="auto"/>
                            <w:right w:val="none" w:sz="0" w:space="0" w:color="auto"/>
                          </w:divBdr>
                          <w:divsChild>
                            <w:div w:id="26680313">
                              <w:marLeft w:val="0"/>
                              <w:marRight w:val="0"/>
                              <w:marTop w:val="0"/>
                              <w:marBottom w:val="0"/>
                              <w:divBdr>
                                <w:top w:val="none" w:sz="0" w:space="0" w:color="auto"/>
                                <w:left w:val="none" w:sz="0" w:space="0" w:color="auto"/>
                                <w:bottom w:val="none" w:sz="0" w:space="0" w:color="auto"/>
                                <w:right w:val="none" w:sz="0" w:space="0" w:color="auto"/>
                              </w:divBdr>
                            </w:div>
                          </w:divsChild>
                        </w:div>
                        <w:div w:id="2080668145">
                          <w:marLeft w:val="0"/>
                          <w:marRight w:val="0"/>
                          <w:marTop w:val="0"/>
                          <w:marBottom w:val="0"/>
                          <w:divBdr>
                            <w:top w:val="none" w:sz="0" w:space="0" w:color="auto"/>
                            <w:left w:val="none" w:sz="0" w:space="0" w:color="auto"/>
                            <w:bottom w:val="none" w:sz="0" w:space="0" w:color="auto"/>
                            <w:right w:val="none" w:sz="0" w:space="0" w:color="auto"/>
                          </w:divBdr>
                          <w:divsChild>
                            <w:div w:id="2002807762">
                              <w:marLeft w:val="0"/>
                              <w:marRight w:val="0"/>
                              <w:marTop w:val="0"/>
                              <w:marBottom w:val="0"/>
                              <w:divBdr>
                                <w:top w:val="none" w:sz="0" w:space="0" w:color="auto"/>
                                <w:left w:val="none" w:sz="0" w:space="0" w:color="auto"/>
                                <w:bottom w:val="none" w:sz="0" w:space="0" w:color="auto"/>
                                <w:right w:val="none" w:sz="0" w:space="0" w:color="auto"/>
                              </w:divBdr>
                            </w:div>
                          </w:divsChild>
                        </w:div>
                        <w:div w:id="147017269">
                          <w:marLeft w:val="0"/>
                          <w:marRight w:val="0"/>
                          <w:marTop w:val="0"/>
                          <w:marBottom w:val="0"/>
                          <w:divBdr>
                            <w:top w:val="none" w:sz="0" w:space="0" w:color="auto"/>
                            <w:left w:val="none" w:sz="0" w:space="0" w:color="auto"/>
                            <w:bottom w:val="none" w:sz="0" w:space="0" w:color="auto"/>
                            <w:right w:val="none" w:sz="0" w:space="0" w:color="auto"/>
                          </w:divBdr>
                          <w:divsChild>
                            <w:div w:id="1240361301">
                              <w:marLeft w:val="0"/>
                              <w:marRight w:val="0"/>
                              <w:marTop w:val="0"/>
                              <w:marBottom w:val="0"/>
                              <w:divBdr>
                                <w:top w:val="none" w:sz="0" w:space="0" w:color="auto"/>
                                <w:left w:val="none" w:sz="0" w:space="0" w:color="auto"/>
                                <w:bottom w:val="none" w:sz="0" w:space="0" w:color="auto"/>
                                <w:right w:val="none" w:sz="0" w:space="0" w:color="auto"/>
                              </w:divBdr>
                            </w:div>
                          </w:divsChild>
                        </w:div>
                        <w:div w:id="657073119">
                          <w:marLeft w:val="0"/>
                          <w:marRight w:val="0"/>
                          <w:marTop w:val="0"/>
                          <w:marBottom w:val="0"/>
                          <w:divBdr>
                            <w:top w:val="none" w:sz="0" w:space="0" w:color="auto"/>
                            <w:left w:val="none" w:sz="0" w:space="0" w:color="auto"/>
                            <w:bottom w:val="none" w:sz="0" w:space="0" w:color="auto"/>
                            <w:right w:val="none" w:sz="0" w:space="0" w:color="auto"/>
                          </w:divBdr>
                          <w:divsChild>
                            <w:div w:id="1568145849">
                              <w:marLeft w:val="0"/>
                              <w:marRight w:val="0"/>
                              <w:marTop w:val="0"/>
                              <w:marBottom w:val="0"/>
                              <w:divBdr>
                                <w:top w:val="none" w:sz="0" w:space="0" w:color="auto"/>
                                <w:left w:val="none" w:sz="0" w:space="0" w:color="auto"/>
                                <w:bottom w:val="none" w:sz="0" w:space="0" w:color="auto"/>
                                <w:right w:val="none" w:sz="0" w:space="0" w:color="auto"/>
                              </w:divBdr>
                            </w:div>
                          </w:divsChild>
                        </w:div>
                        <w:div w:id="1018580477">
                          <w:marLeft w:val="0"/>
                          <w:marRight w:val="0"/>
                          <w:marTop w:val="0"/>
                          <w:marBottom w:val="0"/>
                          <w:divBdr>
                            <w:top w:val="none" w:sz="0" w:space="0" w:color="auto"/>
                            <w:left w:val="none" w:sz="0" w:space="0" w:color="auto"/>
                            <w:bottom w:val="none" w:sz="0" w:space="0" w:color="auto"/>
                            <w:right w:val="none" w:sz="0" w:space="0" w:color="auto"/>
                          </w:divBdr>
                          <w:divsChild>
                            <w:div w:id="622033933">
                              <w:marLeft w:val="0"/>
                              <w:marRight w:val="0"/>
                              <w:marTop w:val="0"/>
                              <w:marBottom w:val="0"/>
                              <w:divBdr>
                                <w:top w:val="none" w:sz="0" w:space="0" w:color="auto"/>
                                <w:left w:val="none" w:sz="0" w:space="0" w:color="auto"/>
                                <w:bottom w:val="none" w:sz="0" w:space="0" w:color="auto"/>
                                <w:right w:val="none" w:sz="0" w:space="0" w:color="auto"/>
                              </w:divBdr>
                            </w:div>
                          </w:divsChild>
                        </w:div>
                        <w:div w:id="1103721957">
                          <w:marLeft w:val="0"/>
                          <w:marRight w:val="0"/>
                          <w:marTop w:val="0"/>
                          <w:marBottom w:val="0"/>
                          <w:divBdr>
                            <w:top w:val="none" w:sz="0" w:space="0" w:color="auto"/>
                            <w:left w:val="none" w:sz="0" w:space="0" w:color="auto"/>
                            <w:bottom w:val="none" w:sz="0" w:space="0" w:color="auto"/>
                            <w:right w:val="none" w:sz="0" w:space="0" w:color="auto"/>
                          </w:divBdr>
                          <w:divsChild>
                            <w:div w:id="341862883">
                              <w:marLeft w:val="0"/>
                              <w:marRight w:val="0"/>
                              <w:marTop w:val="0"/>
                              <w:marBottom w:val="0"/>
                              <w:divBdr>
                                <w:top w:val="none" w:sz="0" w:space="0" w:color="auto"/>
                                <w:left w:val="none" w:sz="0" w:space="0" w:color="auto"/>
                                <w:bottom w:val="none" w:sz="0" w:space="0" w:color="auto"/>
                                <w:right w:val="none" w:sz="0" w:space="0" w:color="auto"/>
                              </w:divBdr>
                            </w:div>
                          </w:divsChild>
                        </w:div>
                        <w:div w:id="1850175131">
                          <w:marLeft w:val="0"/>
                          <w:marRight w:val="0"/>
                          <w:marTop w:val="0"/>
                          <w:marBottom w:val="0"/>
                          <w:divBdr>
                            <w:top w:val="none" w:sz="0" w:space="0" w:color="auto"/>
                            <w:left w:val="none" w:sz="0" w:space="0" w:color="auto"/>
                            <w:bottom w:val="none" w:sz="0" w:space="0" w:color="auto"/>
                            <w:right w:val="none" w:sz="0" w:space="0" w:color="auto"/>
                          </w:divBdr>
                          <w:divsChild>
                            <w:div w:id="2039810488">
                              <w:marLeft w:val="0"/>
                              <w:marRight w:val="0"/>
                              <w:marTop w:val="0"/>
                              <w:marBottom w:val="0"/>
                              <w:divBdr>
                                <w:top w:val="none" w:sz="0" w:space="0" w:color="auto"/>
                                <w:left w:val="none" w:sz="0" w:space="0" w:color="auto"/>
                                <w:bottom w:val="none" w:sz="0" w:space="0" w:color="auto"/>
                                <w:right w:val="none" w:sz="0" w:space="0" w:color="auto"/>
                              </w:divBdr>
                            </w:div>
                          </w:divsChild>
                        </w:div>
                        <w:div w:id="1190870043">
                          <w:marLeft w:val="0"/>
                          <w:marRight w:val="0"/>
                          <w:marTop w:val="0"/>
                          <w:marBottom w:val="0"/>
                          <w:divBdr>
                            <w:top w:val="none" w:sz="0" w:space="0" w:color="auto"/>
                            <w:left w:val="none" w:sz="0" w:space="0" w:color="auto"/>
                            <w:bottom w:val="none" w:sz="0" w:space="0" w:color="auto"/>
                            <w:right w:val="none" w:sz="0" w:space="0" w:color="auto"/>
                          </w:divBdr>
                          <w:divsChild>
                            <w:div w:id="1354763206">
                              <w:marLeft w:val="0"/>
                              <w:marRight w:val="0"/>
                              <w:marTop w:val="0"/>
                              <w:marBottom w:val="0"/>
                              <w:divBdr>
                                <w:top w:val="none" w:sz="0" w:space="0" w:color="auto"/>
                                <w:left w:val="none" w:sz="0" w:space="0" w:color="auto"/>
                                <w:bottom w:val="none" w:sz="0" w:space="0" w:color="auto"/>
                                <w:right w:val="none" w:sz="0" w:space="0" w:color="auto"/>
                              </w:divBdr>
                            </w:div>
                          </w:divsChild>
                        </w:div>
                        <w:div w:id="1382972792">
                          <w:marLeft w:val="0"/>
                          <w:marRight w:val="0"/>
                          <w:marTop w:val="0"/>
                          <w:marBottom w:val="0"/>
                          <w:divBdr>
                            <w:top w:val="none" w:sz="0" w:space="0" w:color="auto"/>
                            <w:left w:val="none" w:sz="0" w:space="0" w:color="auto"/>
                            <w:bottom w:val="none" w:sz="0" w:space="0" w:color="auto"/>
                            <w:right w:val="none" w:sz="0" w:space="0" w:color="auto"/>
                          </w:divBdr>
                          <w:divsChild>
                            <w:div w:id="36323331">
                              <w:marLeft w:val="0"/>
                              <w:marRight w:val="0"/>
                              <w:marTop w:val="0"/>
                              <w:marBottom w:val="0"/>
                              <w:divBdr>
                                <w:top w:val="none" w:sz="0" w:space="0" w:color="auto"/>
                                <w:left w:val="none" w:sz="0" w:space="0" w:color="auto"/>
                                <w:bottom w:val="none" w:sz="0" w:space="0" w:color="auto"/>
                                <w:right w:val="none" w:sz="0" w:space="0" w:color="auto"/>
                              </w:divBdr>
                            </w:div>
                          </w:divsChild>
                        </w:div>
                        <w:div w:id="1740207062">
                          <w:marLeft w:val="0"/>
                          <w:marRight w:val="0"/>
                          <w:marTop w:val="0"/>
                          <w:marBottom w:val="0"/>
                          <w:divBdr>
                            <w:top w:val="none" w:sz="0" w:space="0" w:color="auto"/>
                            <w:left w:val="none" w:sz="0" w:space="0" w:color="auto"/>
                            <w:bottom w:val="none" w:sz="0" w:space="0" w:color="auto"/>
                            <w:right w:val="none" w:sz="0" w:space="0" w:color="auto"/>
                          </w:divBdr>
                          <w:divsChild>
                            <w:div w:id="254367232">
                              <w:marLeft w:val="0"/>
                              <w:marRight w:val="0"/>
                              <w:marTop w:val="0"/>
                              <w:marBottom w:val="0"/>
                              <w:divBdr>
                                <w:top w:val="none" w:sz="0" w:space="0" w:color="auto"/>
                                <w:left w:val="none" w:sz="0" w:space="0" w:color="auto"/>
                                <w:bottom w:val="none" w:sz="0" w:space="0" w:color="auto"/>
                                <w:right w:val="none" w:sz="0" w:space="0" w:color="auto"/>
                              </w:divBdr>
                            </w:div>
                          </w:divsChild>
                        </w:div>
                        <w:div w:id="120225198">
                          <w:marLeft w:val="0"/>
                          <w:marRight w:val="0"/>
                          <w:marTop w:val="0"/>
                          <w:marBottom w:val="0"/>
                          <w:divBdr>
                            <w:top w:val="none" w:sz="0" w:space="0" w:color="auto"/>
                            <w:left w:val="none" w:sz="0" w:space="0" w:color="auto"/>
                            <w:bottom w:val="none" w:sz="0" w:space="0" w:color="auto"/>
                            <w:right w:val="none" w:sz="0" w:space="0" w:color="auto"/>
                          </w:divBdr>
                          <w:divsChild>
                            <w:div w:id="138740273">
                              <w:marLeft w:val="0"/>
                              <w:marRight w:val="0"/>
                              <w:marTop w:val="0"/>
                              <w:marBottom w:val="0"/>
                              <w:divBdr>
                                <w:top w:val="none" w:sz="0" w:space="0" w:color="auto"/>
                                <w:left w:val="none" w:sz="0" w:space="0" w:color="auto"/>
                                <w:bottom w:val="none" w:sz="0" w:space="0" w:color="auto"/>
                                <w:right w:val="none" w:sz="0" w:space="0" w:color="auto"/>
                              </w:divBdr>
                            </w:div>
                          </w:divsChild>
                        </w:div>
                        <w:div w:id="1065879370">
                          <w:marLeft w:val="0"/>
                          <w:marRight w:val="0"/>
                          <w:marTop w:val="0"/>
                          <w:marBottom w:val="0"/>
                          <w:divBdr>
                            <w:top w:val="none" w:sz="0" w:space="0" w:color="auto"/>
                            <w:left w:val="none" w:sz="0" w:space="0" w:color="auto"/>
                            <w:bottom w:val="none" w:sz="0" w:space="0" w:color="auto"/>
                            <w:right w:val="none" w:sz="0" w:space="0" w:color="auto"/>
                          </w:divBdr>
                          <w:divsChild>
                            <w:div w:id="444353419">
                              <w:marLeft w:val="0"/>
                              <w:marRight w:val="0"/>
                              <w:marTop w:val="0"/>
                              <w:marBottom w:val="0"/>
                              <w:divBdr>
                                <w:top w:val="none" w:sz="0" w:space="0" w:color="auto"/>
                                <w:left w:val="none" w:sz="0" w:space="0" w:color="auto"/>
                                <w:bottom w:val="none" w:sz="0" w:space="0" w:color="auto"/>
                                <w:right w:val="none" w:sz="0" w:space="0" w:color="auto"/>
                              </w:divBdr>
                            </w:div>
                          </w:divsChild>
                        </w:div>
                        <w:div w:id="1619220028">
                          <w:marLeft w:val="0"/>
                          <w:marRight w:val="0"/>
                          <w:marTop w:val="0"/>
                          <w:marBottom w:val="0"/>
                          <w:divBdr>
                            <w:top w:val="none" w:sz="0" w:space="0" w:color="auto"/>
                            <w:left w:val="none" w:sz="0" w:space="0" w:color="auto"/>
                            <w:bottom w:val="none" w:sz="0" w:space="0" w:color="auto"/>
                            <w:right w:val="none" w:sz="0" w:space="0" w:color="auto"/>
                          </w:divBdr>
                          <w:divsChild>
                            <w:div w:id="905260545">
                              <w:marLeft w:val="0"/>
                              <w:marRight w:val="0"/>
                              <w:marTop w:val="0"/>
                              <w:marBottom w:val="0"/>
                              <w:divBdr>
                                <w:top w:val="none" w:sz="0" w:space="0" w:color="auto"/>
                                <w:left w:val="none" w:sz="0" w:space="0" w:color="auto"/>
                                <w:bottom w:val="none" w:sz="0" w:space="0" w:color="auto"/>
                                <w:right w:val="none" w:sz="0" w:space="0" w:color="auto"/>
                              </w:divBdr>
                            </w:div>
                          </w:divsChild>
                        </w:div>
                        <w:div w:id="1437167531">
                          <w:marLeft w:val="0"/>
                          <w:marRight w:val="0"/>
                          <w:marTop w:val="0"/>
                          <w:marBottom w:val="0"/>
                          <w:divBdr>
                            <w:top w:val="none" w:sz="0" w:space="0" w:color="auto"/>
                            <w:left w:val="none" w:sz="0" w:space="0" w:color="auto"/>
                            <w:bottom w:val="none" w:sz="0" w:space="0" w:color="auto"/>
                            <w:right w:val="none" w:sz="0" w:space="0" w:color="auto"/>
                          </w:divBdr>
                          <w:divsChild>
                            <w:div w:id="1879932215">
                              <w:marLeft w:val="0"/>
                              <w:marRight w:val="0"/>
                              <w:marTop w:val="0"/>
                              <w:marBottom w:val="0"/>
                              <w:divBdr>
                                <w:top w:val="none" w:sz="0" w:space="0" w:color="auto"/>
                                <w:left w:val="none" w:sz="0" w:space="0" w:color="auto"/>
                                <w:bottom w:val="none" w:sz="0" w:space="0" w:color="auto"/>
                                <w:right w:val="none" w:sz="0" w:space="0" w:color="auto"/>
                              </w:divBdr>
                            </w:div>
                          </w:divsChild>
                        </w:div>
                        <w:div w:id="1052575556">
                          <w:marLeft w:val="0"/>
                          <w:marRight w:val="0"/>
                          <w:marTop w:val="0"/>
                          <w:marBottom w:val="0"/>
                          <w:divBdr>
                            <w:top w:val="none" w:sz="0" w:space="0" w:color="auto"/>
                            <w:left w:val="none" w:sz="0" w:space="0" w:color="auto"/>
                            <w:bottom w:val="none" w:sz="0" w:space="0" w:color="auto"/>
                            <w:right w:val="none" w:sz="0" w:space="0" w:color="auto"/>
                          </w:divBdr>
                          <w:divsChild>
                            <w:div w:id="583301307">
                              <w:marLeft w:val="0"/>
                              <w:marRight w:val="0"/>
                              <w:marTop w:val="0"/>
                              <w:marBottom w:val="0"/>
                              <w:divBdr>
                                <w:top w:val="none" w:sz="0" w:space="0" w:color="auto"/>
                                <w:left w:val="none" w:sz="0" w:space="0" w:color="auto"/>
                                <w:bottom w:val="none" w:sz="0" w:space="0" w:color="auto"/>
                                <w:right w:val="none" w:sz="0" w:space="0" w:color="auto"/>
                              </w:divBdr>
                            </w:div>
                          </w:divsChild>
                        </w:div>
                        <w:div w:id="972759357">
                          <w:marLeft w:val="0"/>
                          <w:marRight w:val="0"/>
                          <w:marTop w:val="0"/>
                          <w:marBottom w:val="0"/>
                          <w:divBdr>
                            <w:top w:val="none" w:sz="0" w:space="0" w:color="auto"/>
                            <w:left w:val="none" w:sz="0" w:space="0" w:color="auto"/>
                            <w:bottom w:val="none" w:sz="0" w:space="0" w:color="auto"/>
                            <w:right w:val="none" w:sz="0" w:space="0" w:color="auto"/>
                          </w:divBdr>
                          <w:divsChild>
                            <w:div w:id="1112824209">
                              <w:marLeft w:val="0"/>
                              <w:marRight w:val="0"/>
                              <w:marTop w:val="0"/>
                              <w:marBottom w:val="0"/>
                              <w:divBdr>
                                <w:top w:val="none" w:sz="0" w:space="0" w:color="auto"/>
                                <w:left w:val="none" w:sz="0" w:space="0" w:color="auto"/>
                                <w:bottom w:val="none" w:sz="0" w:space="0" w:color="auto"/>
                                <w:right w:val="none" w:sz="0" w:space="0" w:color="auto"/>
                              </w:divBdr>
                            </w:div>
                          </w:divsChild>
                        </w:div>
                        <w:div w:id="1206868981">
                          <w:marLeft w:val="0"/>
                          <w:marRight w:val="0"/>
                          <w:marTop w:val="0"/>
                          <w:marBottom w:val="0"/>
                          <w:divBdr>
                            <w:top w:val="none" w:sz="0" w:space="0" w:color="auto"/>
                            <w:left w:val="none" w:sz="0" w:space="0" w:color="auto"/>
                            <w:bottom w:val="none" w:sz="0" w:space="0" w:color="auto"/>
                            <w:right w:val="none" w:sz="0" w:space="0" w:color="auto"/>
                          </w:divBdr>
                          <w:divsChild>
                            <w:div w:id="776214378">
                              <w:marLeft w:val="0"/>
                              <w:marRight w:val="0"/>
                              <w:marTop w:val="0"/>
                              <w:marBottom w:val="0"/>
                              <w:divBdr>
                                <w:top w:val="none" w:sz="0" w:space="0" w:color="auto"/>
                                <w:left w:val="none" w:sz="0" w:space="0" w:color="auto"/>
                                <w:bottom w:val="none" w:sz="0" w:space="0" w:color="auto"/>
                                <w:right w:val="none" w:sz="0" w:space="0" w:color="auto"/>
                              </w:divBdr>
                            </w:div>
                          </w:divsChild>
                        </w:div>
                        <w:div w:id="1062093397">
                          <w:marLeft w:val="0"/>
                          <w:marRight w:val="0"/>
                          <w:marTop w:val="0"/>
                          <w:marBottom w:val="0"/>
                          <w:divBdr>
                            <w:top w:val="none" w:sz="0" w:space="0" w:color="auto"/>
                            <w:left w:val="none" w:sz="0" w:space="0" w:color="auto"/>
                            <w:bottom w:val="none" w:sz="0" w:space="0" w:color="auto"/>
                            <w:right w:val="none" w:sz="0" w:space="0" w:color="auto"/>
                          </w:divBdr>
                          <w:divsChild>
                            <w:div w:id="2050107623">
                              <w:marLeft w:val="0"/>
                              <w:marRight w:val="0"/>
                              <w:marTop w:val="0"/>
                              <w:marBottom w:val="0"/>
                              <w:divBdr>
                                <w:top w:val="none" w:sz="0" w:space="0" w:color="auto"/>
                                <w:left w:val="none" w:sz="0" w:space="0" w:color="auto"/>
                                <w:bottom w:val="none" w:sz="0" w:space="0" w:color="auto"/>
                                <w:right w:val="none" w:sz="0" w:space="0" w:color="auto"/>
                              </w:divBdr>
                            </w:div>
                          </w:divsChild>
                        </w:div>
                        <w:div w:id="753014414">
                          <w:marLeft w:val="0"/>
                          <w:marRight w:val="0"/>
                          <w:marTop w:val="0"/>
                          <w:marBottom w:val="0"/>
                          <w:divBdr>
                            <w:top w:val="none" w:sz="0" w:space="0" w:color="auto"/>
                            <w:left w:val="none" w:sz="0" w:space="0" w:color="auto"/>
                            <w:bottom w:val="none" w:sz="0" w:space="0" w:color="auto"/>
                            <w:right w:val="none" w:sz="0" w:space="0" w:color="auto"/>
                          </w:divBdr>
                          <w:divsChild>
                            <w:div w:id="1528639082">
                              <w:marLeft w:val="0"/>
                              <w:marRight w:val="0"/>
                              <w:marTop w:val="0"/>
                              <w:marBottom w:val="0"/>
                              <w:divBdr>
                                <w:top w:val="none" w:sz="0" w:space="0" w:color="auto"/>
                                <w:left w:val="none" w:sz="0" w:space="0" w:color="auto"/>
                                <w:bottom w:val="none" w:sz="0" w:space="0" w:color="auto"/>
                                <w:right w:val="none" w:sz="0" w:space="0" w:color="auto"/>
                              </w:divBdr>
                            </w:div>
                          </w:divsChild>
                        </w:div>
                        <w:div w:id="406658496">
                          <w:marLeft w:val="0"/>
                          <w:marRight w:val="0"/>
                          <w:marTop w:val="0"/>
                          <w:marBottom w:val="0"/>
                          <w:divBdr>
                            <w:top w:val="none" w:sz="0" w:space="0" w:color="auto"/>
                            <w:left w:val="none" w:sz="0" w:space="0" w:color="auto"/>
                            <w:bottom w:val="none" w:sz="0" w:space="0" w:color="auto"/>
                            <w:right w:val="none" w:sz="0" w:space="0" w:color="auto"/>
                          </w:divBdr>
                          <w:divsChild>
                            <w:div w:id="1354914049">
                              <w:marLeft w:val="0"/>
                              <w:marRight w:val="0"/>
                              <w:marTop w:val="0"/>
                              <w:marBottom w:val="0"/>
                              <w:divBdr>
                                <w:top w:val="none" w:sz="0" w:space="0" w:color="auto"/>
                                <w:left w:val="none" w:sz="0" w:space="0" w:color="auto"/>
                                <w:bottom w:val="none" w:sz="0" w:space="0" w:color="auto"/>
                                <w:right w:val="none" w:sz="0" w:space="0" w:color="auto"/>
                              </w:divBdr>
                            </w:div>
                          </w:divsChild>
                        </w:div>
                        <w:div w:id="31654866">
                          <w:marLeft w:val="0"/>
                          <w:marRight w:val="0"/>
                          <w:marTop w:val="0"/>
                          <w:marBottom w:val="0"/>
                          <w:divBdr>
                            <w:top w:val="none" w:sz="0" w:space="0" w:color="auto"/>
                            <w:left w:val="none" w:sz="0" w:space="0" w:color="auto"/>
                            <w:bottom w:val="none" w:sz="0" w:space="0" w:color="auto"/>
                            <w:right w:val="none" w:sz="0" w:space="0" w:color="auto"/>
                          </w:divBdr>
                          <w:divsChild>
                            <w:div w:id="1832333792">
                              <w:marLeft w:val="0"/>
                              <w:marRight w:val="0"/>
                              <w:marTop w:val="0"/>
                              <w:marBottom w:val="0"/>
                              <w:divBdr>
                                <w:top w:val="none" w:sz="0" w:space="0" w:color="auto"/>
                                <w:left w:val="none" w:sz="0" w:space="0" w:color="auto"/>
                                <w:bottom w:val="none" w:sz="0" w:space="0" w:color="auto"/>
                                <w:right w:val="none" w:sz="0" w:space="0" w:color="auto"/>
                              </w:divBdr>
                            </w:div>
                          </w:divsChild>
                        </w:div>
                        <w:div w:id="109782201">
                          <w:marLeft w:val="0"/>
                          <w:marRight w:val="0"/>
                          <w:marTop w:val="0"/>
                          <w:marBottom w:val="0"/>
                          <w:divBdr>
                            <w:top w:val="none" w:sz="0" w:space="0" w:color="auto"/>
                            <w:left w:val="none" w:sz="0" w:space="0" w:color="auto"/>
                            <w:bottom w:val="none" w:sz="0" w:space="0" w:color="auto"/>
                            <w:right w:val="none" w:sz="0" w:space="0" w:color="auto"/>
                          </w:divBdr>
                          <w:divsChild>
                            <w:div w:id="245961399">
                              <w:marLeft w:val="0"/>
                              <w:marRight w:val="0"/>
                              <w:marTop w:val="0"/>
                              <w:marBottom w:val="0"/>
                              <w:divBdr>
                                <w:top w:val="none" w:sz="0" w:space="0" w:color="auto"/>
                                <w:left w:val="none" w:sz="0" w:space="0" w:color="auto"/>
                                <w:bottom w:val="none" w:sz="0" w:space="0" w:color="auto"/>
                                <w:right w:val="none" w:sz="0" w:space="0" w:color="auto"/>
                              </w:divBdr>
                            </w:div>
                          </w:divsChild>
                        </w:div>
                        <w:div w:id="1127700573">
                          <w:marLeft w:val="0"/>
                          <w:marRight w:val="0"/>
                          <w:marTop w:val="0"/>
                          <w:marBottom w:val="0"/>
                          <w:divBdr>
                            <w:top w:val="none" w:sz="0" w:space="0" w:color="auto"/>
                            <w:left w:val="none" w:sz="0" w:space="0" w:color="auto"/>
                            <w:bottom w:val="none" w:sz="0" w:space="0" w:color="auto"/>
                            <w:right w:val="none" w:sz="0" w:space="0" w:color="auto"/>
                          </w:divBdr>
                          <w:divsChild>
                            <w:div w:id="1477141569">
                              <w:marLeft w:val="0"/>
                              <w:marRight w:val="0"/>
                              <w:marTop w:val="0"/>
                              <w:marBottom w:val="0"/>
                              <w:divBdr>
                                <w:top w:val="none" w:sz="0" w:space="0" w:color="auto"/>
                                <w:left w:val="none" w:sz="0" w:space="0" w:color="auto"/>
                                <w:bottom w:val="none" w:sz="0" w:space="0" w:color="auto"/>
                                <w:right w:val="none" w:sz="0" w:space="0" w:color="auto"/>
                              </w:divBdr>
                            </w:div>
                          </w:divsChild>
                        </w:div>
                        <w:div w:id="174000945">
                          <w:marLeft w:val="0"/>
                          <w:marRight w:val="0"/>
                          <w:marTop w:val="0"/>
                          <w:marBottom w:val="0"/>
                          <w:divBdr>
                            <w:top w:val="none" w:sz="0" w:space="0" w:color="auto"/>
                            <w:left w:val="none" w:sz="0" w:space="0" w:color="auto"/>
                            <w:bottom w:val="none" w:sz="0" w:space="0" w:color="auto"/>
                            <w:right w:val="none" w:sz="0" w:space="0" w:color="auto"/>
                          </w:divBdr>
                          <w:divsChild>
                            <w:div w:id="2035614260">
                              <w:marLeft w:val="0"/>
                              <w:marRight w:val="0"/>
                              <w:marTop w:val="0"/>
                              <w:marBottom w:val="0"/>
                              <w:divBdr>
                                <w:top w:val="none" w:sz="0" w:space="0" w:color="auto"/>
                                <w:left w:val="none" w:sz="0" w:space="0" w:color="auto"/>
                                <w:bottom w:val="none" w:sz="0" w:space="0" w:color="auto"/>
                                <w:right w:val="none" w:sz="0" w:space="0" w:color="auto"/>
                              </w:divBdr>
                            </w:div>
                          </w:divsChild>
                        </w:div>
                        <w:div w:id="917129239">
                          <w:marLeft w:val="0"/>
                          <w:marRight w:val="0"/>
                          <w:marTop w:val="0"/>
                          <w:marBottom w:val="0"/>
                          <w:divBdr>
                            <w:top w:val="none" w:sz="0" w:space="0" w:color="auto"/>
                            <w:left w:val="none" w:sz="0" w:space="0" w:color="auto"/>
                            <w:bottom w:val="none" w:sz="0" w:space="0" w:color="auto"/>
                            <w:right w:val="none" w:sz="0" w:space="0" w:color="auto"/>
                          </w:divBdr>
                          <w:divsChild>
                            <w:div w:id="1437670490">
                              <w:marLeft w:val="0"/>
                              <w:marRight w:val="0"/>
                              <w:marTop w:val="0"/>
                              <w:marBottom w:val="0"/>
                              <w:divBdr>
                                <w:top w:val="none" w:sz="0" w:space="0" w:color="auto"/>
                                <w:left w:val="none" w:sz="0" w:space="0" w:color="auto"/>
                                <w:bottom w:val="none" w:sz="0" w:space="0" w:color="auto"/>
                                <w:right w:val="none" w:sz="0" w:space="0" w:color="auto"/>
                              </w:divBdr>
                            </w:div>
                          </w:divsChild>
                        </w:div>
                        <w:div w:id="1814789072">
                          <w:marLeft w:val="0"/>
                          <w:marRight w:val="0"/>
                          <w:marTop w:val="0"/>
                          <w:marBottom w:val="0"/>
                          <w:divBdr>
                            <w:top w:val="none" w:sz="0" w:space="0" w:color="auto"/>
                            <w:left w:val="none" w:sz="0" w:space="0" w:color="auto"/>
                            <w:bottom w:val="none" w:sz="0" w:space="0" w:color="auto"/>
                            <w:right w:val="none" w:sz="0" w:space="0" w:color="auto"/>
                          </w:divBdr>
                          <w:divsChild>
                            <w:div w:id="743919017">
                              <w:marLeft w:val="0"/>
                              <w:marRight w:val="0"/>
                              <w:marTop w:val="0"/>
                              <w:marBottom w:val="0"/>
                              <w:divBdr>
                                <w:top w:val="none" w:sz="0" w:space="0" w:color="auto"/>
                                <w:left w:val="none" w:sz="0" w:space="0" w:color="auto"/>
                                <w:bottom w:val="none" w:sz="0" w:space="0" w:color="auto"/>
                                <w:right w:val="none" w:sz="0" w:space="0" w:color="auto"/>
                              </w:divBdr>
                            </w:div>
                          </w:divsChild>
                        </w:div>
                        <w:div w:id="238180576">
                          <w:marLeft w:val="0"/>
                          <w:marRight w:val="0"/>
                          <w:marTop w:val="0"/>
                          <w:marBottom w:val="0"/>
                          <w:divBdr>
                            <w:top w:val="none" w:sz="0" w:space="0" w:color="auto"/>
                            <w:left w:val="none" w:sz="0" w:space="0" w:color="auto"/>
                            <w:bottom w:val="none" w:sz="0" w:space="0" w:color="auto"/>
                            <w:right w:val="none" w:sz="0" w:space="0" w:color="auto"/>
                          </w:divBdr>
                          <w:divsChild>
                            <w:div w:id="362244384">
                              <w:marLeft w:val="0"/>
                              <w:marRight w:val="0"/>
                              <w:marTop w:val="0"/>
                              <w:marBottom w:val="0"/>
                              <w:divBdr>
                                <w:top w:val="none" w:sz="0" w:space="0" w:color="auto"/>
                                <w:left w:val="none" w:sz="0" w:space="0" w:color="auto"/>
                                <w:bottom w:val="none" w:sz="0" w:space="0" w:color="auto"/>
                                <w:right w:val="none" w:sz="0" w:space="0" w:color="auto"/>
                              </w:divBdr>
                            </w:div>
                          </w:divsChild>
                        </w:div>
                        <w:div w:id="380596864">
                          <w:marLeft w:val="0"/>
                          <w:marRight w:val="0"/>
                          <w:marTop w:val="0"/>
                          <w:marBottom w:val="0"/>
                          <w:divBdr>
                            <w:top w:val="none" w:sz="0" w:space="0" w:color="auto"/>
                            <w:left w:val="none" w:sz="0" w:space="0" w:color="auto"/>
                            <w:bottom w:val="none" w:sz="0" w:space="0" w:color="auto"/>
                            <w:right w:val="none" w:sz="0" w:space="0" w:color="auto"/>
                          </w:divBdr>
                          <w:divsChild>
                            <w:div w:id="994993236">
                              <w:marLeft w:val="0"/>
                              <w:marRight w:val="0"/>
                              <w:marTop w:val="0"/>
                              <w:marBottom w:val="0"/>
                              <w:divBdr>
                                <w:top w:val="none" w:sz="0" w:space="0" w:color="auto"/>
                                <w:left w:val="none" w:sz="0" w:space="0" w:color="auto"/>
                                <w:bottom w:val="none" w:sz="0" w:space="0" w:color="auto"/>
                                <w:right w:val="none" w:sz="0" w:space="0" w:color="auto"/>
                              </w:divBdr>
                            </w:div>
                          </w:divsChild>
                        </w:div>
                        <w:div w:id="1241790909">
                          <w:marLeft w:val="0"/>
                          <w:marRight w:val="0"/>
                          <w:marTop w:val="0"/>
                          <w:marBottom w:val="0"/>
                          <w:divBdr>
                            <w:top w:val="none" w:sz="0" w:space="0" w:color="auto"/>
                            <w:left w:val="none" w:sz="0" w:space="0" w:color="auto"/>
                            <w:bottom w:val="none" w:sz="0" w:space="0" w:color="auto"/>
                            <w:right w:val="none" w:sz="0" w:space="0" w:color="auto"/>
                          </w:divBdr>
                          <w:divsChild>
                            <w:div w:id="1181629029">
                              <w:marLeft w:val="0"/>
                              <w:marRight w:val="0"/>
                              <w:marTop w:val="0"/>
                              <w:marBottom w:val="0"/>
                              <w:divBdr>
                                <w:top w:val="none" w:sz="0" w:space="0" w:color="auto"/>
                                <w:left w:val="none" w:sz="0" w:space="0" w:color="auto"/>
                                <w:bottom w:val="none" w:sz="0" w:space="0" w:color="auto"/>
                                <w:right w:val="none" w:sz="0" w:space="0" w:color="auto"/>
                              </w:divBdr>
                            </w:div>
                          </w:divsChild>
                        </w:div>
                        <w:div w:id="1889803860">
                          <w:marLeft w:val="0"/>
                          <w:marRight w:val="0"/>
                          <w:marTop w:val="0"/>
                          <w:marBottom w:val="0"/>
                          <w:divBdr>
                            <w:top w:val="none" w:sz="0" w:space="0" w:color="auto"/>
                            <w:left w:val="none" w:sz="0" w:space="0" w:color="auto"/>
                            <w:bottom w:val="none" w:sz="0" w:space="0" w:color="auto"/>
                            <w:right w:val="none" w:sz="0" w:space="0" w:color="auto"/>
                          </w:divBdr>
                          <w:divsChild>
                            <w:div w:id="236013893">
                              <w:marLeft w:val="0"/>
                              <w:marRight w:val="0"/>
                              <w:marTop w:val="0"/>
                              <w:marBottom w:val="0"/>
                              <w:divBdr>
                                <w:top w:val="none" w:sz="0" w:space="0" w:color="auto"/>
                                <w:left w:val="none" w:sz="0" w:space="0" w:color="auto"/>
                                <w:bottom w:val="none" w:sz="0" w:space="0" w:color="auto"/>
                                <w:right w:val="none" w:sz="0" w:space="0" w:color="auto"/>
                              </w:divBdr>
                            </w:div>
                          </w:divsChild>
                        </w:div>
                        <w:div w:id="559944347">
                          <w:marLeft w:val="0"/>
                          <w:marRight w:val="0"/>
                          <w:marTop w:val="0"/>
                          <w:marBottom w:val="0"/>
                          <w:divBdr>
                            <w:top w:val="none" w:sz="0" w:space="0" w:color="auto"/>
                            <w:left w:val="none" w:sz="0" w:space="0" w:color="auto"/>
                            <w:bottom w:val="none" w:sz="0" w:space="0" w:color="auto"/>
                            <w:right w:val="none" w:sz="0" w:space="0" w:color="auto"/>
                          </w:divBdr>
                          <w:divsChild>
                            <w:div w:id="441843943">
                              <w:marLeft w:val="0"/>
                              <w:marRight w:val="0"/>
                              <w:marTop w:val="0"/>
                              <w:marBottom w:val="0"/>
                              <w:divBdr>
                                <w:top w:val="none" w:sz="0" w:space="0" w:color="auto"/>
                                <w:left w:val="none" w:sz="0" w:space="0" w:color="auto"/>
                                <w:bottom w:val="none" w:sz="0" w:space="0" w:color="auto"/>
                                <w:right w:val="none" w:sz="0" w:space="0" w:color="auto"/>
                              </w:divBdr>
                            </w:div>
                          </w:divsChild>
                        </w:div>
                        <w:div w:id="724374510">
                          <w:marLeft w:val="0"/>
                          <w:marRight w:val="0"/>
                          <w:marTop w:val="0"/>
                          <w:marBottom w:val="0"/>
                          <w:divBdr>
                            <w:top w:val="none" w:sz="0" w:space="0" w:color="auto"/>
                            <w:left w:val="none" w:sz="0" w:space="0" w:color="auto"/>
                            <w:bottom w:val="none" w:sz="0" w:space="0" w:color="auto"/>
                            <w:right w:val="none" w:sz="0" w:space="0" w:color="auto"/>
                          </w:divBdr>
                          <w:divsChild>
                            <w:div w:id="1316181373">
                              <w:marLeft w:val="0"/>
                              <w:marRight w:val="0"/>
                              <w:marTop w:val="0"/>
                              <w:marBottom w:val="0"/>
                              <w:divBdr>
                                <w:top w:val="none" w:sz="0" w:space="0" w:color="auto"/>
                                <w:left w:val="none" w:sz="0" w:space="0" w:color="auto"/>
                                <w:bottom w:val="none" w:sz="0" w:space="0" w:color="auto"/>
                                <w:right w:val="none" w:sz="0" w:space="0" w:color="auto"/>
                              </w:divBdr>
                            </w:div>
                          </w:divsChild>
                        </w:div>
                        <w:div w:id="541288359">
                          <w:marLeft w:val="0"/>
                          <w:marRight w:val="0"/>
                          <w:marTop w:val="0"/>
                          <w:marBottom w:val="0"/>
                          <w:divBdr>
                            <w:top w:val="none" w:sz="0" w:space="0" w:color="auto"/>
                            <w:left w:val="none" w:sz="0" w:space="0" w:color="auto"/>
                            <w:bottom w:val="none" w:sz="0" w:space="0" w:color="auto"/>
                            <w:right w:val="none" w:sz="0" w:space="0" w:color="auto"/>
                          </w:divBdr>
                          <w:divsChild>
                            <w:div w:id="427892215">
                              <w:marLeft w:val="0"/>
                              <w:marRight w:val="0"/>
                              <w:marTop w:val="0"/>
                              <w:marBottom w:val="0"/>
                              <w:divBdr>
                                <w:top w:val="none" w:sz="0" w:space="0" w:color="auto"/>
                                <w:left w:val="none" w:sz="0" w:space="0" w:color="auto"/>
                                <w:bottom w:val="none" w:sz="0" w:space="0" w:color="auto"/>
                                <w:right w:val="none" w:sz="0" w:space="0" w:color="auto"/>
                              </w:divBdr>
                            </w:div>
                          </w:divsChild>
                        </w:div>
                        <w:div w:id="699285136">
                          <w:marLeft w:val="0"/>
                          <w:marRight w:val="0"/>
                          <w:marTop w:val="0"/>
                          <w:marBottom w:val="0"/>
                          <w:divBdr>
                            <w:top w:val="none" w:sz="0" w:space="0" w:color="auto"/>
                            <w:left w:val="none" w:sz="0" w:space="0" w:color="auto"/>
                            <w:bottom w:val="none" w:sz="0" w:space="0" w:color="auto"/>
                            <w:right w:val="none" w:sz="0" w:space="0" w:color="auto"/>
                          </w:divBdr>
                          <w:divsChild>
                            <w:div w:id="205260117">
                              <w:marLeft w:val="0"/>
                              <w:marRight w:val="0"/>
                              <w:marTop w:val="0"/>
                              <w:marBottom w:val="0"/>
                              <w:divBdr>
                                <w:top w:val="none" w:sz="0" w:space="0" w:color="auto"/>
                                <w:left w:val="none" w:sz="0" w:space="0" w:color="auto"/>
                                <w:bottom w:val="none" w:sz="0" w:space="0" w:color="auto"/>
                                <w:right w:val="none" w:sz="0" w:space="0" w:color="auto"/>
                              </w:divBdr>
                            </w:div>
                          </w:divsChild>
                        </w:div>
                        <w:div w:id="1010910266">
                          <w:marLeft w:val="0"/>
                          <w:marRight w:val="0"/>
                          <w:marTop w:val="0"/>
                          <w:marBottom w:val="0"/>
                          <w:divBdr>
                            <w:top w:val="none" w:sz="0" w:space="0" w:color="auto"/>
                            <w:left w:val="none" w:sz="0" w:space="0" w:color="auto"/>
                            <w:bottom w:val="none" w:sz="0" w:space="0" w:color="auto"/>
                            <w:right w:val="none" w:sz="0" w:space="0" w:color="auto"/>
                          </w:divBdr>
                          <w:divsChild>
                            <w:div w:id="990907047">
                              <w:marLeft w:val="0"/>
                              <w:marRight w:val="0"/>
                              <w:marTop w:val="0"/>
                              <w:marBottom w:val="0"/>
                              <w:divBdr>
                                <w:top w:val="none" w:sz="0" w:space="0" w:color="auto"/>
                                <w:left w:val="none" w:sz="0" w:space="0" w:color="auto"/>
                                <w:bottom w:val="none" w:sz="0" w:space="0" w:color="auto"/>
                                <w:right w:val="none" w:sz="0" w:space="0" w:color="auto"/>
                              </w:divBdr>
                            </w:div>
                          </w:divsChild>
                        </w:div>
                        <w:div w:id="1174757065">
                          <w:marLeft w:val="0"/>
                          <w:marRight w:val="0"/>
                          <w:marTop w:val="0"/>
                          <w:marBottom w:val="0"/>
                          <w:divBdr>
                            <w:top w:val="none" w:sz="0" w:space="0" w:color="auto"/>
                            <w:left w:val="none" w:sz="0" w:space="0" w:color="auto"/>
                            <w:bottom w:val="none" w:sz="0" w:space="0" w:color="auto"/>
                            <w:right w:val="none" w:sz="0" w:space="0" w:color="auto"/>
                          </w:divBdr>
                          <w:divsChild>
                            <w:div w:id="2114008099">
                              <w:marLeft w:val="0"/>
                              <w:marRight w:val="0"/>
                              <w:marTop w:val="0"/>
                              <w:marBottom w:val="0"/>
                              <w:divBdr>
                                <w:top w:val="none" w:sz="0" w:space="0" w:color="auto"/>
                                <w:left w:val="none" w:sz="0" w:space="0" w:color="auto"/>
                                <w:bottom w:val="none" w:sz="0" w:space="0" w:color="auto"/>
                                <w:right w:val="none" w:sz="0" w:space="0" w:color="auto"/>
                              </w:divBdr>
                            </w:div>
                          </w:divsChild>
                        </w:div>
                        <w:div w:id="185796300">
                          <w:marLeft w:val="0"/>
                          <w:marRight w:val="0"/>
                          <w:marTop w:val="0"/>
                          <w:marBottom w:val="0"/>
                          <w:divBdr>
                            <w:top w:val="none" w:sz="0" w:space="0" w:color="auto"/>
                            <w:left w:val="none" w:sz="0" w:space="0" w:color="auto"/>
                            <w:bottom w:val="none" w:sz="0" w:space="0" w:color="auto"/>
                            <w:right w:val="none" w:sz="0" w:space="0" w:color="auto"/>
                          </w:divBdr>
                          <w:divsChild>
                            <w:div w:id="1836073679">
                              <w:marLeft w:val="0"/>
                              <w:marRight w:val="0"/>
                              <w:marTop w:val="0"/>
                              <w:marBottom w:val="0"/>
                              <w:divBdr>
                                <w:top w:val="none" w:sz="0" w:space="0" w:color="auto"/>
                                <w:left w:val="none" w:sz="0" w:space="0" w:color="auto"/>
                                <w:bottom w:val="none" w:sz="0" w:space="0" w:color="auto"/>
                                <w:right w:val="none" w:sz="0" w:space="0" w:color="auto"/>
                              </w:divBdr>
                            </w:div>
                          </w:divsChild>
                        </w:div>
                        <w:div w:id="581763769">
                          <w:marLeft w:val="0"/>
                          <w:marRight w:val="0"/>
                          <w:marTop w:val="0"/>
                          <w:marBottom w:val="0"/>
                          <w:divBdr>
                            <w:top w:val="none" w:sz="0" w:space="0" w:color="auto"/>
                            <w:left w:val="none" w:sz="0" w:space="0" w:color="auto"/>
                            <w:bottom w:val="none" w:sz="0" w:space="0" w:color="auto"/>
                            <w:right w:val="none" w:sz="0" w:space="0" w:color="auto"/>
                          </w:divBdr>
                          <w:divsChild>
                            <w:div w:id="1022240331">
                              <w:marLeft w:val="0"/>
                              <w:marRight w:val="0"/>
                              <w:marTop w:val="0"/>
                              <w:marBottom w:val="0"/>
                              <w:divBdr>
                                <w:top w:val="none" w:sz="0" w:space="0" w:color="auto"/>
                                <w:left w:val="none" w:sz="0" w:space="0" w:color="auto"/>
                                <w:bottom w:val="none" w:sz="0" w:space="0" w:color="auto"/>
                                <w:right w:val="none" w:sz="0" w:space="0" w:color="auto"/>
                              </w:divBdr>
                            </w:div>
                          </w:divsChild>
                        </w:div>
                        <w:div w:id="248587057">
                          <w:marLeft w:val="0"/>
                          <w:marRight w:val="0"/>
                          <w:marTop w:val="0"/>
                          <w:marBottom w:val="0"/>
                          <w:divBdr>
                            <w:top w:val="none" w:sz="0" w:space="0" w:color="auto"/>
                            <w:left w:val="none" w:sz="0" w:space="0" w:color="auto"/>
                            <w:bottom w:val="none" w:sz="0" w:space="0" w:color="auto"/>
                            <w:right w:val="none" w:sz="0" w:space="0" w:color="auto"/>
                          </w:divBdr>
                          <w:divsChild>
                            <w:div w:id="3484722">
                              <w:marLeft w:val="0"/>
                              <w:marRight w:val="0"/>
                              <w:marTop w:val="0"/>
                              <w:marBottom w:val="0"/>
                              <w:divBdr>
                                <w:top w:val="none" w:sz="0" w:space="0" w:color="auto"/>
                                <w:left w:val="none" w:sz="0" w:space="0" w:color="auto"/>
                                <w:bottom w:val="none" w:sz="0" w:space="0" w:color="auto"/>
                                <w:right w:val="none" w:sz="0" w:space="0" w:color="auto"/>
                              </w:divBdr>
                            </w:div>
                          </w:divsChild>
                        </w:div>
                        <w:div w:id="311060516">
                          <w:marLeft w:val="0"/>
                          <w:marRight w:val="0"/>
                          <w:marTop w:val="0"/>
                          <w:marBottom w:val="0"/>
                          <w:divBdr>
                            <w:top w:val="none" w:sz="0" w:space="0" w:color="auto"/>
                            <w:left w:val="none" w:sz="0" w:space="0" w:color="auto"/>
                            <w:bottom w:val="none" w:sz="0" w:space="0" w:color="auto"/>
                            <w:right w:val="none" w:sz="0" w:space="0" w:color="auto"/>
                          </w:divBdr>
                          <w:divsChild>
                            <w:div w:id="54475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607191">
          <w:marLeft w:val="0"/>
          <w:marRight w:val="0"/>
          <w:marTop w:val="0"/>
          <w:marBottom w:val="0"/>
          <w:divBdr>
            <w:top w:val="none" w:sz="0" w:space="0" w:color="auto"/>
            <w:left w:val="none" w:sz="0" w:space="0" w:color="auto"/>
            <w:bottom w:val="none" w:sz="0" w:space="0" w:color="auto"/>
            <w:right w:val="none" w:sz="0" w:space="0" w:color="auto"/>
          </w:divBdr>
          <w:divsChild>
            <w:div w:id="300352235">
              <w:marLeft w:val="0"/>
              <w:marRight w:val="0"/>
              <w:marTop w:val="0"/>
              <w:marBottom w:val="0"/>
              <w:divBdr>
                <w:top w:val="none" w:sz="0" w:space="0" w:color="auto"/>
                <w:left w:val="none" w:sz="0" w:space="0" w:color="auto"/>
                <w:bottom w:val="none" w:sz="0" w:space="0" w:color="auto"/>
                <w:right w:val="none" w:sz="0" w:space="0" w:color="auto"/>
              </w:divBdr>
              <w:divsChild>
                <w:div w:id="669913793">
                  <w:marLeft w:val="0"/>
                  <w:marRight w:val="0"/>
                  <w:marTop w:val="0"/>
                  <w:marBottom w:val="0"/>
                  <w:divBdr>
                    <w:top w:val="none" w:sz="0" w:space="0" w:color="auto"/>
                    <w:left w:val="none" w:sz="0" w:space="0" w:color="auto"/>
                    <w:bottom w:val="none" w:sz="0" w:space="0" w:color="auto"/>
                    <w:right w:val="none" w:sz="0" w:space="0" w:color="auto"/>
                  </w:divBdr>
                  <w:divsChild>
                    <w:div w:id="1149635769">
                      <w:marLeft w:val="0"/>
                      <w:marRight w:val="0"/>
                      <w:marTop w:val="0"/>
                      <w:marBottom w:val="0"/>
                      <w:divBdr>
                        <w:top w:val="none" w:sz="0" w:space="0" w:color="auto"/>
                        <w:left w:val="none" w:sz="0" w:space="0" w:color="auto"/>
                        <w:bottom w:val="none" w:sz="0" w:space="0" w:color="auto"/>
                        <w:right w:val="none" w:sz="0" w:space="0" w:color="auto"/>
                      </w:divBdr>
                      <w:divsChild>
                        <w:div w:id="223568084">
                          <w:marLeft w:val="0"/>
                          <w:marRight w:val="0"/>
                          <w:marTop w:val="0"/>
                          <w:marBottom w:val="0"/>
                          <w:divBdr>
                            <w:top w:val="none" w:sz="0" w:space="0" w:color="auto"/>
                            <w:left w:val="none" w:sz="0" w:space="0" w:color="auto"/>
                            <w:bottom w:val="none" w:sz="0" w:space="0" w:color="auto"/>
                            <w:right w:val="none" w:sz="0" w:space="0" w:color="auto"/>
                          </w:divBdr>
                          <w:divsChild>
                            <w:div w:id="2092266811">
                              <w:marLeft w:val="0"/>
                              <w:marRight w:val="0"/>
                              <w:marTop w:val="0"/>
                              <w:marBottom w:val="0"/>
                              <w:divBdr>
                                <w:top w:val="none" w:sz="0" w:space="0" w:color="auto"/>
                                <w:left w:val="none" w:sz="0" w:space="0" w:color="auto"/>
                                <w:bottom w:val="none" w:sz="0" w:space="0" w:color="auto"/>
                                <w:right w:val="none" w:sz="0" w:space="0" w:color="auto"/>
                              </w:divBdr>
                              <w:divsChild>
                                <w:div w:id="6492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sportal.ru/" TargetMode="External"/><Relationship Id="rId117" Type="http://schemas.openxmlformats.org/officeDocument/2006/relationships/hyperlink" Target="https://infourok.ruhttps/multiurok.ru" TargetMode="External"/><Relationship Id="rId21" Type="http://schemas.openxmlformats.org/officeDocument/2006/relationships/hyperlink" Target="https://infourok.ruhttps/multiurok.ru" TargetMode="External"/><Relationship Id="rId42" Type="http://schemas.openxmlformats.org/officeDocument/2006/relationships/hyperlink" Target="https://nsportal.ru/" TargetMode="External"/><Relationship Id="rId47" Type="http://schemas.openxmlformats.org/officeDocument/2006/relationships/hyperlink" Target="https://infourok.ruhttps/multiurok.ru" TargetMode="External"/><Relationship Id="rId63" Type="http://schemas.openxmlformats.org/officeDocument/2006/relationships/hyperlink" Target="https://infourok.ruhttps/multiurok.ru" TargetMode="External"/><Relationship Id="rId68" Type="http://schemas.openxmlformats.org/officeDocument/2006/relationships/hyperlink" Target="https://nsportal.ru/" TargetMode="External"/><Relationship Id="rId84" Type="http://schemas.openxmlformats.org/officeDocument/2006/relationships/hyperlink" Target="https://nsportal.ru/" TargetMode="External"/><Relationship Id="rId89" Type="http://schemas.openxmlformats.org/officeDocument/2006/relationships/hyperlink" Target="https://infourok.ruhttps/multiurok.ru" TargetMode="External"/><Relationship Id="rId112" Type="http://schemas.openxmlformats.org/officeDocument/2006/relationships/hyperlink" Target="https://nsportal.ru/" TargetMode="External"/><Relationship Id="rId16" Type="http://schemas.openxmlformats.org/officeDocument/2006/relationships/hyperlink" Target="https://nsportal.ru/" TargetMode="External"/><Relationship Id="rId107" Type="http://schemas.openxmlformats.org/officeDocument/2006/relationships/hyperlink" Target="https://infourok.ruhttps/multiurok.ru" TargetMode="External"/><Relationship Id="rId11" Type="http://schemas.openxmlformats.org/officeDocument/2006/relationships/hyperlink" Target="https://infourok.ruhttps/multiurok.ru" TargetMode="External"/><Relationship Id="rId32" Type="http://schemas.openxmlformats.org/officeDocument/2006/relationships/hyperlink" Target="https://nsportal.ru/" TargetMode="External"/><Relationship Id="rId37" Type="http://schemas.openxmlformats.org/officeDocument/2006/relationships/hyperlink" Target="https://infourok.ruhttps/multiurok.ru" TargetMode="External"/><Relationship Id="rId53" Type="http://schemas.openxmlformats.org/officeDocument/2006/relationships/hyperlink" Target="https://infourok.ruhttps/multiurok.ru" TargetMode="External"/><Relationship Id="rId58" Type="http://schemas.openxmlformats.org/officeDocument/2006/relationships/hyperlink" Target="https://nsportal.ru/" TargetMode="External"/><Relationship Id="rId74" Type="http://schemas.openxmlformats.org/officeDocument/2006/relationships/hyperlink" Target="https://nsportal.ru/" TargetMode="External"/><Relationship Id="rId79" Type="http://schemas.openxmlformats.org/officeDocument/2006/relationships/hyperlink" Target="https://infourok.ruhttps/multiurok.ru" TargetMode="External"/><Relationship Id="rId102" Type="http://schemas.openxmlformats.org/officeDocument/2006/relationships/hyperlink" Target="https://nsportal.ru/" TargetMode="External"/><Relationship Id="rId123" Type="http://schemas.openxmlformats.org/officeDocument/2006/relationships/hyperlink" Target="https://infourok.ruhttps/multiurok.ru" TargetMode="External"/><Relationship Id="rId128" Type="http://schemas.openxmlformats.org/officeDocument/2006/relationships/theme" Target="theme/theme1.xml"/><Relationship Id="rId5" Type="http://schemas.openxmlformats.org/officeDocument/2006/relationships/hyperlink" Target="https://infourok.ruhttps/multiurok.ru" TargetMode="External"/><Relationship Id="rId90" Type="http://schemas.openxmlformats.org/officeDocument/2006/relationships/hyperlink" Target="https://nsportal.ru/" TargetMode="External"/><Relationship Id="rId95" Type="http://schemas.openxmlformats.org/officeDocument/2006/relationships/hyperlink" Target="https://infourok.ruhttps/multiurok.ru" TargetMode="External"/><Relationship Id="rId19" Type="http://schemas.openxmlformats.org/officeDocument/2006/relationships/hyperlink" Target="https://infourok.ruhttps/multiurok.ru" TargetMode="External"/><Relationship Id="rId14" Type="http://schemas.openxmlformats.org/officeDocument/2006/relationships/hyperlink" Target="https://nsportal.ru/" TargetMode="External"/><Relationship Id="rId22" Type="http://schemas.openxmlformats.org/officeDocument/2006/relationships/hyperlink" Target="https://nsportal.ru/" TargetMode="External"/><Relationship Id="rId27" Type="http://schemas.openxmlformats.org/officeDocument/2006/relationships/hyperlink" Target="https://infourok.ruhttps/multiurok.ru" TargetMode="External"/><Relationship Id="rId30" Type="http://schemas.openxmlformats.org/officeDocument/2006/relationships/hyperlink" Target="https://nsportal.ru/" TargetMode="External"/><Relationship Id="rId35" Type="http://schemas.openxmlformats.org/officeDocument/2006/relationships/hyperlink" Target="https://infourok.ruhttps/multiurok.ru" TargetMode="External"/><Relationship Id="rId43" Type="http://schemas.openxmlformats.org/officeDocument/2006/relationships/hyperlink" Target="https://infourok.ruhttps/multiurok.ru" TargetMode="External"/><Relationship Id="rId48" Type="http://schemas.openxmlformats.org/officeDocument/2006/relationships/hyperlink" Target="https://nsportal.ru/" TargetMode="External"/><Relationship Id="rId56" Type="http://schemas.openxmlformats.org/officeDocument/2006/relationships/hyperlink" Target="https://nsportal.ru/" TargetMode="External"/><Relationship Id="rId64" Type="http://schemas.openxmlformats.org/officeDocument/2006/relationships/hyperlink" Target="https://nsportal.ru/" TargetMode="External"/><Relationship Id="rId69" Type="http://schemas.openxmlformats.org/officeDocument/2006/relationships/hyperlink" Target="https://infourok.ruhttps/multiurok.ru" TargetMode="External"/><Relationship Id="rId77" Type="http://schemas.openxmlformats.org/officeDocument/2006/relationships/hyperlink" Target="https://infourok.ruhttps/multiurok.ru" TargetMode="External"/><Relationship Id="rId100" Type="http://schemas.openxmlformats.org/officeDocument/2006/relationships/hyperlink" Target="https://nsportal.ru/" TargetMode="External"/><Relationship Id="rId105" Type="http://schemas.openxmlformats.org/officeDocument/2006/relationships/hyperlink" Target="https://infourok.ruhttps/multiurok.ru" TargetMode="External"/><Relationship Id="rId113" Type="http://schemas.openxmlformats.org/officeDocument/2006/relationships/hyperlink" Target="https://infourok.ruhttps/multiurok.ru" TargetMode="External"/><Relationship Id="rId118" Type="http://schemas.openxmlformats.org/officeDocument/2006/relationships/hyperlink" Target="https://nsportal.ru/" TargetMode="External"/><Relationship Id="rId126" Type="http://schemas.openxmlformats.org/officeDocument/2006/relationships/hyperlink" Target="https://nsportal.ru/" TargetMode="External"/><Relationship Id="rId8" Type="http://schemas.openxmlformats.org/officeDocument/2006/relationships/hyperlink" Target="https://nsportal.ru/" TargetMode="External"/><Relationship Id="rId51" Type="http://schemas.openxmlformats.org/officeDocument/2006/relationships/hyperlink" Target="https://infourok.ruhttps/multiurok.ru" TargetMode="External"/><Relationship Id="rId72" Type="http://schemas.openxmlformats.org/officeDocument/2006/relationships/hyperlink" Target="https://nsportal.ru/" TargetMode="External"/><Relationship Id="rId80" Type="http://schemas.openxmlformats.org/officeDocument/2006/relationships/hyperlink" Target="https://nsportal.ru/" TargetMode="External"/><Relationship Id="rId85" Type="http://schemas.openxmlformats.org/officeDocument/2006/relationships/hyperlink" Target="https://infourok.ruhttps/multiurok.ru" TargetMode="External"/><Relationship Id="rId93" Type="http://schemas.openxmlformats.org/officeDocument/2006/relationships/hyperlink" Target="https://infourok.ruhttps/multiurok.ru" TargetMode="External"/><Relationship Id="rId98" Type="http://schemas.openxmlformats.org/officeDocument/2006/relationships/hyperlink" Target="https://nsportal.ru/" TargetMode="External"/><Relationship Id="rId121" Type="http://schemas.openxmlformats.org/officeDocument/2006/relationships/hyperlink" Target="https://infourok.ruhttps/multiurok.ru" TargetMode="External"/><Relationship Id="rId3" Type="http://schemas.openxmlformats.org/officeDocument/2006/relationships/webSettings" Target="webSettings.xml"/><Relationship Id="rId12" Type="http://schemas.openxmlformats.org/officeDocument/2006/relationships/hyperlink" Target="https://nsportal.ru/" TargetMode="External"/><Relationship Id="rId17" Type="http://schemas.openxmlformats.org/officeDocument/2006/relationships/hyperlink" Target="https://infourok.ruhttps/multiurok.ru" TargetMode="External"/><Relationship Id="rId25" Type="http://schemas.openxmlformats.org/officeDocument/2006/relationships/hyperlink" Target="https://infourok.ruhttps/multiurok.ru" TargetMode="External"/><Relationship Id="rId33" Type="http://schemas.openxmlformats.org/officeDocument/2006/relationships/hyperlink" Target="https://infourok.ruhttps/multiurok.ru" TargetMode="External"/><Relationship Id="rId38" Type="http://schemas.openxmlformats.org/officeDocument/2006/relationships/hyperlink" Target="https://nsportal.ru/" TargetMode="External"/><Relationship Id="rId46" Type="http://schemas.openxmlformats.org/officeDocument/2006/relationships/hyperlink" Target="https://nsportal.ru/" TargetMode="External"/><Relationship Id="rId59" Type="http://schemas.openxmlformats.org/officeDocument/2006/relationships/hyperlink" Target="https://infourok.ruhttps/multiurok.ru" TargetMode="External"/><Relationship Id="rId67" Type="http://schemas.openxmlformats.org/officeDocument/2006/relationships/hyperlink" Target="https://infourok.ruhttps/multiurok.ru" TargetMode="External"/><Relationship Id="rId103" Type="http://schemas.openxmlformats.org/officeDocument/2006/relationships/hyperlink" Target="https://infourok.ruhttps/multiurok.ru" TargetMode="External"/><Relationship Id="rId108" Type="http://schemas.openxmlformats.org/officeDocument/2006/relationships/hyperlink" Target="https://nsportal.ru/" TargetMode="External"/><Relationship Id="rId116" Type="http://schemas.openxmlformats.org/officeDocument/2006/relationships/hyperlink" Target="https://nsportal.ru/" TargetMode="External"/><Relationship Id="rId124" Type="http://schemas.openxmlformats.org/officeDocument/2006/relationships/hyperlink" Target="https://nsportal.ru/" TargetMode="External"/><Relationship Id="rId20" Type="http://schemas.openxmlformats.org/officeDocument/2006/relationships/hyperlink" Target="https://nsportal.ru/" TargetMode="External"/><Relationship Id="rId41" Type="http://schemas.openxmlformats.org/officeDocument/2006/relationships/hyperlink" Target="https://infourok.ruhttps/multiurok.ru" TargetMode="External"/><Relationship Id="rId54" Type="http://schemas.openxmlformats.org/officeDocument/2006/relationships/hyperlink" Target="https://nsportal.ru/" TargetMode="External"/><Relationship Id="rId62" Type="http://schemas.openxmlformats.org/officeDocument/2006/relationships/hyperlink" Target="https://nsportal.ru/" TargetMode="External"/><Relationship Id="rId70" Type="http://schemas.openxmlformats.org/officeDocument/2006/relationships/hyperlink" Target="https://nsportal.ru/" TargetMode="External"/><Relationship Id="rId75" Type="http://schemas.openxmlformats.org/officeDocument/2006/relationships/hyperlink" Target="https://infourok.ruhttps/multiurok.ru" TargetMode="External"/><Relationship Id="rId83" Type="http://schemas.openxmlformats.org/officeDocument/2006/relationships/hyperlink" Target="https://infourok.ruhttps/multiurok.ru" TargetMode="External"/><Relationship Id="rId88" Type="http://schemas.openxmlformats.org/officeDocument/2006/relationships/hyperlink" Target="https://nsportal.ru/" TargetMode="External"/><Relationship Id="rId91" Type="http://schemas.openxmlformats.org/officeDocument/2006/relationships/hyperlink" Target="https://infourok.ruhttps/multiurok.ru" TargetMode="External"/><Relationship Id="rId96" Type="http://schemas.openxmlformats.org/officeDocument/2006/relationships/hyperlink" Target="https://nsportal.ru/" TargetMode="External"/><Relationship Id="rId111" Type="http://schemas.openxmlformats.org/officeDocument/2006/relationships/hyperlink" Target="https://infourok.ruhttps/multiurok.ru" TargetMode="External"/><Relationship Id="rId1" Type="http://schemas.openxmlformats.org/officeDocument/2006/relationships/styles" Target="styles.xml"/><Relationship Id="rId6" Type="http://schemas.openxmlformats.org/officeDocument/2006/relationships/hyperlink" Target="https://nsportal.ru/" TargetMode="External"/><Relationship Id="rId15" Type="http://schemas.openxmlformats.org/officeDocument/2006/relationships/hyperlink" Target="https://infourok.ruhttps/multiurok.ru" TargetMode="External"/><Relationship Id="rId23" Type="http://schemas.openxmlformats.org/officeDocument/2006/relationships/hyperlink" Target="https://infourok.ruhttps/multiurok.ru" TargetMode="External"/><Relationship Id="rId28" Type="http://schemas.openxmlformats.org/officeDocument/2006/relationships/hyperlink" Target="https://nsportal.ru/" TargetMode="External"/><Relationship Id="rId36" Type="http://schemas.openxmlformats.org/officeDocument/2006/relationships/hyperlink" Target="https://nsportal.ru/" TargetMode="External"/><Relationship Id="rId49" Type="http://schemas.openxmlformats.org/officeDocument/2006/relationships/hyperlink" Target="https://infourok.ruhttps/multiurok.ru" TargetMode="External"/><Relationship Id="rId57" Type="http://schemas.openxmlformats.org/officeDocument/2006/relationships/hyperlink" Target="https://infourok.ruhttps/multiurok.ru" TargetMode="External"/><Relationship Id="rId106" Type="http://schemas.openxmlformats.org/officeDocument/2006/relationships/hyperlink" Target="https://nsportal.ru/" TargetMode="External"/><Relationship Id="rId114" Type="http://schemas.openxmlformats.org/officeDocument/2006/relationships/hyperlink" Target="https://nsportal.ru/" TargetMode="External"/><Relationship Id="rId119" Type="http://schemas.openxmlformats.org/officeDocument/2006/relationships/hyperlink" Target="https://infourok.ruhttps/multiurok.ru" TargetMode="External"/><Relationship Id="rId127" Type="http://schemas.openxmlformats.org/officeDocument/2006/relationships/fontTable" Target="fontTable.xml"/><Relationship Id="rId10" Type="http://schemas.openxmlformats.org/officeDocument/2006/relationships/hyperlink" Target="https://nsportal.ru/" TargetMode="External"/><Relationship Id="rId31" Type="http://schemas.openxmlformats.org/officeDocument/2006/relationships/hyperlink" Target="https://infourok.ruhttps/multiurok.ru" TargetMode="External"/><Relationship Id="rId44" Type="http://schemas.openxmlformats.org/officeDocument/2006/relationships/hyperlink" Target="https://nsportal.ru/" TargetMode="External"/><Relationship Id="rId52" Type="http://schemas.openxmlformats.org/officeDocument/2006/relationships/hyperlink" Target="https://nsportal.ru/" TargetMode="External"/><Relationship Id="rId60" Type="http://schemas.openxmlformats.org/officeDocument/2006/relationships/hyperlink" Target="https://nsportal.ru/" TargetMode="External"/><Relationship Id="rId65" Type="http://schemas.openxmlformats.org/officeDocument/2006/relationships/hyperlink" Target="https://infourok.ruhttps/multiurok.ru" TargetMode="External"/><Relationship Id="rId73" Type="http://schemas.openxmlformats.org/officeDocument/2006/relationships/hyperlink" Target="https://infourok.ruhttps/multiurok.ru" TargetMode="External"/><Relationship Id="rId78" Type="http://schemas.openxmlformats.org/officeDocument/2006/relationships/hyperlink" Target="https://nsportal.ru/" TargetMode="External"/><Relationship Id="rId81" Type="http://schemas.openxmlformats.org/officeDocument/2006/relationships/hyperlink" Target="https://infourok.ruhttps/multiurok.ru" TargetMode="External"/><Relationship Id="rId86" Type="http://schemas.openxmlformats.org/officeDocument/2006/relationships/hyperlink" Target="https://nsportal.ru/" TargetMode="External"/><Relationship Id="rId94" Type="http://schemas.openxmlformats.org/officeDocument/2006/relationships/hyperlink" Target="https://nsportal.ru/" TargetMode="External"/><Relationship Id="rId99" Type="http://schemas.openxmlformats.org/officeDocument/2006/relationships/hyperlink" Target="https://infourok.ruhttps/multiurok.ru" TargetMode="External"/><Relationship Id="rId101" Type="http://schemas.openxmlformats.org/officeDocument/2006/relationships/hyperlink" Target="https://infourok.ruhttps/multiurok.ru" TargetMode="External"/><Relationship Id="rId122" Type="http://schemas.openxmlformats.org/officeDocument/2006/relationships/hyperlink" Target="https://nsportal.ru/" TargetMode="External"/><Relationship Id="rId4" Type="http://schemas.openxmlformats.org/officeDocument/2006/relationships/image" Target="media/image1.jpeg"/><Relationship Id="rId9" Type="http://schemas.openxmlformats.org/officeDocument/2006/relationships/hyperlink" Target="https://infourok.ruhttps/multiurok.ru" TargetMode="External"/><Relationship Id="rId13" Type="http://schemas.openxmlformats.org/officeDocument/2006/relationships/hyperlink" Target="https://infourok.ruhttps/multiurok.ru" TargetMode="External"/><Relationship Id="rId18" Type="http://schemas.openxmlformats.org/officeDocument/2006/relationships/hyperlink" Target="https://nsportal.ru/" TargetMode="External"/><Relationship Id="rId39" Type="http://schemas.openxmlformats.org/officeDocument/2006/relationships/hyperlink" Target="https://infourok.ruhttps/multiurok.ru" TargetMode="External"/><Relationship Id="rId109" Type="http://schemas.openxmlformats.org/officeDocument/2006/relationships/hyperlink" Target="https://infourok.ruhttps/multiurok.ru" TargetMode="External"/><Relationship Id="rId34" Type="http://schemas.openxmlformats.org/officeDocument/2006/relationships/hyperlink" Target="https://nsportal.ru/" TargetMode="External"/><Relationship Id="rId50" Type="http://schemas.openxmlformats.org/officeDocument/2006/relationships/hyperlink" Target="https://nsportal.ru/" TargetMode="External"/><Relationship Id="rId55" Type="http://schemas.openxmlformats.org/officeDocument/2006/relationships/hyperlink" Target="https://infourok.ruhttps/multiurok.ru" TargetMode="External"/><Relationship Id="rId76" Type="http://schemas.openxmlformats.org/officeDocument/2006/relationships/hyperlink" Target="https://nsportal.ru/" TargetMode="External"/><Relationship Id="rId97" Type="http://schemas.openxmlformats.org/officeDocument/2006/relationships/hyperlink" Target="https://infourok.ruhttps/multiurok.ru" TargetMode="External"/><Relationship Id="rId104" Type="http://schemas.openxmlformats.org/officeDocument/2006/relationships/hyperlink" Target="https://nsportal.ru/" TargetMode="External"/><Relationship Id="rId120" Type="http://schemas.openxmlformats.org/officeDocument/2006/relationships/hyperlink" Target="https://nsportal.ru/" TargetMode="External"/><Relationship Id="rId125" Type="http://schemas.openxmlformats.org/officeDocument/2006/relationships/hyperlink" Target="https://infourok.ruhttps/multiurok.ru" TargetMode="External"/><Relationship Id="rId7" Type="http://schemas.openxmlformats.org/officeDocument/2006/relationships/hyperlink" Target="https://infourok.ruhttps/multiurok.ru" TargetMode="External"/><Relationship Id="rId71" Type="http://schemas.openxmlformats.org/officeDocument/2006/relationships/hyperlink" Target="https://infourok.ruhttps/multiurok.ru" TargetMode="External"/><Relationship Id="rId92" Type="http://schemas.openxmlformats.org/officeDocument/2006/relationships/hyperlink" Target="https://nsportal.ru/" TargetMode="External"/><Relationship Id="rId2" Type="http://schemas.openxmlformats.org/officeDocument/2006/relationships/settings" Target="settings.xml"/><Relationship Id="rId29" Type="http://schemas.openxmlformats.org/officeDocument/2006/relationships/hyperlink" Target="https://infourok.ruhttps/multiurok.ru" TargetMode="External"/><Relationship Id="rId24" Type="http://schemas.openxmlformats.org/officeDocument/2006/relationships/hyperlink" Target="https://nsportal.ru/" TargetMode="External"/><Relationship Id="rId40" Type="http://schemas.openxmlformats.org/officeDocument/2006/relationships/hyperlink" Target="https://nsportal.ru/" TargetMode="External"/><Relationship Id="rId45" Type="http://schemas.openxmlformats.org/officeDocument/2006/relationships/hyperlink" Target="https://infourok.ruhttps/multiurok.ru" TargetMode="External"/><Relationship Id="rId66" Type="http://schemas.openxmlformats.org/officeDocument/2006/relationships/hyperlink" Target="https://nsportal.ru/" TargetMode="External"/><Relationship Id="rId87" Type="http://schemas.openxmlformats.org/officeDocument/2006/relationships/hyperlink" Target="https://infourok.ruhttps/multiurok.ru" TargetMode="External"/><Relationship Id="rId110" Type="http://schemas.openxmlformats.org/officeDocument/2006/relationships/hyperlink" Target="https://nsportal.ru/" TargetMode="External"/><Relationship Id="rId115" Type="http://schemas.openxmlformats.org/officeDocument/2006/relationships/hyperlink" Target="https://infourok.ruhttps/multiurok.ru" TargetMode="External"/><Relationship Id="rId61" Type="http://schemas.openxmlformats.org/officeDocument/2006/relationships/hyperlink" Target="https://infourok.ruhttps/multiurok.ru" TargetMode="External"/><Relationship Id="rId82" Type="http://schemas.openxmlformats.org/officeDocument/2006/relationships/hyperlink" Target="https://nsporta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16303</Words>
  <Characters>92930</Characters>
  <Application>Microsoft Office Word</Application>
  <DocSecurity>0</DocSecurity>
  <Lines>774</Lines>
  <Paragraphs>218</Paragraphs>
  <ScaleCrop>false</ScaleCrop>
  <Company>Microsoft</Company>
  <LinksUpToDate>false</LinksUpToDate>
  <CharactersWithSpaces>109015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5</cp:revision>
  <dcterms:created xsi:type="dcterms:W3CDTF">2023-09-08T15:34:00Z</dcterms:created>
  <dcterms:modified xsi:type="dcterms:W3CDTF">2012-07-11T00:16:00Z</dcterms:modified>
</cp:coreProperties>
</file>