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C5" w:rsidRPr="00E03B03" w:rsidRDefault="00EE3B87" w:rsidP="00E071C5">
      <w:pPr>
        <w:rPr>
          <w:b/>
          <w:bCs/>
          <w:sz w:val="22"/>
          <w:szCs w:val="22"/>
        </w:rPr>
      </w:pPr>
      <w:r>
        <w:rPr>
          <w:b/>
          <w:noProof/>
          <w:sz w:val="22"/>
          <w:szCs w:val="22"/>
          <w:lang w:eastAsia="ru-RU"/>
        </w:rPr>
        <w:drawing>
          <wp:anchor distT="0" distB="0" distL="114300" distR="114300" simplePos="0" relativeHeight="251658240" behindDoc="1" locked="0" layoutInCell="1" allowOverlap="1">
            <wp:simplePos x="0" y="0"/>
            <wp:positionH relativeFrom="column">
              <wp:posOffset>3701415</wp:posOffset>
            </wp:positionH>
            <wp:positionV relativeFrom="paragraph">
              <wp:posOffset>-72390</wp:posOffset>
            </wp:positionV>
            <wp:extent cx="1533333" cy="142857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1.png"/>
                    <pic:cNvPicPr/>
                  </pic:nvPicPr>
                  <pic:blipFill>
                    <a:blip r:embed="rId7">
                      <a:extLst>
                        <a:ext uri="{28A0092B-C50C-407E-A947-70E740481C1C}">
                          <a14:useLocalDpi xmlns:a14="http://schemas.microsoft.com/office/drawing/2010/main" val="0"/>
                        </a:ext>
                      </a:extLst>
                    </a:blip>
                    <a:stretch>
                      <a:fillRect/>
                    </a:stretch>
                  </pic:blipFill>
                  <pic:spPr>
                    <a:xfrm>
                      <a:off x="0" y="0"/>
                      <a:ext cx="1533333" cy="1428572"/>
                    </a:xfrm>
                    <a:prstGeom prst="rect">
                      <a:avLst/>
                    </a:prstGeom>
                  </pic:spPr>
                </pic:pic>
              </a:graphicData>
            </a:graphic>
            <wp14:sizeRelH relativeFrom="page">
              <wp14:pctWidth>0</wp14:pctWidth>
            </wp14:sizeRelH>
            <wp14:sizeRelV relativeFrom="page">
              <wp14:pctHeight>0</wp14:pctHeight>
            </wp14:sizeRelV>
          </wp:anchor>
        </w:drawing>
      </w:r>
      <w:r w:rsidR="00E071C5" w:rsidRPr="00E03B03">
        <w:rPr>
          <w:b/>
          <w:sz w:val="22"/>
          <w:szCs w:val="22"/>
        </w:rPr>
        <w:t xml:space="preserve">                                                                                                    </w:t>
      </w:r>
    </w:p>
    <w:p w:rsidR="00E071C5" w:rsidRPr="00E03B03" w:rsidRDefault="00E071C5" w:rsidP="00E071C5">
      <w:pPr>
        <w:pStyle w:val="ConsPlusNormal"/>
        <w:tabs>
          <w:tab w:val="left" w:pos="3248"/>
        </w:tabs>
        <w:ind w:firstLine="0"/>
        <w:outlineLvl w:val="1"/>
        <w:rPr>
          <w:rFonts w:ascii="Times New Roman" w:hAnsi="Times New Roman" w:cs="Times New Roman"/>
          <w:b/>
          <w:bCs/>
          <w:sz w:val="22"/>
          <w:szCs w:val="22"/>
        </w:rPr>
      </w:pPr>
      <w:r w:rsidRPr="00E03B03">
        <w:rPr>
          <w:rFonts w:ascii="Times New Roman" w:hAnsi="Times New Roman" w:cs="Times New Roman"/>
          <w:b/>
          <w:bCs/>
          <w:sz w:val="22"/>
          <w:szCs w:val="22"/>
        </w:rPr>
        <w:t xml:space="preserve">                                                   </w:t>
      </w:r>
    </w:p>
    <w:p w:rsidR="00E071C5" w:rsidRPr="00E03B03" w:rsidRDefault="00E071C5" w:rsidP="00E071C5">
      <w:pPr>
        <w:pStyle w:val="ConsPlusNormal"/>
        <w:tabs>
          <w:tab w:val="left" w:pos="3248"/>
        </w:tabs>
        <w:ind w:firstLine="0"/>
        <w:outlineLvl w:val="1"/>
        <w:rPr>
          <w:rFonts w:ascii="Times New Roman" w:hAnsi="Times New Roman" w:cs="Times New Roman"/>
          <w:b/>
          <w:bCs/>
          <w:sz w:val="22"/>
          <w:szCs w:val="22"/>
        </w:rPr>
      </w:pPr>
    </w:p>
    <w:p w:rsidR="00E071C5" w:rsidRDefault="00E071C5" w:rsidP="00E071C5">
      <w:pPr>
        <w:rPr>
          <w:bCs/>
          <w:sz w:val="28"/>
          <w:szCs w:val="28"/>
        </w:rPr>
      </w:pPr>
      <w:r w:rsidRPr="00E03B03">
        <w:rPr>
          <w:bCs/>
          <w:sz w:val="28"/>
          <w:szCs w:val="28"/>
        </w:rPr>
        <w:t xml:space="preserve">СОГЛАСОВАНО                                                                    УТВЕРЖДАЮ  </w:t>
      </w:r>
    </w:p>
    <w:p w:rsidR="00E071C5" w:rsidRPr="00E03B03" w:rsidRDefault="00E071C5" w:rsidP="00E071C5">
      <w:pPr>
        <w:rPr>
          <w:sz w:val="28"/>
          <w:szCs w:val="28"/>
        </w:rPr>
      </w:pPr>
      <w:r w:rsidRPr="00E03B03">
        <w:rPr>
          <w:bCs/>
          <w:sz w:val="28"/>
          <w:szCs w:val="28"/>
        </w:rPr>
        <w:t xml:space="preserve">                    </w:t>
      </w:r>
      <w:r w:rsidRPr="00E03B03">
        <w:rPr>
          <w:sz w:val="28"/>
          <w:szCs w:val="28"/>
        </w:rPr>
        <w:t xml:space="preserve">                                                                                      </w:t>
      </w:r>
      <w:r w:rsidRPr="00E03B03">
        <w:rPr>
          <w:bCs/>
          <w:sz w:val="28"/>
          <w:szCs w:val="28"/>
        </w:rPr>
        <w:t xml:space="preserve">                                                                                                       Управляющий Совет школы</w:t>
      </w:r>
      <w:r w:rsidRPr="00E03B03">
        <w:rPr>
          <w:sz w:val="28"/>
          <w:szCs w:val="28"/>
        </w:rPr>
        <w:t xml:space="preserve">            Директор школы________Т.А.Чичвархина</w:t>
      </w:r>
    </w:p>
    <w:p w:rsidR="00E071C5" w:rsidRPr="00E03B03" w:rsidRDefault="00E071C5" w:rsidP="00E071C5">
      <w:pPr>
        <w:tabs>
          <w:tab w:val="left" w:pos="5265"/>
        </w:tabs>
        <w:rPr>
          <w:bCs/>
          <w:sz w:val="28"/>
          <w:szCs w:val="28"/>
        </w:rPr>
      </w:pPr>
      <w:r w:rsidRPr="00E03B03">
        <w:rPr>
          <w:bCs/>
          <w:sz w:val="28"/>
          <w:szCs w:val="28"/>
        </w:rPr>
        <w:t xml:space="preserve">Председатель          </w:t>
      </w:r>
      <w:r>
        <w:rPr>
          <w:bCs/>
          <w:sz w:val="28"/>
          <w:szCs w:val="28"/>
        </w:rPr>
        <w:t>Н.В.Стручкова</w:t>
      </w:r>
      <w:r w:rsidRPr="00E03B03">
        <w:rPr>
          <w:bCs/>
          <w:sz w:val="28"/>
          <w:szCs w:val="28"/>
        </w:rPr>
        <w:t xml:space="preserve">                                                                                                                                                                </w:t>
      </w:r>
    </w:p>
    <w:p w:rsidR="00E071C5" w:rsidRPr="00E03B03" w:rsidRDefault="00E071C5" w:rsidP="00E071C5">
      <w:pPr>
        <w:rPr>
          <w:sz w:val="28"/>
          <w:szCs w:val="28"/>
        </w:rPr>
      </w:pPr>
      <w:r w:rsidRPr="00E03B03">
        <w:rPr>
          <w:sz w:val="28"/>
          <w:szCs w:val="28"/>
        </w:rPr>
        <w:t xml:space="preserve">                                                               </w:t>
      </w:r>
      <w:r>
        <w:rPr>
          <w:sz w:val="28"/>
          <w:szCs w:val="28"/>
        </w:rPr>
        <w:t xml:space="preserve">              Приказ № 67 от 31.08</w:t>
      </w:r>
      <w:r w:rsidRPr="00E03B03">
        <w:rPr>
          <w:sz w:val="28"/>
          <w:szCs w:val="28"/>
        </w:rPr>
        <w:t>.202</w:t>
      </w:r>
      <w:r>
        <w:rPr>
          <w:sz w:val="28"/>
          <w:szCs w:val="28"/>
        </w:rPr>
        <w:t>2</w:t>
      </w:r>
      <w:r w:rsidRPr="00E03B03">
        <w:rPr>
          <w:sz w:val="28"/>
          <w:szCs w:val="28"/>
        </w:rPr>
        <w:t xml:space="preserve"> г.</w:t>
      </w:r>
    </w:p>
    <w:p w:rsidR="00E071C5" w:rsidRPr="00E03B03" w:rsidRDefault="00E071C5" w:rsidP="00E071C5">
      <w:pPr>
        <w:ind w:hanging="40"/>
        <w:rPr>
          <w:sz w:val="28"/>
          <w:szCs w:val="28"/>
        </w:rPr>
      </w:pPr>
      <w:r w:rsidRPr="00E03B03">
        <w:rPr>
          <w:sz w:val="28"/>
          <w:szCs w:val="28"/>
        </w:rPr>
        <w:t xml:space="preserve"> «</w:t>
      </w:r>
      <w:r>
        <w:rPr>
          <w:sz w:val="28"/>
          <w:szCs w:val="28"/>
        </w:rPr>
        <w:t>31</w:t>
      </w:r>
      <w:r w:rsidRPr="00E03B03">
        <w:rPr>
          <w:sz w:val="28"/>
          <w:szCs w:val="28"/>
        </w:rPr>
        <w:t xml:space="preserve">»  </w:t>
      </w:r>
      <w:r>
        <w:rPr>
          <w:sz w:val="28"/>
          <w:szCs w:val="28"/>
        </w:rPr>
        <w:t>августа</w:t>
      </w:r>
      <w:r w:rsidRPr="00E03B03">
        <w:rPr>
          <w:sz w:val="28"/>
          <w:szCs w:val="28"/>
        </w:rPr>
        <w:t xml:space="preserve">  202</w:t>
      </w:r>
      <w:r>
        <w:rPr>
          <w:sz w:val="28"/>
          <w:szCs w:val="28"/>
        </w:rPr>
        <w:t>2</w:t>
      </w:r>
      <w:r w:rsidRPr="00E03B03">
        <w:rPr>
          <w:sz w:val="28"/>
          <w:szCs w:val="28"/>
        </w:rPr>
        <w:t xml:space="preserve">  г.                                                           </w:t>
      </w:r>
    </w:p>
    <w:p w:rsidR="00E071C5" w:rsidRPr="00E03B03" w:rsidRDefault="00E071C5" w:rsidP="00E071C5">
      <w:pPr>
        <w:tabs>
          <w:tab w:val="center" w:pos="4799"/>
        </w:tabs>
        <w:ind w:hanging="40"/>
        <w:rPr>
          <w:sz w:val="36"/>
          <w:szCs w:val="36"/>
        </w:rPr>
      </w:pPr>
      <w:r w:rsidRPr="00E03B03">
        <w:rPr>
          <w:sz w:val="36"/>
          <w:szCs w:val="36"/>
        </w:rPr>
        <w:t xml:space="preserve">                         </w:t>
      </w:r>
    </w:p>
    <w:p w:rsidR="00E071C5" w:rsidRPr="00E03B03" w:rsidRDefault="00E071C5" w:rsidP="00E071C5">
      <w:pPr>
        <w:tabs>
          <w:tab w:val="left" w:pos="4875"/>
          <w:tab w:val="left" w:pos="5100"/>
          <w:tab w:val="left" w:pos="5325"/>
          <w:tab w:val="left" w:pos="5730"/>
        </w:tabs>
        <w:rPr>
          <w:bCs/>
          <w:sz w:val="36"/>
          <w:szCs w:val="36"/>
        </w:rPr>
      </w:pPr>
      <w:r w:rsidRPr="00E03B03">
        <w:rPr>
          <w:sz w:val="36"/>
          <w:szCs w:val="36"/>
        </w:rPr>
        <w:tab/>
      </w:r>
    </w:p>
    <w:p w:rsidR="00E071C5" w:rsidRPr="00E03B03" w:rsidRDefault="00E071C5" w:rsidP="00E071C5">
      <w:pPr>
        <w:ind w:hanging="40"/>
        <w:jc w:val="center"/>
        <w:rPr>
          <w:sz w:val="36"/>
          <w:szCs w:val="36"/>
        </w:rPr>
      </w:pPr>
      <w:r w:rsidRPr="00E03B03">
        <w:rPr>
          <w:sz w:val="36"/>
          <w:szCs w:val="36"/>
        </w:rPr>
        <w:t xml:space="preserve">                                                                     </w:t>
      </w:r>
    </w:p>
    <w:p w:rsidR="00E071C5" w:rsidRPr="00E03B03" w:rsidRDefault="00E071C5" w:rsidP="00E071C5">
      <w:pPr>
        <w:ind w:hanging="40"/>
        <w:jc w:val="center"/>
        <w:rPr>
          <w:b/>
          <w:sz w:val="36"/>
          <w:szCs w:val="36"/>
        </w:rPr>
      </w:pPr>
    </w:p>
    <w:p w:rsidR="00E071C5" w:rsidRPr="00E03B03" w:rsidRDefault="00E071C5" w:rsidP="00E071C5">
      <w:pPr>
        <w:ind w:hanging="40"/>
        <w:jc w:val="center"/>
        <w:rPr>
          <w:b/>
          <w:sz w:val="36"/>
          <w:szCs w:val="36"/>
        </w:rPr>
      </w:pPr>
      <w:bookmarkStart w:id="0" w:name="_GoBack"/>
      <w:bookmarkEnd w:id="0"/>
    </w:p>
    <w:p w:rsidR="00E071C5" w:rsidRPr="00E03B03" w:rsidRDefault="00E071C5" w:rsidP="00E071C5">
      <w:pPr>
        <w:ind w:hanging="40"/>
        <w:jc w:val="center"/>
        <w:rPr>
          <w:b/>
          <w:sz w:val="36"/>
          <w:szCs w:val="36"/>
        </w:rPr>
      </w:pPr>
    </w:p>
    <w:p w:rsidR="00E071C5" w:rsidRPr="00E03B03" w:rsidRDefault="00E071C5" w:rsidP="00E071C5">
      <w:pPr>
        <w:ind w:hanging="40"/>
        <w:jc w:val="center"/>
        <w:rPr>
          <w:b/>
          <w:sz w:val="36"/>
          <w:szCs w:val="36"/>
        </w:rPr>
      </w:pPr>
    </w:p>
    <w:p w:rsidR="00E071C5" w:rsidRPr="00E03B03" w:rsidRDefault="00E071C5" w:rsidP="00E071C5">
      <w:pPr>
        <w:ind w:hanging="40"/>
        <w:jc w:val="center"/>
        <w:rPr>
          <w:b/>
          <w:sz w:val="36"/>
          <w:szCs w:val="36"/>
        </w:rPr>
      </w:pPr>
    </w:p>
    <w:p w:rsidR="00E071C5" w:rsidRPr="00E03B03" w:rsidRDefault="00E071C5" w:rsidP="00E071C5">
      <w:pPr>
        <w:ind w:hanging="40"/>
        <w:jc w:val="center"/>
        <w:rPr>
          <w:b/>
          <w:sz w:val="36"/>
          <w:szCs w:val="36"/>
        </w:rPr>
      </w:pPr>
    </w:p>
    <w:p w:rsidR="00E071C5" w:rsidRPr="00E03B03" w:rsidRDefault="00E071C5" w:rsidP="00E071C5">
      <w:pPr>
        <w:ind w:hanging="40"/>
        <w:jc w:val="center"/>
        <w:rPr>
          <w:b/>
          <w:sz w:val="36"/>
          <w:szCs w:val="36"/>
        </w:rPr>
      </w:pPr>
    </w:p>
    <w:p w:rsidR="00E071C5" w:rsidRPr="00E03B03" w:rsidRDefault="00E071C5" w:rsidP="00E071C5">
      <w:pPr>
        <w:ind w:hanging="40"/>
        <w:jc w:val="center"/>
        <w:rPr>
          <w:b/>
          <w:sz w:val="40"/>
          <w:szCs w:val="40"/>
        </w:rPr>
      </w:pPr>
      <w:proofErr w:type="gramStart"/>
      <w:r w:rsidRPr="00E03B03">
        <w:rPr>
          <w:b/>
          <w:sz w:val="40"/>
          <w:szCs w:val="40"/>
        </w:rPr>
        <w:t>П</w:t>
      </w:r>
      <w:proofErr w:type="gramEnd"/>
      <w:r w:rsidRPr="00E03B03">
        <w:rPr>
          <w:b/>
          <w:sz w:val="40"/>
          <w:szCs w:val="40"/>
        </w:rPr>
        <w:t xml:space="preserve"> О Л О Ж Е Н И Е </w:t>
      </w:r>
    </w:p>
    <w:p w:rsidR="00E071C5" w:rsidRPr="00E03B03" w:rsidRDefault="00E071C5" w:rsidP="00E071C5">
      <w:pPr>
        <w:ind w:hanging="40"/>
        <w:jc w:val="center"/>
        <w:rPr>
          <w:b/>
          <w:sz w:val="40"/>
          <w:szCs w:val="40"/>
        </w:rPr>
      </w:pPr>
      <w:r w:rsidRPr="00E03B03">
        <w:rPr>
          <w:b/>
          <w:sz w:val="40"/>
          <w:szCs w:val="40"/>
        </w:rPr>
        <w:t xml:space="preserve">о системе оплаты труда работников </w:t>
      </w:r>
    </w:p>
    <w:p w:rsidR="00E071C5" w:rsidRPr="00E03B03" w:rsidRDefault="00E071C5" w:rsidP="00E071C5">
      <w:pPr>
        <w:ind w:hanging="40"/>
        <w:jc w:val="center"/>
        <w:rPr>
          <w:b/>
          <w:sz w:val="40"/>
          <w:szCs w:val="40"/>
        </w:rPr>
      </w:pPr>
      <w:r w:rsidRPr="00E03B03">
        <w:rPr>
          <w:b/>
          <w:sz w:val="40"/>
          <w:szCs w:val="40"/>
        </w:rPr>
        <w:t xml:space="preserve">МОУ СОШ с. Большая Ижмора </w:t>
      </w:r>
    </w:p>
    <w:p w:rsidR="00E071C5" w:rsidRPr="00E03B03" w:rsidRDefault="00E071C5" w:rsidP="00E071C5">
      <w:pPr>
        <w:pStyle w:val="1"/>
        <w:jc w:val="center"/>
        <w:rPr>
          <w:rFonts w:ascii="Times New Roman" w:hAnsi="Times New Roman"/>
          <w:sz w:val="40"/>
          <w:szCs w:val="40"/>
        </w:rPr>
      </w:pPr>
      <w:r w:rsidRPr="00E03B03">
        <w:rPr>
          <w:rFonts w:ascii="Times New Roman" w:hAnsi="Times New Roman"/>
          <w:sz w:val="40"/>
          <w:szCs w:val="40"/>
        </w:rPr>
        <w:t>(новая редакция)</w:t>
      </w:r>
    </w:p>
    <w:p w:rsidR="00E071C5" w:rsidRPr="00E03B03" w:rsidRDefault="00E071C5" w:rsidP="00E071C5">
      <w:pPr>
        <w:rPr>
          <w:b/>
          <w:sz w:val="36"/>
          <w:szCs w:val="36"/>
        </w:rPr>
      </w:pPr>
    </w:p>
    <w:p w:rsidR="00E071C5" w:rsidRPr="00E03B03" w:rsidRDefault="00E071C5" w:rsidP="00E071C5">
      <w:pPr>
        <w:rPr>
          <w:sz w:val="36"/>
          <w:szCs w:val="36"/>
        </w:rPr>
      </w:pPr>
    </w:p>
    <w:p w:rsidR="00E071C5" w:rsidRPr="00E03B03" w:rsidRDefault="00E071C5" w:rsidP="00E071C5">
      <w:pPr>
        <w:rPr>
          <w:sz w:val="36"/>
          <w:szCs w:val="36"/>
        </w:rPr>
      </w:pPr>
    </w:p>
    <w:p w:rsidR="00E071C5" w:rsidRPr="00E03B03" w:rsidRDefault="00E071C5" w:rsidP="00E071C5">
      <w:pPr>
        <w:rPr>
          <w:sz w:val="36"/>
          <w:szCs w:val="36"/>
        </w:rPr>
      </w:pPr>
    </w:p>
    <w:p w:rsidR="00E071C5" w:rsidRPr="00E03B03" w:rsidRDefault="00E071C5" w:rsidP="00E071C5">
      <w:pPr>
        <w:ind w:firstLine="709"/>
        <w:jc w:val="right"/>
        <w:rPr>
          <w:sz w:val="36"/>
          <w:szCs w:val="36"/>
        </w:rPr>
      </w:pPr>
    </w:p>
    <w:p w:rsidR="00E071C5" w:rsidRPr="00E03B03" w:rsidRDefault="00E071C5" w:rsidP="00E071C5">
      <w:pPr>
        <w:ind w:firstLine="709"/>
        <w:jc w:val="right"/>
        <w:rPr>
          <w:sz w:val="36"/>
          <w:szCs w:val="36"/>
        </w:rPr>
      </w:pPr>
    </w:p>
    <w:p w:rsidR="00E071C5" w:rsidRPr="00E03B03" w:rsidRDefault="00E071C5" w:rsidP="00E071C5">
      <w:pPr>
        <w:ind w:firstLine="709"/>
        <w:jc w:val="right"/>
        <w:rPr>
          <w:sz w:val="28"/>
          <w:szCs w:val="28"/>
        </w:rPr>
      </w:pPr>
      <w:r w:rsidRPr="00E03B03">
        <w:rPr>
          <w:sz w:val="28"/>
          <w:szCs w:val="28"/>
        </w:rPr>
        <w:t>Рассмотрено на общем собрании трудового коллектива</w:t>
      </w:r>
    </w:p>
    <w:p w:rsidR="00E071C5" w:rsidRPr="00E03B03" w:rsidRDefault="00E071C5" w:rsidP="00E071C5">
      <w:pPr>
        <w:ind w:firstLine="709"/>
        <w:jc w:val="center"/>
        <w:rPr>
          <w:sz w:val="28"/>
          <w:szCs w:val="28"/>
        </w:rPr>
      </w:pPr>
      <w:r w:rsidRPr="00E03B03">
        <w:rPr>
          <w:sz w:val="28"/>
          <w:szCs w:val="28"/>
        </w:rPr>
        <w:t xml:space="preserve">         </w:t>
      </w:r>
      <w:r>
        <w:rPr>
          <w:sz w:val="28"/>
          <w:szCs w:val="28"/>
        </w:rPr>
        <w:t xml:space="preserve">                   (протокол № 1</w:t>
      </w:r>
      <w:r w:rsidRPr="00E03B03">
        <w:rPr>
          <w:sz w:val="28"/>
          <w:szCs w:val="28"/>
        </w:rPr>
        <w:t xml:space="preserve"> от </w:t>
      </w:r>
      <w:r>
        <w:rPr>
          <w:sz w:val="28"/>
          <w:szCs w:val="28"/>
        </w:rPr>
        <w:t>30</w:t>
      </w:r>
      <w:r w:rsidRPr="00E03B03">
        <w:rPr>
          <w:sz w:val="28"/>
          <w:szCs w:val="28"/>
        </w:rPr>
        <w:t>.</w:t>
      </w:r>
      <w:r>
        <w:rPr>
          <w:sz w:val="28"/>
          <w:szCs w:val="28"/>
        </w:rPr>
        <w:t>08.2022</w:t>
      </w:r>
      <w:r w:rsidRPr="00E03B03">
        <w:rPr>
          <w:sz w:val="28"/>
          <w:szCs w:val="28"/>
        </w:rPr>
        <w:t xml:space="preserve"> г.)</w:t>
      </w:r>
    </w:p>
    <w:p w:rsidR="00E071C5" w:rsidRPr="00E03B03" w:rsidRDefault="00E071C5" w:rsidP="00E071C5">
      <w:pPr>
        <w:ind w:firstLine="709"/>
        <w:jc w:val="both"/>
        <w:rPr>
          <w:sz w:val="28"/>
          <w:szCs w:val="28"/>
        </w:rPr>
      </w:pPr>
    </w:p>
    <w:p w:rsidR="00E071C5" w:rsidRPr="00E03B03" w:rsidRDefault="00E071C5" w:rsidP="00E071C5">
      <w:pPr>
        <w:ind w:firstLine="709"/>
        <w:jc w:val="both"/>
        <w:rPr>
          <w:sz w:val="28"/>
          <w:szCs w:val="28"/>
        </w:rPr>
      </w:pPr>
    </w:p>
    <w:p w:rsidR="00E071C5" w:rsidRDefault="00E071C5" w:rsidP="00E071C5">
      <w:pPr>
        <w:tabs>
          <w:tab w:val="left" w:pos="3975"/>
        </w:tabs>
        <w:jc w:val="both"/>
        <w:rPr>
          <w:sz w:val="28"/>
          <w:szCs w:val="28"/>
        </w:rPr>
      </w:pPr>
      <w:r w:rsidRPr="00E03B03">
        <w:rPr>
          <w:sz w:val="28"/>
          <w:szCs w:val="28"/>
        </w:rPr>
        <w:t xml:space="preserve">                                    Одобрено профкомом ___________ Ефремова С.Н.</w:t>
      </w:r>
    </w:p>
    <w:p w:rsidR="00E071C5" w:rsidRDefault="00E071C5" w:rsidP="00E071C5">
      <w:pPr>
        <w:tabs>
          <w:tab w:val="left" w:pos="3975"/>
        </w:tabs>
        <w:jc w:val="both"/>
        <w:rPr>
          <w:sz w:val="28"/>
          <w:szCs w:val="28"/>
        </w:rPr>
      </w:pPr>
    </w:p>
    <w:p w:rsidR="00E071C5" w:rsidRDefault="00E071C5" w:rsidP="00E071C5">
      <w:pPr>
        <w:tabs>
          <w:tab w:val="left" w:pos="3975"/>
        </w:tabs>
        <w:jc w:val="both"/>
        <w:rPr>
          <w:sz w:val="28"/>
          <w:szCs w:val="28"/>
        </w:rPr>
      </w:pPr>
    </w:p>
    <w:p w:rsidR="00E071C5" w:rsidRDefault="00E071C5" w:rsidP="00E071C5">
      <w:pPr>
        <w:tabs>
          <w:tab w:val="left" w:pos="3975"/>
        </w:tabs>
        <w:jc w:val="both"/>
        <w:rPr>
          <w:sz w:val="28"/>
          <w:szCs w:val="28"/>
        </w:rPr>
      </w:pPr>
    </w:p>
    <w:p w:rsidR="00E071C5" w:rsidRPr="00E03B03" w:rsidRDefault="00E071C5" w:rsidP="00E071C5">
      <w:pPr>
        <w:tabs>
          <w:tab w:val="left" w:pos="3975"/>
        </w:tabs>
        <w:jc w:val="both"/>
        <w:rPr>
          <w:sz w:val="28"/>
          <w:szCs w:val="28"/>
        </w:rPr>
      </w:pPr>
    </w:p>
    <w:p w:rsidR="00E071C5" w:rsidRDefault="00E071C5" w:rsidP="00E071C5">
      <w:pPr>
        <w:pStyle w:val="ConsPlusNormal"/>
        <w:tabs>
          <w:tab w:val="left" w:pos="3248"/>
        </w:tabs>
        <w:ind w:firstLine="0"/>
        <w:outlineLvl w:val="1"/>
        <w:rPr>
          <w:rFonts w:ascii="Times New Roman" w:hAnsi="Times New Roman" w:cs="Times New Roman"/>
          <w:b/>
          <w:bCs/>
          <w:sz w:val="22"/>
          <w:szCs w:val="22"/>
        </w:rPr>
      </w:pPr>
    </w:p>
    <w:p w:rsidR="00E071C5" w:rsidRPr="00E544D5" w:rsidRDefault="00E071C5" w:rsidP="00E071C5">
      <w:pPr>
        <w:tabs>
          <w:tab w:val="left" w:pos="3248"/>
        </w:tabs>
        <w:autoSpaceDE w:val="0"/>
        <w:autoSpaceDN w:val="0"/>
        <w:adjustRightInd w:val="0"/>
        <w:rPr>
          <w:bCs/>
          <w:sz w:val="24"/>
          <w:szCs w:val="24"/>
          <w:lang w:eastAsia="ru-RU"/>
        </w:rPr>
      </w:pPr>
    </w:p>
    <w:p w:rsidR="00E071C5" w:rsidRPr="00E544D5" w:rsidRDefault="00E071C5" w:rsidP="00E071C5">
      <w:pPr>
        <w:widowControl w:val="0"/>
        <w:tabs>
          <w:tab w:val="left" w:pos="3248"/>
        </w:tabs>
        <w:autoSpaceDE w:val="0"/>
        <w:autoSpaceDN w:val="0"/>
        <w:adjustRightInd w:val="0"/>
        <w:jc w:val="center"/>
        <w:outlineLvl w:val="1"/>
        <w:rPr>
          <w:b/>
          <w:bCs/>
          <w:sz w:val="24"/>
          <w:szCs w:val="24"/>
          <w:lang w:eastAsia="ru-RU"/>
        </w:rPr>
      </w:pPr>
      <w:r w:rsidRPr="00E544D5">
        <w:rPr>
          <w:b/>
          <w:bCs/>
          <w:sz w:val="24"/>
          <w:szCs w:val="24"/>
          <w:lang w:eastAsia="ru-RU"/>
        </w:rPr>
        <w:t>1. Общие положения</w:t>
      </w:r>
    </w:p>
    <w:p w:rsidR="00E071C5" w:rsidRPr="00E544D5" w:rsidRDefault="00E071C5" w:rsidP="00E071C5">
      <w:pPr>
        <w:tabs>
          <w:tab w:val="left" w:pos="3248"/>
        </w:tabs>
        <w:autoSpaceDE w:val="0"/>
        <w:autoSpaceDN w:val="0"/>
        <w:adjustRightInd w:val="0"/>
        <w:jc w:val="center"/>
        <w:rPr>
          <w:bCs/>
          <w:sz w:val="24"/>
          <w:szCs w:val="24"/>
          <w:lang w:eastAsia="ru-RU"/>
        </w:rPr>
      </w:pPr>
    </w:p>
    <w:p w:rsidR="00E071C5" w:rsidRPr="00E544D5" w:rsidRDefault="00E071C5" w:rsidP="00E071C5">
      <w:pPr>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 xml:space="preserve">1.1. Предметом регулирования настоящего Положения о системе оплаты труда работников МОУ СОШ с. </w:t>
      </w:r>
      <w:r>
        <w:rPr>
          <w:bCs/>
          <w:sz w:val="24"/>
          <w:szCs w:val="24"/>
          <w:lang w:eastAsia="ru-RU"/>
        </w:rPr>
        <w:t>Большая Ижмора</w:t>
      </w:r>
      <w:r w:rsidRPr="00E544D5">
        <w:rPr>
          <w:bCs/>
          <w:sz w:val="24"/>
          <w:szCs w:val="24"/>
          <w:lang w:eastAsia="ru-RU"/>
        </w:rPr>
        <w:t xml:space="preserve"> (далее –</w:t>
      </w:r>
      <w:r>
        <w:rPr>
          <w:bCs/>
          <w:sz w:val="24"/>
          <w:szCs w:val="24"/>
          <w:lang w:eastAsia="ru-RU"/>
        </w:rPr>
        <w:t xml:space="preserve"> </w:t>
      </w:r>
      <w:r w:rsidRPr="00E544D5">
        <w:rPr>
          <w:bCs/>
          <w:sz w:val="24"/>
          <w:szCs w:val="24"/>
          <w:lang w:eastAsia="ru-RU"/>
        </w:rPr>
        <w:t xml:space="preserve">школа) Земетчинского района  Пензенской области (далее – Положение) являются отношения, связанные с определением правовых и организационных основ установления системы оплаты труда работников </w:t>
      </w:r>
      <w:r>
        <w:rPr>
          <w:bCs/>
          <w:sz w:val="24"/>
          <w:szCs w:val="24"/>
          <w:lang w:eastAsia="ru-RU"/>
        </w:rPr>
        <w:t xml:space="preserve">МОУ СОШ </w:t>
      </w:r>
      <w:proofErr w:type="gramStart"/>
      <w:r>
        <w:rPr>
          <w:bCs/>
          <w:sz w:val="24"/>
          <w:szCs w:val="24"/>
          <w:lang w:eastAsia="ru-RU"/>
        </w:rPr>
        <w:t>с.Большая Ижмора</w:t>
      </w:r>
      <w:proofErr w:type="gramEnd"/>
      <w:r w:rsidRPr="00E544D5">
        <w:rPr>
          <w:bCs/>
          <w:sz w:val="24"/>
          <w:szCs w:val="24"/>
          <w:lang w:eastAsia="ru-RU"/>
        </w:rPr>
        <w:t xml:space="preserve"> (далее – образовательн</w:t>
      </w:r>
      <w:r>
        <w:rPr>
          <w:bCs/>
          <w:sz w:val="24"/>
          <w:szCs w:val="24"/>
          <w:lang w:eastAsia="ru-RU"/>
        </w:rPr>
        <w:t>ая</w:t>
      </w:r>
      <w:r w:rsidRPr="00E544D5">
        <w:rPr>
          <w:bCs/>
          <w:sz w:val="24"/>
          <w:szCs w:val="24"/>
          <w:lang w:eastAsia="ru-RU"/>
        </w:rPr>
        <w:t xml:space="preserve"> организаци</w:t>
      </w:r>
      <w:r>
        <w:rPr>
          <w:bCs/>
          <w:sz w:val="24"/>
          <w:szCs w:val="24"/>
          <w:lang w:eastAsia="ru-RU"/>
        </w:rPr>
        <w:t>я</w:t>
      </w:r>
      <w:r w:rsidRPr="00E544D5">
        <w:rPr>
          <w:bCs/>
          <w:sz w:val="24"/>
          <w:szCs w:val="24"/>
          <w:lang w:eastAsia="ru-RU"/>
        </w:rPr>
        <w:t xml:space="preserve">, </w:t>
      </w:r>
      <w:r>
        <w:rPr>
          <w:bCs/>
          <w:sz w:val="24"/>
          <w:szCs w:val="24"/>
          <w:lang w:eastAsia="ru-RU"/>
        </w:rPr>
        <w:t>у</w:t>
      </w:r>
      <w:r w:rsidRPr="00E544D5">
        <w:rPr>
          <w:bCs/>
          <w:sz w:val="24"/>
          <w:szCs w:val="24"/>
          <w:lang w:eastAsia="ru-RU"/>
        </w:rPr>
        <w:t>чреждени</w:t>
      </w:r>
      <w:r>
        <w:rPr>
          <w:bCs/>
          <w:sz w:val="24"/>
          <w:szCs w:val="24"/>
          <w:lang w:eastAsia="ru-RU"/>
        </w:rPr>
        <w:t>е</w:t>
      </w:r>
      <w:r w:rsidRPr="00E544D5">
        <w:rPr>
          <w:bCs/>
          <w:sz w:val="24"/>
          <w:szCs w:val="24"/>
          <w:lang w:eastAsia="ru-RU"/>
        </w:rPr>
        <w:t>), и порядок ее применения с целью реализации приоритетных направлений развития образовательной системы  Земетчинского района Пензенской области.</w:t>
      </w:r>
    </w:p>
    <w:p w:rsidR="00E071C5" w:rsidRPr="00DC7842" w:rsidRDefault="00E071C5" w:rsidP="00E071C5">
      <w:pPr>
        <w:tabs>
          <w:tab w:val="left" w:pos="3248"/>
        </w:tabs>
        <w:autoSpaceDE w:val="0"/>
        <w:autoSpaceDN w:val="0"/>
        <w:adjustRightInd w:val="0"/>
        <w:ind w:right="-284" w:firstLine="708"/>
        <w:jc w:val="both"/>
        <w:rPr>
          <w:bCs/>
          <w:sz w:val="24"/>
          <w:szCs w:val="24"/>
          <w:lang w:eastAsia="ru-RU"/>
        </w:rPr>
      </w:pPr>
      <w:r w:rsidRPr="00DC7842">
        <w:rPr>
          <w:bCs/>
          <w:sz w:val="24"/>
          <w:szCs w:val="24"/>
          <w:lang w:eastAsia="ru-RU"/>
        </w:rPr>
        <w:t xml:space="preserve">1.2. </w:t>
      </w:r>
      <w:proofErr w:type="gramStart"/>
      <w:r w:rsidRPr="00DC7842">
        <w:rPr>
          <w:bCs/>
          <w:sz w:val="24"/>
          <w:szCs w:val="24"/>
          <w:lang w:eastAsia="ru-RU"/>
        </w:rPr>
        <w:t xml:space="preserve">Настоящее Положение разработано в соответствии с Трудовым </w:t>
      </w:r>
      <w:hyperlink r:id="rId8" w:tooltip="&quot;Трудовой кодекс Российской Федерации&quot; от 30.12.2001 N 197-ФЗ (ред. от 29.12.2012){КонсультантПлюс}" w:history="1">
        <w:r w:rsidRPr="00DC7842">
          <w:rPr>
            <w:bCs/>
            <w:sz w:val="24"/>
            <w:szCs w:val="24"/>
            <w:u w:val="single"/>
            <w:lang w:eastAsia="ru-RU"/>
          </w:rPr>
          <w:t>кодексом</w:t>
        </w:r>
      </w:hyperlink>
      <w:r w:rsidRPr="00DC7842">
        <w:rPr>
          <w:bCs/>
          <w:sz w:val="24"/>
          <w:szCs w:val="24"/>
          <w:lang w:eastAsia="ru-RU"/>
        </w:rPr>
        <w:t xml:space="preserve"> Российской Федерации, Бюджетным </w:t>
      </w:r>
      <w:hyperlink r:id="rId9" w:tooltip="&quot;Бюджетный кодекс Российской Федерации&quot; от 31.07.1998 N 145-ФЗ (ред. от 25.12.2012) (с изм. и доп., вступающими в силу с 01.01.2013){КонсультантПлюс}" w:history="1">
        <w:r w:rsidRPr="00DC7842">
          <w:rPr>
            <w:bCs/>
            <w:sz w:val="24"/>
            <w:szCs w:val="24"/>
            <w:u w:val="single"/>
            <w:lang w:eastAsia="ru-RU"/>
          </w:rPr>
          <w:t>кодексом</w:t>
        </w:r>
      </w:hyperlink>
      <w:r w:rsidRPr="00DC7842">
        <w:rPr>
          <w:bCs/>
          <w:sz w:val="24"/>
          <w:szCs w:val="24"/>
          <w:lang w:eastAsia="ru-RU"/>
        </w:rPr>
        <w:t xml:space="preserve"> Российской Федерации, Указом Президента Российской Федерации от 7.05.2012 </w:t>
      </w:r>
      <w:hyperlink r:id="rId10" w:tooltip="Указ Президента РФ от 07.05.2012 N 597 &quot;О мероприятиях по реализации государственной социальной политики&quot;{КонсультантПлюс}" w:history="1">
        <w:r w:rsidRPr="00DC7842">
          <w:rPr>
            <w:bCs/>
            <w:sz w:val="24"/>
            <w:szCs w:val="24"/>
            <w:u w:val="single"/>
            <w:lang w:eastAsia="ru-RU"/>
          </w:rPr>
          <w:t>№</w:t>
        </w:r>
      </w:hyperlink>
      <w:r w:rsidRPr="00DC7842">
        <w:rPr>
          <w:bCs/>
          <w:sz w:val="24"/>
          <w:szCs w:val="24"/>
          <w:lang w:eastAsia="ru-RU"/>
        </w:rPr>
        <w:t xml:space="preserve"> 597 «О мероприятиях по реализации государственной социальной политики», Федеральным законом от 29.12.2012 № 273-ФЗ «Об образовании в Российской Федерации» (с последующими изменениями), </w:t>
      </w:r>
      <w:hyperlink r:id="rId11" w:tooltip="Приказ Минобрнауки РФ от 24.12.2010 N 2075 &quot;О продолжительности рабочего времени (норме часов педагогической работы за ставку заработной платы) педагогических работников&quot; (Зарегистрировано в Минюсте РФ 04.02.2011 N 19709){КонсультантПлюс}" w:history="1">
        <w:r w:rsidRPr="00DC7842">
          <w:rPr>
            <w:bCs/>
            <w:sz w:val="24"/>
            <w:szCs w:val="24"/>
            <w:u w:val="single"/>
            <w:lang w:eastAsia="ru-RU"/>
          </w:rPr>
          <w:t>приказом</w:t>
        </w:r>
      </w:hyperlink>
      <w:r w:rsidRPr="00DC7842">
        <w:rPr>
          <w:bCs/>
          <w:sz w:val="24"/>
          <w:szCs w:val="24"/>
          <w:lang w:eastAsia="ru-RU"/>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w:t>
      </w:r>
      <w:proofErr w:type="gramEnd"/>
      <w:r w:rsidRPr="00DC7842">
        <w:rPr>
          <w:bCs/>
          <w:sz w:val="24"/>
          <w:szCs w:val="24"/>
          <w:lang w:eastAsia="ru-RU"/>
        </w:rPr>
        <w:t xml:space="preserve"> </w:t>
      </w:r>
      <w:proofErr w:type="gramStart"/>
      <w:r w:rsidRPr="00DC7842">
        <w:rPr>
          <w:bCs/>
          <w:sz w:val="24"/>
          <w:szCs w:val="24"/>
          <w:lang w:eastAsia="ru-RU"/>
        </w:rPr>
        <w:t xml:space="preserve">ставку заработной платы) педагогических работников и о порядке определения учебной нагрузки педагогических работников, оговариваемой в трудовых договорах», </w:t>
      </w:r>
      <w:hyperlink r:id="rId12" w:history="1">
        <w:r w:rsidRPr="00DC7842">
          <w:rPr>
            <w:bCs/>
            <w:spacing w:val="2"/>
            <w:sz w:val="24"/>
            <w:szCs w:val="24"/>
            <w:lang w:eastAsia="ru-RU"/>
          </w:rPr>
          <w:t>Законом Пензенской области от 02.11.2004 N 674-ЗПО "Об оплате труда работников государственных учреждений, финансируемых из бюджета Пензенской области"</w:t>
        </w:r>
      </w:hyperlink>
      <w:r w:rsidRPr="00DC7842">
        <w:rPr>
          <w:bCs/>
          <w:spacing w:val="2"/>
          <w:sz w:val="24"/>
          <w:szCs w:val="24"/>
          <w:lang w:eastAsia="ru-RU"/>
        </w:rPr>
        <w:t> (с последующими изменениями), Программой поэтапного совершенствования системы оплаты труда в государственных (муниципальных) учреждениях на 2012-2018 годы, утвержденной </w:t>
      </w:r>
      <w:hyperlink r:id="rId13" w:history="1">
        <w:r w:rsidRPr="00DC7842">
          <w:rPr>
            <w:bCs/>
            <w:spacing w:val="2"/>
            <w:sz w:val="24"/>
            <w:szCs w:val="24"/>
            <w:lang w:eastAsia="ru-RU"/>
          </w:rPr>
          <w:t>распоряжением Правительства Российской Федерации от 26.11.2012 N 2190-р</w:t>
        </w:r>
        <w:proofErr w:type="gramEnd"/>
      </w:hyperlink>
      <w:r w:rsidRPr="00DC7842">
        <w:rPr>
          <w:bCs/>
          <w:spacing w:val="2"/>
          <w:sz w:val="24"/>
          <w:szCs w:val="24"/>
          <w:lang w:eastAsia="ru-RU"/>
        </w:rPr>
        <w:t>,</w:t>
      </w:r>
      <w:r w:rsidRPr="00DC7842">
        <w:rPr>
          <w:bCs/>
          <w:sz w:val="24"/>
          <w:szCs w:val="24"/>
          <w:lang w:eastAsia="ru-RU"/>
        </w:rPr>
        <w:t xml:space="preserve"> </w:t>
      </w:r>
      <w:proofErr w:type="gramStart"/>
      <w:r w:rsidRPr="00DC7842">
        <w:rPr>
          <w:spacing w:val="-1"/>
          <w:sz w:val="24"/>
          <w:szCs w:val="24"/>
          <w:lang w:eastAsia="ru-RU"/>
        </w:rPr>
        <w:t>муниципальной программы Земетчинского района Пензенской области «Развитие образования</w:t>
      </w:r>
      <w:r w:rsidRPr="00DC7842">
        <w:rPr>
          <w:i/>
          <w:spacing w:val="-1"/>
          <w:sz w:val="24"/>
          <w:szCs w:val="24"/>
          <w:lang w:eastAsia="ru-RU"/>
        </w:rPr>
        <w:t xml:space="preserve"> </w:t>
      </w:r>
      <w:r w:rsidRPr="00DC7842">
        <w:rPr>
          <w:spacing w:val="-1"/>
          <w:sz w:val="24"/>
          <w:szCs w:val="24"/>
          <w:lang w:eastAsia="ru-RU"/>
        </w:rPr>
        <w:t xml:space="preserve"> в Земетчинском районе Пензенской области на 2014-2022 годы»</w:t>
      </w:r>
      <w:r w:rsidRPr="00DC7842">
        <w:rPr>
          <w:bCs/>
          <w:sz w:val="24"/>
          <w:szCs w:val="24"/>
          <w:lang w:eastAsia="ru-RU"/>
        </w:rPr>
        <w:t xml:space="preserve">, утвержденной постановление администрации Земетчинского района Пензенской области от 15.10.2013 № 527-п (с последующими изменениями), </w:t>
      </w:r>
      <w:hyperlink r:id="rId14" w:tooltip="&lt;Письмо&gt; Минобрнауки РФ N АФ-947, Профсоюза работников народного образования и науки РФ N 96 от 26.10.2004 &quot;О размерах и условиях оплаты труда работников образовательных учреждений в 2005 году&quot;{КонсультантПлюс}" w:history="1">
        <w:r w:rsidRPr="00DC7842">
          <w:rPr>
            <w:bCs/>
            <w:sz w:val="24"/>
            <w:szCs w:val="24"/>
            <w:u w:val="single"/>
            <w:lang w:eastAsia="ru-RU"/>
          </w:rPr>
          <w:t>Рекомендациями</w:t>
        </w:r>
      </w:hyperlink>
      <w:r w:rsidRPr="00DC7842">
        <w:rPr>
          <w:bCs/>
          <w:sz w:val="24"/>
          <w:szCs w:val="24"/>
          <w:lang w:eastAsia="ru-RU"/>
        </w:rPr>
        <w:t xml:space="preserve"> об условиях оплаты труда работников образовательных учреждений (приложение к письму Минобрнауки России и Профсоюза работников народного образования и науки России от 26.10.2004 № АФ-947/96), Едиными рекомендациями по установлению на федеральном</w:t>
      </w:r>
      <w:proofErr w:type="gramEnd"/>
      <w:r w:rsidRPr="00DC7842">
        <w:rPr>
          <w:bCs/>
          <w:sz w:val="24"/>
          <w:szCs w:val="24"/>
          <w:lang w:eastAsia="ru-RU"/>
        </w:rPr>
        <w:t xml:space="preserve">, </w:t>
      </w:r>
      <w:proofErr w:type="gramStart"/>
      <w:r w:rsidRPr="00DC7842">
        <w:rPr>
          <w:bCs/>
          <w:sz w:val="24"/>
          <w:szCs w:val="24"/>
          <w:lang w:eastAsia="ru-RU"/>
        </w:rPr>
        <w:t>региональном и местном уровнях систем оплаты труда работников государственных и муниципальных учреждений на 202</w:t>
      </w:r>
      <w:r>
        <w:rPr>
          <w:bCs/>
          <w:sz w:val="24"/>
          <w:szCs w:val="24"/>
          <w:lang w:eastAsia="ru-RU"/>
        </w:rPr>
        <w:t>2</w:t>
      </w:r>
      <w:r w:rsidRPr="00DC7842">
        <w:rPr>
          <w:bCs/>
          <w:sz w:val="24"/>
          <w:szCs w:val="24"/>
          <w:lang w:eastAsia="ru-RU"/>
        </w:rPr>
        <w:t xml:space="preserve"> год, утвержденными решением Российской трехсторонней комиссии по регулированию социально-трудовых отношений от 2</w:t>
      </w:r>
      <w:r>
        <w:rPr>
          <w:bCs/>
          <w:sz w:val="24"/>
          <w:szCs w:val="24"/>
          <w:lang w:eastAsia="ru-RU"/>
        </w:rPr>
        <w:t>3</w:t>
      </w:r>
      <w:r w:rsidRPr="00DC7842">
        <w:rPr>
          <w:bCs/>
          <w:sz w:val="24"/>
          <w:szCs w:val="24"/>
          <w:lang w:eastAsia="ru-RU"/>
        </w:rPr>
        <w:t>.12.202</w:t>
      </w:r>
      <w:r>
        <w:rPr>
          <w:bCs/>
          <w:sz w:val="24"/>
          <w:szCs w:val="24"/>
          <w:lang w:eastAsia="ru-RU"/>
        </w:rPr>
        <w:t>1</w:t>
      </w:r>
      <w:r w:rsidRPr="00DC7842">
        <w:rPr>
          <w:bCs/>
          <w:sz w:val="24"/>
          <w:szCs w:val="24"/>
          <w:lang w:eastAsia="ru-RU"/>
        </w:rPr>
        <w:t>, протокол 1</w:t>
      </w:r>
      <w:r>
        <w:rPr>
          <w:bCs/>
          <w:sz w:val="24"/>
          <w:szCs w:val="24"/>
          <w:lang w:eastAsia="ru-RU"/>
        </w:rPr>
        <w:t>1</w:t>
      </w:r>
      <w:r w:rsidRPr="00DC7842">
        <w:rPr>
          <w:bCs/>
          <w:sz w:val="24"/>
          <w:szCs w:val="24"/>
          <w:lang w:eastAsia="ru-RU"/>
        </w:rPr>
        <w:t xml:space="preserve">, приказами Министерства здравоохранения и социального развития Российской Федерации от 05.05.2008 </w:t>
      </w:r>
      <w:hyperlink r:id="rId15" w:tooltip="Приказ Минздравсоцразвития РФ от 05.05.2008 N 216н (ред. от 23.12.2011) &quot;Об утверждении профессиональных квалификационных групп должностей работников образования&quot; (Зарегистрировано в Минюсте РФ 22.05.2008 N 11731){КонсультантПлюс}" w:history="1">
        <w:r w:rsidRPr="00DC7842">
          <w:rPr>
            <w:bCs/>
            <w:sz w:val="24"/>
            <w:szCs w:val="24"/>
            <w:lang w:eastAsia="ru-RU"/>
          </w:rPr>
          <w:t>№ 216н</w:t>
        </w:r>
      </w:hyperlink>
      <w:r w:rsidRPr="00DC7842">
        <w:rPr>
          <w:bCs/>
          <w:sz w:val="24"/>
          <w:szCs w:val="24"/>
          <w:lang w:eastAsia="ru-RU"/>
        </w:rPr>
        <w:t xml:space="preserve"> «Об утверждении профессиональных квалификационных групп должностей работников образования» (с последующими изменениями), от 05.05.2008 </w:t>
      </w:r>
      <w:hyperlink r:id="rId16" w:tooltip="Приказ Минздравсоцразвития РФ от 05.05.2008 N 217н &quot;Об утверждении профессиональных квалификационных групп должностей работников высшего и дополнительного профессионального образования&quot; (Зарегистрировано в Минюсте РФ 22.05.2008 N 11725){КонсультантПлюс}" w:history="1">
        <w:r w:rsidRPr="00DC7842">
          <w:rPr>
            <w:bCs/>
            <w:sz w:val="24"/>
            <w:szCs w:val="24"/>
            <w:u w:val="single"/>
            <w:lang w:eastAsia="ru-RU"/>
          </w:rPr>
          <w:t>№ 217н</w:t>
        </w:r>
      </w:hyperlink>
      <w:r w:rsidRPr="00DC7842">
        <w:rPr>
          <w:bCs/>
          <w:sz w:val="24"/>
          <w:szCs w:val="24"/>
          <w:lang w:eastAsia="ru-RU"/>
        </w:rPr>
        <w:t xml:space="preserve"> «Об утверждении профессиональных квалификационных групп должностей работников</w:t>
      </w:r>
      <w:proofErr w:type="gramEnd"/>
      <w:r w:rsidRPr="00DC7842">
        <w:rPr>
          <w:bCs/>
          <w:sz w:val="24"/>
          <w:szCs w:val="24"/>
          <w:lang w:eastAsia="ru-RU"/>
        </w:rPr>
        <w:t xml:space="preserve"> </w:t>
      </w:r>
      <w:proofErr w:type="gramStart"/>
      <w:r w:rsidRPr="00DC7842">
        <w:rPr>
          <w:bCs/>
          <w:sz w:val="24"/>
          <w:szCs w:val="24"/>
          <w:lang w:eastAsia="ru-RU"/>
        </w:rPr>
        <w:t xml:space="preserve">высшего и дополнительного профессионального образования», от 29.05.2008 </w:t>
      </w:r>
      <w:hyperlink r:id="rId17"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Консультан" w:history="1">
        <w:r w:rsidRPr="00DC7842">
          <w:rPr>
            <w:bCs/>
            <w:sz w:val="24"/>
            <w:szCs w:val="24"/>
            <w:lang w:eastAsia="ru-RU"/>
          </w:rPr>
          <w:t>№ 247н</w:t>
        </w:r>
      </w:hyperlink>
      <w:r w:rsidRPr="00DC7842">
        <w:rPr>
          <w:bCs/>
          <w:sz w:val="24"/>
          <w:szCs w:val="24"/>
          <w:lang w:eastAsia="ru-RU"/>
        </w:rPr>
        <w:t xml:space="preserve"> «Об утверждении профессиональных квалификационных групп общеотраслевых должностей руководителей, специалистов и служащих» (с последующими изменениями), от 29.05.2008 </w:t>
      </w:r>
      <w:hyperlink r:id="rId18"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КонсультантПлюс}" w:history="1">
        <w:r w:rsidRPr="00DC7842">
          <w:rPr>
            <w:bCs/>
            <w:sz w:val="24"/>
            <w:szCs w:val="24"/>
            <w:lang w:eastAsia="ru-RU"/>
          </w:rPr>
          <w:t>№ 248н</w:t>
        </w:r>
      </w:hyperlink>
      <w:r w:rsidRPr="00DC7842">
        <w:rPr>
          <w:bCs/>
          <w:sz w:val="24"/>
          <w:szCs w:val="24"/>
          <w:lang w:eastAsia="ru-RU"/>
        </w:rPr>
        <w:t xml:space="preserve"> «Об утверждении профессиональных квалификационных групп общеотраслевых профессий рабочих» (с последующими изменениями), </w:t>
      </w:r>
      <w:r w:rsidRPr="00DC7842">
        <w:rPr>
          <w:bCs/>
          <w:spacing w:val="-4"/>
          <w:sz w:val="24"/>
          <w:szCs w:val="24"/>
          <w:lang w:eastAsia="ru-RU"/>
        </w:rPr>
        <w:t xml:space="preserve">от 29.12.2007 </w:t>
      </w:r>
      <w:hyperlink r:id="rId19" w:tooltip="Приказ Минздравсоцразвития РФ от 29.12.2007 N 822 (ред. от 17.09.2010) &quot;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 w:history="1">
        <w:r w:rsidRPr="00DC7842">
          <w:rPr>
            <w:bCs/>
            <w:spacing w:val="-4"/>
            <w:sz w:val="24"/>
            <w:szCs w:val="24"/>
            <w:lang w:eastAsia="ru-RU"/>
          </w:rPr>
          <w:t>№ 822</w:t>
        </w:r>
      </w:hyperlink>
      <w:r w:rsidRPr="00DC7842">
        <w:rPr>
          <w:bCs/>
          <w:spacing w:val="-4"/>
          <w:sz w:val="24"/>
          <w:szCs w:val="24"/>
          <w:lang w:eastAsia="ru-RU"/>
        </w:rPr>
        <w:t xml:space="preserve"> «Об утверждении перечня видов выплат компенсационного</w:t>
      </w:r>
      <w:r w:rsidRPr="00DC7842">
        <w:rPr>
          <w:bCs/>
          <w:sz w:val="24"/>
          <w:szCs w:val="24"/>
          <w:lang w:eastAsia="ru-RU"/>
        </w:rPr>
        <w:t xml:space="preserve"> характера в федеральных бюджетных, автономных, казенных учреждениях и разъяснения о порядке установления выплат компенсационного характера</w:t>
      </w:r>
      <w:proofErr w:type="gramEnd"/>
      <w:r w:rsidRPr="00DC7842">
        <w:rPr>
          <w:bCs/>
          <w:sz w:val="24"/>
          <w:szCs w:val="24"/>
          <w:lang w:eastAsia="ru-RU"/>
        </w:rPr>
        <w:t xml:space="preserve"> в этих учреждениях» (с последующими изменениями), письмом Министерства образования  и науки Российской Федерации  от 20.06.2013 № АП-1073/02 </w:t>
      </w:r>
      <w:r w:rsidRPr="00DC7842">
        <w:rPr>
          <w:bCs/>
          <w:spacing w:val="-4"/>
          <w:sz w:val="24"/>
          <w:szCs w:val="24"/>
          <w:lang w:eastAsia="ru-RU"/>
        </w:rPr>
        <w:t>«О разработке показателей эффективности», другими законодательными и иными</w:t>
      </w:r>
      <w:r w:rsidRPr="00DC7842">
        <w:rPr>
          <w:bCs/>
          <w:sz w:val="24"/>
          <w:szCs w:val="24"/>
          <w:lang w:eastAsia="ru-RU"/>
        </w:rPr>
        <w:t xml:space="preserve"> нормативными правовыми актами Российской Федерации и Пензенской области, регулирующими вопросы оплаты труда.</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1.3. Основу настоящего Положения составляют следующие основные принципы оплаты труда:</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 xml:space="preserve">а) установление размеров окладов (ставок) работников в зависимости от должности по </w:t>
      </w:r>
      <w:r w:rsidRPr="00E544D5">
        <w:rPr>
          <w:bCs/>
          <w:sz w:val="24"/>
          <w:szCs w:val="24"/>
          <w:lang w:eastAsia="ru-RU"/>
        </w:rPr>
        <w:lastRenderedPageBreak/>
        <w:t>соответствующим профессиональным квалификационным группам и квалификационным уровням;</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 xml:space="preserve">б) установление повышающих коэффициентов к окладу (ставке) в зависимости </w:t>
      </w:r>
      <w:proofErr w:type="gramStart"/>
      <w:r w:rsidRPr="00E544D5">
        <w:rPr>
          <w:bCs/>
          <w:sz w:val="24"/>
          <w:szCs w:val="24"/>
          <w:lang w:eastAsia="ru-RU"/>
        </w:rPr>
        <w:t>от</w:t>
      </w:r>
      <w:proofErr w:type="gramEnd"/>
      <w:r w:rsidRPr="00E544D5">
        <w:rPr>
          <w:bCs/>
          <w:sz w:val="24"/>
          <w:szCs w:val="24"/>
          <w:lang w:eastAsia="ru-RU"/>
        </w:rPr>
        <w:t>:</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 уровня образования;</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 стажа;</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 квалификационной категории (коэффициенты квалификации);</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 специфики работы в образовательных организациях;</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 местонахождения образовательной организации (сельской или городской).</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в) осуществление выплат компенсационного характера:</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 за работу с вредными и (или) опасными условиями труда;</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г) оплата дополнительных видов и объемов работ;</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д) материальное стимулирование за высокие результаты и качество работы.</w:t>
      </w:r>
    </w:p>
    <w:p w:rsidR="00E071C5" w:rsidRPr="00E544D5" w:rsidRDefault="00E071C5" w:rsidP="00E071C5">
      <w:pPr>
        <w:tabs>
          <w:tab w:val="left" w:pos="3248"/>
        </w:tabs>
        <w:autoSpaceDE w:val="0"/>
        <w:autoSpaceDN w:val="0"/>
        <w:adjustRightInd w:val="0"/>
        <w:spacing w:line="228" w:lineRule="auto"/>
        <w:ind w:right="-284" w:firstLine="709"/>
        <w:jc w:val="both"/>
        <w:rPr>
          <w:sz w:val="24"/>
          <w:szCs w:val="24"/>
        </w:rPr>
      </w:pPr>
      <w:r w:rsidRPr="00E544D5">
        <w:rPr>
          <w:sz w:val="24"/>
          <w:szCs w:val="24"/>
        </w:rPr>
        <w:t>Система оплаты труда работников школы  должна обеспечивать:</w:t>
      </w:r>
    </w:p>
    <w:p w:rsidR="00E071C5" w:rsidRPr="00E544D5" w:rsidRDefault="00E071C5" w:rsidP="00E071C5">
      <w:pPr>
        <w:tabs>
          <w:tab w:val="left" w:pos="3248"/>
        </w:tabs>
        <w:autoSpaceDE w:val="0"/>
        <w:autoSpaceDN w:val="0"/>
        <w:adjustRightInd w:val="0"/>
        <w:spacing w:line="228" w:lineRule="auto"/>
        <w:ind w:right="-284" w:firstLine="709"/>
        <w:jc w:val="both"/>
        <w:rPr>
          <w:sz w:val="24"/>
          <w:szCs w:val="24"/>
        </w:rPr>
      </w:pPr>
      <w:r w:rsidRPr="00E544D5">
        <w:rPr>
          <w:sz w:val="24"/>
          <w:szCs w:val="24"/>
        </w:rPr>
        <w:t>дифференциацию оплаты труда работников, выполняющих работы различной сложности;</w:t>
      </w:r>
    </w:p>
    <w:p w:rsidR="00E071C5" w:rsidRPr="00E544D5" w:rsidRDefault="00E071C5" w:rsidP="00E071C5">
      <w:pPr>
        <w:tabs>
          <w:tab w:val="left" w:pos="3248"/>
        </w:tabs>
        <w:autoSpaceDE w:val="0"/>
        <w:autoSpaceDN w:val="0"/>
        <w:adjustRightInd w:val="0"/>
        <w:spacing w:line="228" w:lineRule="auto"/>
        <w:ind w:right="-284" w:firstLine="709"/>
        <w:jc w:val="both"/>
        <w:rPr>
          <w:sz w:val="24"/>
          <w:szCs w:val="24"/>
        </w:rPr>
      </w:pPr>
      <w:r w:rsidRPr="00E544D5">
        <w:rPr>
          <w:sz w:val="24"/>
          <w:szCs w:val="24"/>
        </w:rPr>
        <w:t xml:space="preserve">установление оплаты труда в зависимости от качества оказываемых муниципальных услуг (выполняемых работ). </w:t>
      </w:r>
    </w:p>
    <w:p w:rsidR="00E071C5" w:rsidRPr="00E544D5" w:rsidRDefault="00E071C5" w:rsidP="00E071C5">
      <w:pPr>
        <w:tabs>
          <w:tab w:val="left" w:pos="3248"/>
        </w:tabs>
        <w:autoSpaceDE w:val="0"/>
        <w:autoSpaceDN w:val="0"/>
        <w:adjustRightInd w:val="0"/>
        <w:spacing w:line="228" w:lineRule="auto"/>
        <w:ind w:right="-284" w:firstLine="709"/>
        <w:jc w:val="both"/>
        <w:rPr>
          <w:bCs/>
          <w:sz w:val="24"/>
          <w:szCs w:val="24"/>
        </w:rPr>
      </w:pPr>
      <w:r w:rsidRPr="00E544D5">
        <w:rPr>
          <w:bCs/>
          <w:sz w:val="24"/>
          <w:szCs w:val="24"/>
        </w:rPr>
        <w:t xml:space="preserve">Оплата труда работников, состоящая из вознаграждения за труд в зависимости от квалификации работника, сложности, количества и условий выполняемой работы, компенсационных выплат, доплат за дополнительные виды и объемы работы и стимулирующих выплат за качество выполненной работы, не может быть менее минимального </w:t>
      </w:r>
      <w:proofErr w:type="gramStart"/>
      <w:r w:rsidRPr="00E544D5">
        <w:rPr>
          <w:bCs/>
          <w:sz w:val="24"/>
          <w:szCs w:val="24"/>
        </w:rPr>
        <w:t>размера оплаты труда</w:t>
      </w:r>
      <w:proofErr w:type="gramEnd"/>
      <w:r w:rsidRPr="00E544D5">
        <w:rPr>
          <w:bCs/>
          <w:sz w:val="24"/>
          <w:szCs w:val="24"/>
        </w:rPr>
        <w:t xml:space="preserve">, установленного федеральным </w:t>
      </w:r>
      <w:hyperlink r:id="rId20" w:tooltip="Федеральный закон от 19.06.2000 N 82-ФЗ (ред. от 03.12.2012) &quot;О минимальном размере оплаты труда&quot;{КонсультантПлюс}" w:history="1">
        <w:r w:rsidRPr="00E544D5">
          <w:rPr>
            <w:bCs/>
            <w:sz w:val="24"/>
            <w:szCs w:val="24"/>
          </w:rPr>
          <w:t>законодательством</w:t>
        </w:r>
      </w:hyperlink>
      <w:r w:rsidRPr="00E544D5">
        <w:rPr>
          <w:bCs/>
          <w:sz w:val="24"/>
          <w:szCs w:val="24"/>
        </w:rPr>
        <w:t>.</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В отдельных случаях работникам, в том числе педагогическим, устанавливается персональный повышающий коэффициент к окладу (ставке) в пределах фонда оплаты труда.</w:t>
      </w:r>
    </w:p>
    <w:p w:rsidR="00E071C5" w:rsidRPr="00E544D5" w:rsidRDefault="00E071C5" w:rsidP="00E071C5">
      <w:pPr>
        <w:tabs>
          <w:tab w:val="left" w:pos="3248"/>
        </w:tabs>
        <w:autoSpaceDE w:val="0"/>
        <w:autoSpaceDN w:val="0"/>
        <w:adjustRightInd w:val="0"/>
        <w:spacing w:line="228" w:lineRule="auto"/>
        <w:ind w:right="-284" w:firstLine="709"/>
        <w:jc w:val="both"/>
        <w:rPr>
          <w:bCs/>
          <w:sz w:val="24"/>
          <w:szCs w:val="24"/>
        </w:rPr>
      </w:pPr>
      <w:r w:rsidRPr="00E544D5">
        <w:rPr>
          <w:bCs/>
          <w:sz w:val="24"/>
          <w:szCs w:val="24"/>
        </w:rPr>
        <w:t xml:space="preserve">Руководитель школы  по согласованию с </w:t>
      </w:r>
      <w:r w:rsidRPr="00E544D5">
        <w:rPr>
          <w:sz w:val="24"/>
          <w:szCs w:val="24"/>
        </w:rPr>
        <w:t xml:space="preserve">представительным органом работников </w:t>
      </w:r>
      <w:r w:rsidRPr="00E544D5">
        <w:rPr>
          <w:bCs/>
          <w:sz w:val="24"/>
          <w:szCs w:val="24"/>
        </w:rPr>
        <w:t>утверждает перечень должностей работников, по которым устанавливаются повышающие коэффициенты.</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Решение об установлении персонального повышающего коэффициента к окладу и его размере принимается руководителем школы  персонально в отношении конкретного работника.</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Персональный повышающий коэффициент к окладу устанавливается работнику с учетом уровня его квалификации, важности выполняемой работы, степени самостоятельности и ответственности при выполнении поставленных задач и других факторов.</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Применение всех повышающих коэффициентов к окладу не образует новый оклад и не учитывается при начислении компенсационных, стимулирующих выплат, выплат за дополнительные виды и объемы работ.</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sz w:val="24"/>
          <w:szCs w:val="24"/>
          <w:lang w:eastAsia="ru-RU"/>
        </w:rPr>
        <w:t>Заработная плата работника предельными размерами не ограничивается, за исключением случаев, предусмотренных Трудовым кодексом Российской Федерации.</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 xml:space="preserve">1.4. </w:t>
      </w:r>
      <w:proofErr w:type="gramStart"/>
      <w:r w:rsidRPr="00E544D5">
        <w:rPr>
          <w:bCs/>
          <w:sz w:val="24"/>
          <w:szCs w:val="24"/>
          <w:lang w:eastAsia="ru-RU"/>
        </w:rPr>
        <w:t xml:space="preserve">В случаях, когда с учетом установленного должностного оклада, а также выплаты (невыплаты) повышающих коэффициентов, выплат за дополнительные виды и объемы работ, выплат компенсационного и стимулирующего характера, размер начисленной месячной заработной платы работника, полностью отработавшего за этот период норму рабочего времени и выполнившего нормы труда (трудовые обязанности), ниже минимального </w:t>
      </w:r>
      <w:r w:rsidRPr="00E544D5">
        <w:rPr>
          <w:bCs/>
          <w:spacing w:val="-4"/>
          <w:sz w:val="24"/>
          <w:szCs w:val="24"/>
          <w:lang w:eastAsia="ru-RU"/>
        </w:rPr>
        <w:t xml:space="preserve">размера оплаты труда, установленного федеральным </w:t>
      </w:r>
      <w:hyperlink r:id="rId21" w:tooltip="Федеральный закон от 19.06.2000 N 82-ФЗ (ред. от 03.12.2012) &quot;О минимальном размере оплаты труда&quot;{КонсультантПлюс}" w:history="1">
        <w:r w:rsidRPr="00E544D5">
          <w:rPr>
            <w:bCs/>
            <w:spacing w:val="-4"/>
            <w:sz w:val="24"/>
            <w:szCs w:val="24"/>
            <w:u w:val="single"/>
            <w:lang w:eastAsia="ru-RU"/>
          </w:rPr>
          <w:t>законодательством</w:t>
        </w:r>
      </w:hyperlink>
      <w:r w:rsidRPr="00E544D5">
        <w:rPr>
          <w:bCs/>
          <w:spacing w:val="-4"/>
          <w:sz w:val="24"/>
          <w:szCs w:val="24"/>
          <w:lang w:eastAsia="ru-RU"/>
        </w:rPr>
        <w:t xml:space="preserve"> (далее –</w:t>
      </w:r>
      <w:r w:rsidRPr="00E544D5">
        <w:rPr>
          <w:bCs/>
          <w:sz w:val="24"/>
          <w:szCs w:val="24"/>
          <w:lang w:eastAsia="ru-RU"/>
        </w:rPr>
        <w:t xml:space="preserve"> МРОТ), указанному работнику производится доплата</w:t>
      </w:r>
      <w:proofErr w:type="gramEnd"/>
      <w:r w:rsidRPr="00E544D5">
        <w:rPr>
          <w:bCs/>
          <w:sz w:val="24"/>
          <w:szCs w:val="24"/>
          <w:lang w:eastAsia="ru-RU"/>
        </w:rPr>
        <w:t xml:space="preserve"> за счет средств фонда оплаты труда в размере не ниже разницы </w:t>
      </w:r>
      <w:proofErr w:type="gramStart"/>
      <w:r w:rsidRPr="00E544D5">
        <w:rPr>
          <w:bCs/>
          <w:sz w:val="24"/>
          <w:szCs w:val="24"/>
          <w:lang w:eastAsia="ru-RU"/>
        </w:rPr>
        <w:t>между</w:t>
      </w:r>
      <w:proofErr w:type="gramEnd"/>
      <w:r w:rsidRPr="00E544D5">
        <w:rPr>
          <w:bCs/>
          <w:sz w:val="24"/>
          <w:szCs w:val="24"/>
          <w:lang w:eastAsia="ru-RU"/>
        </w:rPr>
        <w:t xml:space="preserve"> </w:t>
      </w:r>
      <w:proofErr w:type="gramStart"/>
      <w:r w:rsidRPr="00E544D5">
        <w:rPr>
          <w:bCs/>
          <w:sz w:val="24"/>
          <w:szCs w:val="24"/>
          <w:lang w:eastAsia="ru-RU"/>
        </w:rPr>
        <w:t>МРОТ</w:t>
      </w:r>
      <w:proofErr w:type="gramEnd"/>
      <w:r w:rsidRPr="00E544D5">
        <w:rPr>
          <w:bCs/>
          <w:sz w:val="24"/>
          <w:szCs w:val="24"/>
          <w:lang w:eastAsia="ru-RU"/>
        </w:rPr>
        <w:t xml:space="preserve"> и размером начисленной заработной платы.</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1.5. Конкретный размер выплат компенсационного, стимулирующего характера, выплат за дополнительные виды и объемы работ определяется в процентах к окладу (ставке).</w:t>
      </w:r>
    </w:p>
    <w:p w:rsidR="00E071C5" w:rsidRPr="00E544D5" w:rsidRDefault="00E071C5" w:rsidP="00E071C5">
      <w:pPr>
        <w:widowControl w:val="0"/>
        <w:tabs>
          <w:tab w:val="left" w:pos="3248"/>
        </w:tabs>
        <w:autoSpaceDE w:val="0"/>
        <w:autoSpaceDN w:val="0"/>
        <w:adjustRightInd w:val="0"/>
        <w:spacing w:line="242" w:lineRule="auto"/>
        <w:ind w:right="-284" w:firstLine="708"/>
        <w:jc w:val="both"/>
        <w:rPr>
          <w:bCs/>
          <w:sz w:val="24"/>
          <w:szCs w:val="24"/>
          <w:lang w:eastAsia="ru-RU"/>
        </w:rPr>
      </w:pPr>
      <w:r w:rsidRPr="00E544D5">
        <w:rPr>
          <w:bCs/>
          <w:sz w:val="24"/>
          <w:szCs w:val="24"/>
          <w:lang w:eastAsia="ru-RU"/>
        </w:rPr>
        <w:t xml:space="preserve">Размеры и условия осуществления выплат стимулирующего характера устанавливаются коллективными договорами, соглашениями, локальными нормативными </w:t>
      </w:r>
      <w:r w:rsidRPr="00E544D5">
        <w:rPr>
          <w:bCs/>
          <w:sz w:val="24"/>
          <w:szCs w:val="24"/>
          <w:lang w:eastAsia="ru-RU"/>
        </w:rPr>
        <w:lastRenderedPageBreak/>
        <w:t>актами с учетом разрабатываемых в образовательных организациях показателей и критериев оценки эффективности труда работников.</w:t>
      </w:r>
    </w:p>
    <w:p w:rsidR="00E071C5" w:rsidRPr="00E544D5" w:rsidRDefault="00EE3B87" w:rsidP="00E071C5">
      <w:pPr>
        <w:widowControl w:val="0"/>
        <w:tabs>
          <w:tab w:val="left" w:pos="3248"/>
        </w:tabs>
        <w:autoSpaceDE w:val="0"/>
        <w:autoSpaceDN w:val="0"/>
        <w:adjustRightInd w:val="0"/>
        <w:spacing w:line="242" w:lineRule="auto"/>
        <w:ind w:right="-284" w:firstLine="709"/>
        <w:jc w:val="both"/>
        <w:rPr>
          <w:bCs/>
          <w:sz w:val="24"/>
          <w:szCs w:val="24"/>
          <w:lang w:eastAsia="ru-RU"/>
        </w:rPr>
      </w:pPr>
      <w:hyperlink r:id="rId22" w:tooltip="Постановление Правительства Пензенской обл. от 28.01.2011 N 27-пП &quot;О внесении изменений и дополнений в отдельные постановления Правительства Пензенской области&quot;{КонсультантПлюс}" w:history="1">
        <w:proofErr w:type="gramStart"/>
        <w:r w:rsidR="00E071C5" w:rsidRPr="00E544D5">
          <w:rPr>
            <w:bCs/>
            <w:sz w:val="24"/>
            <w:szCs w:val="24"/>
            <w:lang w:eastAsia="ru-RU"/>
          </w:rPr>
          <w:t>1.6</w:t>
        </w:r>
      </w:hyperlink>
      <w:r w:rsidR="00E071C5" w:rsidRPr="00E544D5">
        <w:rPr>
          <w:bCs/>
          <w:sz w:val="24"/>
          <w:szCs w:val="24"/>
          <w:lang w:eastAsia="ru-RU"/>
        </w:rPr>
        <w:t xml:space="preserve">. Система оплаты труда в школе регулируется коллективным договором (соглашением), другими локальными нормативными актами в соответствии с нормативными правовыми актами Российской Федерации и нормативно - правовыми актами Земетчинского района Пензенской области, содержащими нормы трудового права, настоящим Положением, Единым тарифно-квалификационным </w:t>
      </w:r>
      <w:hyperlink r:id="rId23" w:tooltip="Постановление Госкомтруда СССР, Секретариата ВЦСПС от 31.01.1985 N 31/3-30 (ред. от 20.09.2011) &quot;Об утверждении &quot;Общих положений Единого тарифно-квалификационного справочника работ и профессий рабочих народного хозяйства СССР&quot;; раздела &quot;Профессии рабочих," w:history="1">
        <w:r w:rsidR="00E071C5" w:rsidRPr="00E544D5">
          <w:rPr>
            <w:bCs/>
            <w:sz w:val="24"/>
            <w:szCs w:val="24"/>
            <w:u w:val="single"/>
            <w:lang w:eastAsia="ru-RU"/>
          </w:rPr>
          <w:t>справочником</w:t>
        </w:r>
      </w:hyperlink>
      <w:r w:rsidR="00E071C5" w:rsidRPr="00E544D5">
        <w:rPr>
          <w:bCs/>
          <w:sz w:val="24"/>
          <w:szCs w:val="24"/>
          <w:lang w:eastAsia="ru-RU"/>
        </w:rPr>
        <w:t xml:space="preserve"> работ и профессий рабочих, Единым квалификационным </w:t>
      </w:r>
      <w:hyperlink r:id="rId24" w:tooltip="Приказ Минздравсоцразвития РФ от 23.07.2010 N 541н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 w:history="1">
        <w:r w:rsidR="00E071C5" w:rsidRPr="00E544D5">
          <w:rPr>
            <w:bCs/>
            <w:sz w:val="24"/>
            <w:szCs w:val="24"/>
            <w:u w:val="single"/>
            <w:lang w:eastAsia="ru-RU"/>
          </w:rPr>
          <w:t>справочником</w:t>
        </w:r>
      </w:hyperlink>
      <w:r w:rsidR="00E071C5" w:rsidRPr="00E544D5">
        <w:rPr>
          <w:bCs/>
          <w:sz w:val="24"/>
          <w:szCs w:val="24"/>
          <w:lang w:eastAsia="ru-RU"/>
        </w:rPr>
        <w:t xml:space="preserve"> должностей руководителей, специалистов и служащих и другими государственными гарантиями по оплате труда с учетом</w:t>
      </w:r>
      <w:proofErr w:type="gramEnd"/>
      <w:r w:rsidR="00E071C5" w:rsidRPr="00E544D5">
        <w:rPr>
          <w:bCs/>
          <w:sz w:val="24"/>
          <w:szCs w:val="24"/>
          <w:lang w:eastAsia="ru-RU"/>
        </w:rPr>
        <w:t xml:space="preserve"> мнения соответствующих профсоюзов.</w:t>
      </w:r>
    </w:p>
    <w:p w:rsidR="00E071C5" w:rsidRPr="00E544D5" w:rsidRDefault="00E071C5" w:rsidP="00E071C5">
      <w:pPr>
        <w:widowControl w:val="0"/>
        <w:tabs>
          <w:tab w:val="left" w:pos="3248"/>
        </w:tabs>
        <w:autoSpaceDE w:val="0"/>
        <w:autoSpaceDN w:val="0"/>
        <w:adjustRightInd w:val="0"/>
        <w:spacing w:line="242" w:lineRule="auto"/>
        <w:ind w:right="-284" w:firstLine="540"/>
        <w:jc w:val="both"/>
        <w:rPr>
          <w:sz w:val="24"/>
          <w:szCs w:val="24"/>
          <w:lang w:eastAsia="ru-RU"/>
        </w:rPr>
      </w:pPr>
    </w:p>
    <w:p w:rsidR="00E071C5" w:rsidRPr="00E544D5" w:rsidRDefault="00E071C5" w:rsidP="00E071C5">
      <w:pPr>
        <w:widowControl w:val="0"/>
        <w:tabs>
          <w:tab w:val="left" w:pos="3248"/>
        </w:tabs>
        <w:autoSpaceDE w:val="0"/>
        <w:autoSpaceDN w:val="0"/>
        <w:adjustRightInd w:val="0"/>
        <w:spacing w:line="242" w:lineRule="auto"/>
        <w:ind w:right="-284"/>
        <w:jc w:val="center"/>
        <w:outlineLvl w:val="1"/>
        <w:rPr>
          <w:b/>
          <w:bCs/>
          <w:sz w:val="24"/>
          <w:szCs w:val="24"/>
          <w:lang w:eastAsia="ru-RU"/>
        </w:rPr>
      </w:pPr>
      <w:r w:rsidRPr="00E544D5">
        <w:rPr>
          <w:b/>
          <w:bCs/>
          <w:sz w:val="24"/>
          <w:szCs w:val="24"/>
          <w:lang w:eastAsia="ru-RU"/>
        </w:rPr>
        <w:t xml:space="preserve">2. Порядок расчета заработной платы работников </w:t>
      </w:r>
    </w:p>
    <w:p w:rsidR="00E071C5" w:rsidRPr="00E544D5" w:rsidRDefault="00E071C5" w:rsidP="00E071C5">
      <w:pPr>
        <w:widowControl w:val="0"/>
        <w:tabs>
          <w:tab w:val="left" w:pos="3248"/>
        </w:tabs>
        <w:autoSpaceDE w:val="0"/>
        <w:autoSpaceDN w:val="0"/>
        <w:adjustRightInd w:val="0"/>
        <w:spacing w:line="242" w:lineRule="auto"/>
        <w:ind w:right="-284"/>
        <w:jc w:val="center"/>
        <w:outlineLvl w:val="1"/>
        <w:rPr>
          <w:b/>
          <w:bCs/>
          <w:sz w:val="24"/>
          <w:szCs w:val="24"/>
          <w:lang w:eastAsia="ru-RU"/>
        </w:rPr>
      </w:pPr>
      <w:r w:rsidRPr="00E544D5">
        <w:rPr>
          <w:b/>
          <w:bCs/>
          <w:sz w:val="24"/>
          <w:szCs w:val="24"/>
          <w:lang w:eastAsia="ru-RU"/>
        </w:rPr>
        <w:t>образовательн</w:t>
      </w:r>
      <w:r>
        <w:rPr>
          <w:b/>
          <w:bCs/>
          <w:sz w:val="24"/>
          <w:szCs w:val="24"/>
          <w:lang w:eastAsia="ru-RU"/>
        </w:rPr>
        <w:t>ой</w:t>
      </w:r>
      <w:r w:rsidRPr="00E544D5">
        <w:rPr>
          <w:b/>
          <w:bCs/>
          <w:sz w:val="24"/>
          <w:szCs w:val="24"/>
          <w:lang w:eastAsia="ru-RU"/>
        </w:rPr>
        <w:t xml:space="preserve"> организаци</w:t>
      </w:r>
      <w:r>
        <w:rPr>
          <w:b/>
          <w:bCs/>
          <w:sz w:val="24"/>
          <w:szCs w:val="24"/>
          <w:lang w:eastAsia="ru-RU"/>
        </w:rPr>
        <w:t>и</w:t>
      </w:r>
    </w:p>
    <w:p w:rsidR="00E071C5" w:rsidRPr="00E544D5" w:rsidRDefault="00E071C5" w:rsidP="00E071C5">
      <w:pPr>
        <w:widowControl w:val="0"/>
        <w:tabs>
          <w:tab w:val="left" w:pos="3248"/>
        </w:tabs>
        <w:autoSpaceDE w:val="0"/>
        <w:autoSpaceDN w:val="0"/>
        <w:adjustRightInd w:val="0"/>
        <w:spacing w:line="242" w:lineRule="auto"/>
        <w:ind w:right="-284" w:firstLine="720"/>
        <w:jc w:val="center"/>
        <w:rPr>
          <w:bCs/>
          <w:sz w:val="24"/>
          <w:szCs w:val="24"/>
          <w:lang w:eastAsia="ru-RU"/>
        </w:rPr>
      </w:pP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2.1. Система оплаты труда включает:</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 должностные оклады руководителей;</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 xml:space="preserve">- </w:t>
      </w:r>
      <w:r w:rsidRPr="00E544D5">
        <w:rPr>
          <w:bCs/>
          <w:spacing w:val="-4"/>
          <w:sz w:val="24"/>
          <w:szCs w:val="24"/>
          <w:lang w:eastAsia="ru-RU"/>
        </w:rPr>
        <w:t>оклады (ставки) специалистов (педагогических работников, специалистов</w:t>
      </w:r>
      <w:r w:rsidRPr="00E544D5">
        <w:rPr>
          <w:bCs/>
          <w:sz w:val="24"/>
          <w:szCs w:val="24"/>
          <w:lang w:eastAsia="ru-RU"/>
        </w:rPr>
        <w:t xml:space="preserve"> из числа учебно-вспомогательного и обслуживающего персонала), </w:t>
      </w:r>
      <w:proofErr w:type="gramStart"/>
      <w:r w:rsidRPr="00E544D5">
        <w:rPr>
          <w:bCs/>
          <w:sz w:val="24"/>
          <w:szCs w:val="24"/>
          <w:lang w:eastAsia="ru-RU"/>
        </w:rPr>
        <w:t>технических исполнителей</w:t>
      </w:r>
      <w:proofErr w:type="gramEnd"/>
      <w:r w:rsidRPr="00E544D5">
        <w:rPr>
          <w:bCs/>
          <w:sz w:val="24"/>
          <w:szCs w:val="24"/>
          <w:lang w:eastAsia="ru-RU"/>
        </w:rPr>
        <w:t>, рабочих;</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 ставки по рабочим должностям в соответствии с квалификационными разрядами;</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 xml:space="preserve">- систему повышающих коэффициентов в зависимости </w:t>
      </w:r>
      <w:proofErr w:type="gramStart"/>
      <w:r w:rsidRPr="00E544D5">
        <w:rPr>
          <w:bCs/>
          <w:sz w:val="24"/>
          <w:szCs w:val="24"/>
          <w:lang w:eastAsia="ru-RU"/>
        </w:rPr>
        <w:t>от</w:t>
      </w:r>
      <w:proofErr w:type="gramEnd"/>
      <w:r w:rsidRPr="00E544D5">
        <w:rPr>
          <w:bCs/>
          <w:sz w:val="24"/>
          <w:szCs w:val="24"/>
          <w:lang w:eastAsia="ru-RU"/>
        </w:rPr>
        <w:t>:</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уровня образования;</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стажа;</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квалификационной категории (коэффициенты квалификации);</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специфики работы в образовательных организациях;</w:t>
      </w:r>
    </w:p>
    <w:p w:rsidR="00E071C5" w:rsidRPr="00E544D5" w:rsidRDefault="00E071C5" w:rsidP="00E071C5">
      <w:pPr>
        <w:widowControl w:val="0"/>
        <w:tabs>
          <w:tab w:val="left" w:pos="3248"/>
        </w:tabs>
        <w:autoSpaceDE w:val="0"/>
        <w:autoSpaceDN w:val="0"/>
        <w:adjustRightInd w:val="0"/>
        <w:ind w:right="-284" w:firstLine="708"/>
        <w:jc w:val="both"/>
        <w:rPr>
          <w:bCs/>
          <w:sz w:val="24"/>
          <w:szCs w:val="24"/>
          <w:lang w:eastAsia="ru-RU"/>
        </w:rPr>
      </w:pPr>
      <w:r w:rsidRPr="00E544D5">
        <w:rPr>
          <w:bCs/>
          <w:sz w:val="24"/>
          <w:szCs w:val="24"/>
          <w:lang w:eastAsia="ru-RU"/>
        </w:rPr>
        <w:t>местонахождения образовательной организации (сельской или городской)</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 xml:space="preserve">уровня управления </w:t>
      </w:r>
      <w:r w:rsidRPr="00E544D5">
        <w:rPr>
          <w:bCs/>
          <w:i/>
          <w:sz w:val="24"/>
          <w:szCs w:val="24"/>
          <w:lang w:eastAsia="ru-RU"/>
        </w:rPr>
        <w:t>(</w:t>
      </w:r>
      <w:r w:rsidRPr="00E544D5">
        <w:rPr>
          <w:bCs/>
          <w:sz w:val="24"/>
          <w:szCs w:val="24"/>
          <w:lang w:eastAsia="ru-RU"/>
        </w:rPr>
        <w:t>для руководителей образовательных организаций и руководителей структурных подразделений образовательных организаций);</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 компенсационные выплаты;</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 доплаты за дополнительные виды и объемы работы;</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 стимулирующие выплаты.</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bCs/>
          <w:sz w:val="24"/>
          <w:szCs w:val="24"/>
          <w:lang w:eastAsia="ru-RU"/>
        </w:rPr>
      </w:pPr>
      <w:r w:rsidRPr="00E544D5">
        <w:rPr>
          <w:bCs/>
          <w:sz w:val="24"/>
          <w:szCs w:val="24"/>
          <w:lang w:eastAsia="ru-RU"/>
        </w:rPr>
        <w:t>2.2. Системы оплаты труда работников школы устанавливаются коллективными договорами (для руководителя –</w:t>
      </w:r>
      <w:r>
        <w:rPr>
          <w:bCs/>
          <w:sz w:val="24"/>
          <w:szCs w:val="24"/>
          <w:lang w:eastAsia="ru-RU"/>
        </w:rPr>
        <w:t xml:space="preserve"> </w:t>
      </w:r>
      <w:r w:rsidRPr="00E544D5">
        <w:rPr>
          <w:bCs/>
          <w:spacing w:val="-4"/>
          <w:sz w:val="24"/>
          <w:szCs w:val="24"/>
          <w:lang w:eastAsia="ru-RU"/>
        </w:rPr>
        <w:t>учредителем), соглашениями, локальными нормативными актами в соответствии</w:t>
      </w:r>
      <w:r w:rsidRPr="00E544D5">
        <w:rPr>
          <w:bCs/>
          <w:sz w:val="24"/>
          <w:szCs w:val="24"/>
          <w:lang w:eastAsia="ru-RU"/>
        </w:rPr>
        <w:t xml:space="preserve"> с действующим законодательством Российской Федерации, законами и иными нормативными правовыми актами Земетчинского района, настоящим Положением, а также с учетом мнения представительного органа работников. </w:t>
      </w:r>
    </w:p>
    <w:p w:rsidR="00E071C5" w:rsidRPr="00E544D5" w:rsidRDefault="00E071C5" w:rsidP="00E071C5">
      <w:pPr>
        <w:widowControl w:val="0"/>
        <w:tabs>
          <w:tab w:val="left" w:pos="3248"/>
        </w:tabs>
        <w:autoSpaceDE w:val="0"/>
        <w:autoSpaceDN w:val="0"/>
        <w:adjustRightInd w:val="0"/>
        <w:ind w:right="-284" w:firstLine="709"/>
        <w:jc w:val="both"/>
        <w:rPr>
          <w:bCs/>
          <w:sz w:val="24"/>
          <w:szCs w:val="24"/>
          <w:lang w:eastAsia="ru-RU"/>
        </w:rPr>
      </w:pPr>
      <w:r w:rsidRPr="00E544D5">
        <w:rPr>
          <w:bCs/>
          <w:sz w:val="24"/>
          <w:szCs w:val="24"/>
          <w:lang w:eastAsia="ru-RU"/>
        </w:rPr>
        <w:t>2.3.</w:t>
      </w:r>
      <w:r>
        <w:rPr>
          <w:bCs/>
          <w:sz w:val="24"/>
          <w:szCs w:val="24"/>
          <w:lang w:eastAsia="ru-RU"/>
        </w:rPr>
        <w:t>1</w:t>
      </w:r>
      <w:r w:rsidRPr="00E544D5">
        <w:rPr>
          <w:bCs/>
          <w:sz w:val="24"/>
          <w:szCs w:val="24"/>
          <w:lang w:eastAsia="ru-RU"/>
        </w:rPr>
        <w:t xml:space="preserve"> Размеры и порядок установления повышающих коэффициентов, выплат, доплат, надбавок работникам школы определяются школой  самостоятельно в соответствии с действующим законодательством и закрепляются в коллективном договоре (и) или иных локальных нормативных актах.</w:t>
      </w:r>
    </w:p>
    <w:p w:rsidR="00E071C5" w:rsidRPr="00CE39A5" w:rsidRDefault="00E071C5" w:rsidP="00E071C5">
      <w:pPr>
        <w:tabs>
          <w:tab w:val="left" w:pos="3248"/>
        </w:tabs>
        <w:autoSpaceDE w:val="0"/>
        <w:autoSpaceDN w:val="0"/>
        <w:adjustRightInd w:val="0"/>
        <w:ind w:right="-284" w:firstLine="709"/>
        <w:jc w:val="both"/>
        <w:rPr>
          <w:bCs/>
          <w:sz w:val="24"/>
          <w:szCs w:val="24"/>
        </w:rPr>
      </w:pPr>
      <w:r w:rsidRPr="00E544D5">
        <w:rPr>
          <w:bCs/>
          <w:sz w:val="24"/>
          <w:szCs w:val="24"/>
        </w:rPr>
        <w:t xml:space="preserve">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заработной платы, а также размер поощрения за достижение коллективных результатов труда. Условия получения вознаграждения должны быть понятны работодателю и работнику и </w:t>
      </w:r>
      <w:r>
        <w:rPr>
          <w:bCs/>
          <w:sz w:val="24"/>
          <w:szCs w:val="24"/>
        </w:rPr>
        <w:t>не допускать двойного толкования.</w:t>
      </w:r>
    </w:p>
    <w:p w:rsidR="00E071C5" w:rsidRPr="00E544D5" w:rsidRDefault="00E071C5" w:rsidP="00E071C5">
      <w:pPr>
        <w:tabs>
          <w:tab w:val="left" w:pos="3248"/>
        </w:tabs>
        <w:autoSpaceDE w:val="0"/>
        <w:autoSpaceDN w:val="0"/>
        <w:adjustRightInd w:val="0"/>
        <w:ind w:right="-284" w:firstLine="709"/>
        <w:jc w:val="both"/>
        <w:rPr>
          <w:bCs/>
          <w:sz w:val="24"/>
          <w:szCs w:val="24"/>
        </w:rPr>
      </w:pPr>
    </w:p>
    <w:p w:rsidR="00E071C5" w:rsidRPr="00E544D5" w:rsidRDefault="00E071C5" w:rsidP="00E071C5">
      <w:pPr>
        <w:widowControl w:val="0"/>
        <w:tabs>
          <w:tab w:val="left" w:pos="3248"/>
        </w:tabs>
        <w:autoSpaceDE w:val="0"/>
        <w:autoSpaceDN w:val="0"/>
        <w:adjustRightInd w:val="0"/>
        <w:ind w:right="-284" w:firstLine="540"/>
        <w:jc w:val="both"/>
        <w:rPr>
          <w:bCs/>
          <w:sz w:val="24"/>
          <w:szCs w:val="24"/>
          <w:lang w:eastAsia="ru-RU"/>
        </w:rPr>
      </w:pPr>
    </w:p>
    <w:p w:rsidR="00E071C5" w:rsidRPr="00E544D5" w:rsidRDefault="00E071C5" w:rsidP="00E071C5">
      <w:pPr>
        <w:widowControl w:val="0"/>
        <w:tabs>
          <w:tab w:val="left" w:pos="3248"/>
        </w:tabs>
        <w:autoSpaceDE w:val="0"/>
        <w:autoSpaceDN w:val="0"/>
        <w:adjustRightInd w:val="0"/>
        <w:ind w:right="-284"/>
        <w:jc w:val="center"/>
        <w:outlineLvl w:val="1"/>
        <w:rPr>
          <w:b/>
          <w:bCs/>
          <w:sz w:val="24"/>
          <w:szCs w:val="24"/>
          <w:lang w:eastAsia="ru-RU"/>
        </w:rPr>
      </w:pPr>
      <w:r w:rsidRPr="00E544D5">
        <w:rPr>
          <w:b/>
          <w:bCs/>
          <w:sz w:val="24"/>
          <w:szCs w:val="24"/>
          <w:lang w:eastAsia="ru-RU"/>
        </w:rPr>
        <w:t>Порядок расчета заработной платы педагогических работников</w:t>
      </w:r>
    </w:p>
    <w:p w:rsidR="00E071C5" w:rsidRPr="00E544D5" w:rsidRDefault="00E071C5" w:rsidP="00E071C5">
      <w:pPr>
        <w:widowControl w:val="0"/>
        <w:tabs>
          <w:tab w:val="left" w:pos="3248"/>
        </w:tabs>
        <w:autoSpaceDE w:val="0"/>
        <w:autoSpaceDN w:val="0"/>
        <w:adjustRightInd w:val="0"/>
        <w:ind w:right="-284" w:firstLine="720"/>
        <w:jc w:val="center"/>
        <w:rPr>
          <w:sz w:val="24"/>
          <w:szCs w:val="24"/>
          <w:lang w:eastAsia="ru-RU"/>
        </w:rPr>
      </w:pPr>
    </w:p>
    <w:p w:rsidR="00E071C5" w:rsidRPr="00E544D5" w:rsidRDefault="00E071C5" w:rsidP="00E071C5">
      <w:pPr>
        <w:widowControl w:val="0"/>
        <w:tabs>
          <w:tab w:val="left" w:pos="3248"/>
        </w:tabs>
        <w:autoSpaceDE w:val="0"/>
        <w:autoSpaceDN w:val="0"/>
        <w:adjustRightInd w:val="0"/>
        <w:ind w:right="-284" w:firstLine="709"/>
        <w:jc w:val="both"/>
        <w:rPr>
          <w:bCs/>
          <w:sz w:val="24"/>
          <w:szCs w:val="24"/>
          <w:lang w:eastAsia="ru-RU"/>
        </w:rPr>
      </w:pPr>
      <w:r w:rsidRPr="00E544D5">
        <w:rPr>
          <w:bCs/>
          <w:sz w:val="24"/>
          <w:szCs w:val="24"/>
          <w:lang w:eastAsia="ru-RU"/>
        </w:rPr>
        <w:t xml:space="preserve">2.4. Размер оклада (ставки) за ставку работников образовательных организаций рассчитывается с учетом выплат за уровень образования, стаж, квалификационную категорию (приложение № </w:t>
      </w:r>
      <w:r>
        <w:rPr>
          <w:bCs/>
          <w:sz w:val="24"/>
          <w:szCs w:val="24"/>
          <w:lang w:eastAsia="ru-RU"/>
        </w:rPr>
        <w:t>3</w:t>
      </w:r>
      <w:r w:rsidRPr="00E544D5">
        <w:rPr>
          <w:bCs/>
          <w:sz w:val="24"/>
          <w:szCs w:val="24"/>
          <w:lang w:eastAsia="ru-RU"/>
        </w:rPr>
        <w:t xml:space="preserve">), специфики работы в образовательных организациях (приложение № </w:t>
      </w:r>
      <w:r>
        <w:rPr>
          <w:bCs/>
          <w:sz w:val="24"/>
          <w:szCs w:val="24"/>
          <w:lang w:eastAsia="ru-RU"/>
        </w:rPr>
        <w:t>4</w:t>
      </w:r>
      <w:r w:rsidRPr="00E544D5">
        <w:rPr>
          <w:bCs/>
          <w:sz w:val="24"/>
          <w:szCs w:val="24"/>
          <w:lang w:eastAsia="ru-RU"/>
        </w:rPr>
        <w:t>).</w:t>
      </w:r>
    </w:p>
    <w:p w:rsidR="00E071C5" w:rsidRPr="00E544D5" w:rsidRDefault="00E071C5" w:rsidP="00E071C5">
      <w:pPr>
        <w:widowControl w:val="0"/>
        <w:tabs>
          <w:tab w:val="left" w:pos="3248"/>
        </w:tabs>
        <w:autoSpaceDE w:val="0"/>
        <w:autoSpaceDN w:val="0"/>
        <w:adjustRightInd w:val="0"/>
        <w:ind w:right="-284" w:firstLine="709"/>
        <w:jc w:val="both"/>
        <w:rPr>
          <w:bCs/>
          <w:sz w:val="24"/>
          <w:szCs w:val="24"/>
          <w:lang w:eastAsia="ru-RU"/>
        </w:rPr>
      </w:pPr>
      <w:r w:rsidRPr="00E544D5">
        <w:rPr>
          <w:bCs/>
          <w:sz w:val="24"/>
          <w:szCs w:val="24"/>
          <w:lang w:eastAsia="ru-RU"/>
        </w:rPr>
        <w:lastRenderedPageBreak/>
        <w:t xml:space="preserve">2.5. Оклады (ставки) педагогическим работникам устанавливаются при выполнении </w:t>
      </w:r>
      <w:hyperlink r:id="rId25" w:anchor="Par1712#Par1712" w:tooltip="Ссылка на текущий документ" w:history="1">
        <w:r w:rsidRPr="00E544D5">
          <w:rPr>
            <w:bCs/>
            <w:sz w:val="24"/>
            <w:szCs w:val="24"/>
            <w:u w:val="single"/>
            <w:lang w:eastAsia="ru-RU"/>
          </w:rPr>
          <w:t>нормы</w:t>
        </w:r>
      </w:hyperlink>
      <w:r w:rsidRPr="00E544D5">
        <w:rPr>
          <w:bCs/>
          <w:sz w:val="24"/>
          <w:szCs w:val="24"/>
          <w:lang w:eastAsia="ru-RU"/>
        </w:rPr>
        <w:t xml:space="preserve"> труда за ставку заработной платы в соответствии с </w:t>
      </w:r>
      <w:hyperlink r:id="rId26" w:tooltip="Приказ Минобрнауки РФ от 24.12.2010 N 2075 &quot;О продолжительности рабочего времени (норме часов педагогической работы за ставку заработной платы) педагогических работников&quot; (Зарегистрировано в Минюсте РФ 04.02.2011 N 19709){КонсультантПлюс}" w:history="1">
        <w:r w:rsidRPr="00E544D5">
          <w:rPr>
            <w:bCs/>
            <w:sz w:val="24"/>
            <w:szCs w:val="24"/>
            <w:u w:val="single"/>
            <w:lang w:eastAsia="ru-RU"/>
          </w:rPr>
          <w:t>приказом</w:t>
        </w:r>
      </w:hyperlink>
      <w:r w:rsidRPr="00E544D5">
        <w:rPr>
          <w:bCs/>
          <w:sz w:val="24"/>
          <w:szCs w:val="24"/>
          <w:lang w:eastAsia="ru-RU"/>
        </w:rPr>
        <w:t xml:space="preserve"> Министерства образования и науки Российской Федерации от 22.12.2014 № 1601</w:t>
      </w:r>
      <w:r w:rsidRPr="00E544D5">
        <w:rPr>
          <w:sz w:val="24"/>
          <w:szCs w:val="24"/>
          <w:lang w:eastAsia="ru-RU"/>
        </w:rPr>
        <w:t xml:space="preserve"> (</w:t>
      </w:r>
      <w:r w:rsidRPr="00E544D5">
        <w:rPr>
          <w:bCs/>
          <w:sz w:val="24"/>
          <w:szCs w:val="24"/>
          <w:lang w:eastAsia="ru-RU"/>
        </w:rPr>
        <w:t xml:space="preserve">приложение № 1). </w:t>
      </w:r>
    </w:p>
    <w:p w:rsidR="00E071C5" w:rsidRPr="00E544D5" w:rsidRDefault="00E071C5" w:rsidP="00E071C5">
      <w:pPr>
        <w:widowControl w:val="0"/>
        <w:tabs>
          <w:tab w:val="left" w:pos="3248"/>
        </w:tabs>
        <w:autoSpaceDE w:val="0"/>
        <w:autoSpaceDN w:val="0"/>
        <w:adjustRightInd w:val="0"/>
        <w:ind w:right="-284" w:firstLine="709"/>
        <w:jc w:val="both"/>
        <w:rPr>
          <w:bCs/>
          <w:sz w:val="24"/>
          <w:szCs w:val="24"/>
          <w:lang w:eastAsia="ru-RU"/>
        </w:rPr>
      </w:pPr>
      <w:r w:rsidRPr="00E544D5">
        <w:rPr>
          <w:bCs/>
          <w:sz w:val="24"/>
          <w:szCs w:val="24"/>
          <w:lang w:eastAsia="ru-RU"/>
        </w:rPr>
        <w:t xml:space="preserve">2.6. Оклад (ставка) педагогического работника </w:t>
      </w:r>
      <w:r>
        <w:rPr>
          <w:bCs/>
          <w:noProof/>
          <w:sz w:val="24"/>
          <w:szCs w:val="24"/>
          <w:lang w:eastAsia="ru-RU"/>
        </w:rPr>
        <w:drawing>
          <wp:inline distT="0" distB="0" distL="0" distR="0">
            <wp:extent cx="295275" cy="2476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7"/>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544D5">
        <w:rPr>
          <w:bCs/>
          <w:sz w:val="24"/>
          <w:szCs w:val="24"/>
          <w:lang w:eastAsia="ru-RU"/>
        </w:rPr>
        <w:t xml:space="preserve">, исчисленный с </w:t>
      </w:r>
      <w:proofErr w:type="gramStart"/>
      <w:r w:rsidRPr="00E544D5">
        <w:rPr>
          <w:bCs/>
          <w:sz w:val="24"/>
          <w:szCs w:val="24"/>
          <w:lang w:eastAsia="ru-RU"/>
        </w:rPr>
        <w:t>учетом</w:t>
      </w:r>
      <w:proofErr w:type="gramEnd"/>
      <w:r w:rsidRPr="00E544D5">
        <w:rPr>
          <w:bCs/>
          <w:sz w:val="24"/>
          <w:szCs w:val="24"/>
          <w:lang w:eastAsia="ru-RU"/>
        </w:rPr>
        <w:t xml:space="preserve"> установленного по тарификации объема учебной нагрузки, определяется:</w:t>
      </w:r>
    </w:p>
    <w:p w:rsidR="00E071C5" w:rsidRPr="00E544D5" w:rsidRDefault="00E071C5" w:rsidP="00E071C5">
      <w:pPr>
        <w:tabs>
          <w:tab w:val="left" w:pos="3248"/>
        </w:tabs>
        <w:autoSpaceDE w:val="0"/>
        <w:autoSpaceDN w:val="0"/>
        <w:adjustRightInd w:val="0"/>
        <w:ind w:right="-284" w:firstLine="709"/>
        <w:jc w:val="both"/>
        <w:rPr>
          <w:bCs/>
          <w:snapToGrid w:val="0"/>
          <w:sz w:val="24"/>
          <w:szCs w:val="24"/>
        </w:rPr>
      </w:pPr>
      <w:proofErr w:type="gramStart"/>
      <w:r w:rsidRPr="00E544D5">
        <w:rPr>
          <w:bCs/>
          <w:snapToGrid w:val="0"/>
          <w:sz w:val="24"/>
          <w:szCs w:val="24"/>
        </w:rPr>
        <w:t xml:space="preserve">- для педагогических работников образовательных организаций (кроме профессиональных образовательных организаций (за исключением </w:t>
      </w:r>
      <w:r w:rsidRPr="00E544D5">
        <w:rPr>
          <w:sz w:val="24"/>
          <w:szCs w:val="24"/>
        </w:rPr>
        <w:t>образовательных организаций, реализующих образовательные программы среднего профессионального образования педагогической направленности</w:t>
      </w:r>
      <w:r w:rsidRPr="00E544D5">
        <w:rPr>
          <w:bCs/>
          <w:snapToGrid w:val="0"/>
          <w:sz w:val="24"/>
          <w:szCs w:val="24"/>
        </w:rPr>
        <w:t>) по следующей формуле:</w:t>
      </w:r>
      <w:proofErr w:type="gramEnd"/>
    </w:p>
    <w:p w:rsidR="00E071C5" w:rsidRPr="00E544D5" w:rsidRDefault="00E071C5" w:rsidP="00E071C5">
      <w:pPr>
        <w:tabs>
          <w:tab w:val="left" w:pos="3248"/>
        </w:tabs>
        <w:ind w:left="2880" w:right="-284" w:firstLine="720"/>
        <w:rPr>
          <w:sz w:val="24"/>
          <w:szCs w:val="24"/>
        </w:rPr>
      </w:pPr>
      <w:r>
        <w:rPr>
          <w:noProof/>
          <w:position w:val="-48"/>
          <w:sz w:val="24"/>
          <w:szCs w:val="24"/>
          <w:lang w:eastAsia="ru-RU"/>
        </w:rPr>
        <w:drawing>
          <wp:inline distT="0" distB="0" distL="0" distR="0">
            <wp:extent cx="1352550" cy="6953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
                    <a:srcRect/>
                    <a:stretch>
                      <a:fillRect/>
                    </a:stretch>
                  </pic:blipFill>
                  <pic:spPr bwMode="auto">
                    <a:xfrm>
                      <a:off x="0" y="0"/>
                      <a:ext cx="1352550" cy="695325"/>
                    </a:xfrm>
                    <a:prstGeom prst="rect">
                      <a:avLst/>
                    </a:prstGeom>
                    <a:noFill/>
                    <a:ln w="9525">
                      <a:noFill/>
                      <a:miter lim="800000"/>
                      <a:headEnd/>
                      <a:tailEnd/>
                    </a:ln>
                  </pic:spPr>
                </pic:pic>
              </a:graphicData>
            </a:graphic>
          </wp:inline>
        </w:drawing>
      </w:r>
      <w:r w:rsidRPr="00E544D5">
        <w:rPr>
          <w:sz w:val="24"/>
          <w:szCs w:val="24"/>
        </w:rPr>
        <w:t>, где</w:t>
      </w:r>
    </w:p>
    <w:p w:rsidR="00E071C5" w:rsidRPr="00E544D5" w:rsidRDefault="00E071C5" w:rsidP="00E071C5">
      <w:pPr>
        <w:tabs>
          <w:tab w:val="left" w:pos="3248"/>
        </w:tabs>
        <w:ind w:right="-284" w:firstLine="669"/>
        <w:jc w:val="both"/>
        <w:rPr>
          <w:sz w:val="24"/>
          <w:szCs w:val="24"/>
        </w:rPr>
      </w:pPr>
      <w:r>
        <w:rPr>
          <w:i/>
          <w:noProof/>
          <w:position w:val="-14"/>
          <w:sz w:val="24"/>
          <w:szCs w:val="24"/>
          <w:lang w:eastAsia="ru-RU"/>
        </w:rPr>
        <w:drawing>
          <wp:inline distT="0" distB="0" distL="0" distR="0">
            <wp:extent cx="295275" cy="2476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7"/>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544D5">
        <w:rPr>
          <w:sz w:val="24"/>
          <w:szCs w:val="24"/>
        </w:rPr>
        <w:t xml:space="preserve"> – оклад </w:t>
      </w:r>
      <w:r w:rsidRPr="00E544D5">
        <w:rPr>
          <w:bCs/>
          <w:sz w:val="24"/>
          <w:szCs w:val="24"/>
        </w:rPr>
        <w:t xml:space="preserve">(ставка) </w:t>
      </w:r>
      <w:r w:rsidRPr="00E544D5">
        <w:rPr>
          <w:sz w:val="24"/>
          <w:szCs w:val="24"/>
        </w:rPr>
        <w:t xml:space="preserve">педагогического работника, исчисленный с </w:t>
      </w:r>
      <w:proofErr w:type="gramStart"/>
      <w:r w:rsidRPr="00E544D5">
        <w:rPr>
          <w:sz w:val="24"/>
          <w:szCs w:val="24"/>
        </w:rPr>
        <w:t>учетом</w:t>
      </w:r>
      <w:proofErr w:type="gramEnd"/>
      <w:r w:rsidRPr="00E544D5">
        <w:rPr>
          <w:sz w:val="24"/>
          <w:szCs w:val="24"/>
        </w:rPr>
        <w:t xml:space="preserve"> установленного по тарификации объема учебной нагрузки;</w:t>
      </w:r>
    </w:p>
    <w:p w:rsidR="00E071C5" w:rsidRPr="00E544D5" w:rsidRDefault="00E071C5" w:rsidP="00E071C5">
      <w:pPr>
        <w:widowControl w:val="0"/>
        <w:tabs>
          <w:tab w:val="left" w:pos="3248"/>
        </w:tabs>
        <w:autoSpaceDE w:val="0"/>
        <w:autoSpaceDN w:val="0"/>
        <w:adjustRightInd w:val="0"/>
        <w:ind w:right="-284" w:firstLine="669"/>
        <w:jc w:val="both"/>
        <w:rPr>
          <w:bCs/>
          <w:sz w:val="24"/>
          <w:szCs w:val="24"/>
          <w:lang w:eastAsia="ru-RU"/>
        </w:rPr>
      </w:pPr>
      <w:r>
        <w:rPr>
          <w:bCs/>
          <w:noProof/>
          <w:sz w:val="24"/>
          <w:szCs w:val="24"/>
          <w:lang w:eastAsia="ru-RU"/>
        </w:rPr>
        <w:drawing>
          <wp:inline distT="0" distB="0" distL="0" distR="0">
            <wp:extent cx="295275" cy="2476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9"/>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544D5">
        <w:rPr>
          <w:bCs/>
          <w:sz w:val="24"/>
          <w:szCs w:val="24"/>
          <w:lang w:eastAsia="ru-RU"/>
        </w:rPr>
        <w:t xml:space="preserve"> – оклад (ставка) педагогического работника за выполнение нормы труда за ставку заработной платы с учетом выплат за уровень образования, стаж, квалификационную категорию, специфику работы в образовательной организации;</w:t>
      </w:r>
    </w:p>
    <w:p w:rsidR="00E071C5" w:rsidRPr="00E544D5" w:rsidRDefault="00E071C5" w:rsidP="00E071C5">
      <w:pPr>
        <w:tabs>
          <w:tab w:val="left" w:pos="3248"/>
        </w:tabs>
        <w:ind w:right="-284" w:firstLine="709"/>
        <w:jc w:val="both"/>
        <w:rPr>
          <w:sz w:val="24"/>
          <w:szCs w:val="24"/>
        </w:rPr>
      </w:pPr>
      <w:r w:rsidRPr="00E544D5">
        <w:rPr>
          <w:i/>
          <w:sz w:val="24"/>
          <w:szCs w:val="24"/>
        </w:rPr>
        <w:t>Ф</w:t>
      </w:r>
      <w:proofErr w:type="gramStart"/>
      <w:r w:rsidRPr="00E544D5">
        <w:rPr>
          <w:i/>
          <w:sz w:val="24"/>
          <w:szCs w:val="24"/>
          <w:vertAlign w:val="subscript"/>
        </w:rPr>
        <w:t>н</w:t>
      </w:r>
      <w:r w:rsidRPr="00E544D5">
        <w:rPr>
          <w:sz w:val="24"/>
          <w:szCs w:val="24"/>
        </w:rPr>
        <w:t>–</w:t>
      </w:r>
      <w:proofErr w:type="gramEnd"/>
      <w:r w:rsidRPr="00E544D5">
        <w:rPr>
          <w:sz w:val="24"/>
          <w:szCs w:val="24"/>
        </w:rPr>
        <w:t xml:space="preserve"> фактическая </w:t>
      </w:r>
      <w:r w:rsidRPr="00E544D5">
        <w:rPr>
          <w:bCs/>
          <w:sz w:val="24"/>
          <w:szCs w:val="24"/>
        </w:rPr>
        <w:t>учебная</w:t>
      </w:r>
      <w:r w:rsidRPr="00E544D5">
        <w:rPr>
          <w:sz w:val="24"/>
          <w:szCs w:val="24"/>
        </w:rPr>
        <w:t xml:space="preserve"> нагрузка педагогического работника в неделю;</w:t>
      </w:r>
    </w:p>
    <w:p w:rsidR="00E071C5" w:rsidRPr="00E544D5" w:rsidRDefault="00E071C5" w:rsidP="00E071C5">
      <w:pPr>
        <w:tabs>
          <w:tab w:val="left" w:pos="3248"/>
        </w:tabs>
        <w:ind w:right="-284" w:firstLine="709"/>
        <w:jc w:val="both"/>
        <w:rPr>
          <w:sz w:val="24"/>
          <w:szCs w:val="24"/>
        </w:rPr>
      </w:pPr>
      <w:r w:rsidRPr="00E544D5">
        <w:rPr>
          <w:i/>
          <w:sz w:val="24"/>
          <w:szCs w:val="24"/>
        </w:rPr>
        <w:t>Н</w:t>
      </w:r>
      <w:r w:rsidRPr="00E544D5">
        <w:rPr>
          <w:i/>
          <w:sz w:val="24"/>
          <w:szCs w:val="24"/>
          <w:vertAlign w:val="subscript"/>
        </w:rPr>
        <w:t>ч</w:t>
      </w:r>
      <w:proofErr w:type="gramStart"/>
      <w:r w:rsidRPr="00E544D5">
        <w:rPr>
          <w:i/>
          <w:sz w:val="24"/>
          <w:szCs w:val="24"/>
          <w:vertAlign w:val="subscript"/>
        </w:rPr>
        <w:t>с</w:t>
      </w:r>
      <w:r w:rsidRPr="00E544D5">
        <w:rPr>
          <w:sz w:val="24"/>
          <w:szCs w:val="24"/>
        </w:rPr>
        <w:t>–</w:t>
      </w:r>
      <w:proofErr w:type="gramEnd"/>
      <w:r w:rsidRPr="00E544D5">
        <w:rPr>
          <w:sz w:val="24"/>
          <w:szCs w:val="24"/>
        </w:rPr>
        <w:t xml:space="preserve"> норма часов педагогической работы в неделю за ставку заработной платы;</w:t>
      </w:r>
    </w:p>
    <w:p w:rsidR="00E071C5" w:rsidRPr="00E544D5" w:rsidRDefault="00E071C5" w:rsidP="00E071C5">
      <w:pPr>
        <w:tabs>
          <w:tab w:val="left" w:pos="3248"/>
        </w:tabs>
        <w:ind w:right="-284" w:firstLine="709"/>
        <w:jc w:val="both"/>
        <w:rPr>
          <w:sz w:val="24"/>
          <w:szCs w:val="24"/>
        </w:rPr>
      </w:pPr>
      <w:r w:rsidRPr="00E544D5">
        <w:rPr>
          <w:sz w:val="24"/>
          <w:szCs w:val="24"/>
        </w:rPr>
        <w:t xml:space="preserve">100 – </w:t>
      </w:r>
      <w:r w:rsidRPr="00E544D5">
        <w:rPr>
          <w:bCs/>
          <w:sz w:val="24"/>
          <w:szCs w:val="24"/>
        </w:rPr>
        <w:t xml:space="preserve">включается взамен </w:t>
      </w:r>
      <w:hyperlink r:id="rId30" w:history="1">
        <w:proofErr w:type="gramStart"/>
        <w:r w:rsidRPr="00E544D5">
          <w:rPr>
            <w:bCs/>
            <w:sz w:val="24"/>
            <w:szCs w:val="24"/>
          </w:rPr>
          <w:t>размер</w:t>
        </w:r>
        <w:proofErr w:type="gramEnd"/>
      </w:hyperlink>
      <w:r w:rsidRPr="00E544D5">
        <w:rPr>
          <w:bCs/>
          <w:sz w:val="24"/>
          <w:szCs w:val="24"/>
        </w:rPr>
        <w:t>а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071C5" w:rsidRPr="00E544D5" w:rsidRDefault="00E071C5" w:rsidP="00E071C5">
      <w:pPr>
        <w:tabs>
          <w:tab w:val="left" w:pos="3248"/>
        </w:tabs>
        <w:ind w:right="-284" w:firstLine="709"/>
        <w:jc w:val="both"/>
        <w:rPr>
          <w:bCs/>
          <w:sz w:val="24"/>
          <w:szCs w:val="24"/>
        </w:rPr>
      </w:pPr>
      <w:r w:rsidRPr="00E544D5">
        <w:rPr>
          <w:bCs/>
          <w:sz w:val="24"/>
          <w:szCs w:val="24"/>
        </w:rPr>
        <w:t>В расчет включается норма часов педагогической работы за ставку заработной платы, утвержденная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071C5" w:rsidRPr="00E544D5" w:rsidRDefault="00E071C5" w:rsidP="00E071C5">
      <w:pPr>
        <w:tabs>
          <w:tab w:val="left" w:pos="3248"/>
        </w:tabs>
        <w:spacing w:line="228" w:lineRule="auto"/>
        <w:ind w:right="-284" w:firstLine="709"/>
        <w:jc w:val="both"/>
        <w:rPr>
          <w:bCs/>
          <w:sz w:val="24"/>
          <w:szCs w:val="24"/>
        </w:rPr>
      </w:pPr>
      <w:r w:rsidRPr="00E544D5">
        <w:rPr>
          <w:bCs/>
          <w:sz w:val="24"/>
          <w:szCs w:val="24"/>
        </w:rPr>
        <w:t>2.8. Тарификация педагогических работников производится один раз в год. Если учебными планами на каждое полугодие предусматривается разное количество часов на предметы, то тарификация осуществляется раздельно по полугодиям.</w:t>
      </w:r>
    </w:p>
    <w:p w:rsidR="00E071C5" w:rsidRPr="00E544D5" w:rsidRDefault="00E071C5" w:rsidP="00E071C5">
      <w:pPr>
        <w:tabs>
          <w:tab w:val="left" w:pos="3248"/>
        </w:tabs>
        <w:spacing w:line="228" w:lineRule="auto"/>
        <w:ind w:right="-284" w:firstLine="709"/>
        <w:jc w:val="both"/>
        <w:rPr>
          <w:bCs/>
          <w:sz w:val="24"/>
          <w:szCs w:val="24"/>
        </w:rPr>
      </w:pPr>
      <w:r w:rsidRPr="00E544D5">
        <w:rPr>
          <w:bCs/>
          <w:sz w:val="24"/>
          <w:szCs w:val="24"/>
        </w:rPr>
        <w:t>Результаты тарификации оформляются в виде тарификационных списков, составляемых в образовательной организации.</w:t>
      </w:r>
    </w:p>
    <w:p w:rsidR="00E071C5" w:rsidRPr="00E544D5" w:rsidRDefault="00E071C5" w:rsidP="00E071C5">
      <w:pPr>
        <w:tabs>
          <w:tab w:val="left" w:pos="3248"/>
        </w:tabs>
        <w:spacing w:line="228" w:lineRule="auto"/>
        <w:ind w:right="-284" w:firstLine="709"/>
        <w:jc w:val="both"/>
        <w:rPr>
          <w:bCs/>
          <w:sz w:val="24"/>
          <w:szCs w:val="24"/>
        </w:rPr>
      </w:pPr>
      <w:r w:rsidRPr="00E544D5">
        <w:rPr>
          <w:bCs/>
          <w:sz w:val="24"/>
          <w:szCs w:val="24"/>
        </w:rPr>
        <w:t>2.9.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E071C5" w:rsidRPr="00E544D5" w:rsidRDefault="00E071C5" w:rsidP="00E071C5">
      <w:pPr>
        <w:tabs>
          <w:tab w:val="left" w:pos="3248"/>
        </w:tabs>
        <w:spacing w:line="228" w:lineRule="auto"/>
        <w:ind w:right="-284" w:firstLine="709"/>
        <w:jc w:val="both"/>
        <w:rPr>
          <w:bCs/>
          <w:sz w:val="24"/>
          <w:szCs w:val="24"/>
        </w:rPr>
      </w:pPr>
      <w:r w:rsidRPr="00E544D5">
        <w:rPr>
          <w:bCs/>
          <w:sz w:val="24"/>
          <w:szCs w:val="24"/>
        </w:rPr>
        <w:t>2.10. Исчисление заработной платы педагогических работников за работу по обучению детей, находящихся на длительном лечении в медицинских организациях, а также педагогических работников вечерних (сменных) общеобразовательных организациях (классов очного обучения, групп заочного обучения) в зависимости от объема их учебной нагрузки производится два раза в год – на начало первого и второго учебных полугодий.</w:t>
      </w:r>
    </w:p>
    <w:p w:rsidR="00E071C5" w:rsidRPr="00E544D5" w:rsidRDefault="00E071C5" w:rsidP="00E071C5">
      <w:pPr>
        <w:tabs>
          <w:tab w:val="left" w:pos="3248"/>
        </w:tabs>
        <w:spacing w:line="228" w:lineRule="auto"/>
        <w:ind w:right="-284" w:firstLine="709"/>
        <w:jc w:val="both"/>
        <w:rPr>
          <w:bCs/>
          <w:sz w:val="24"/>
          <w:szCs w:val="24"/>
        </w:rPr>
      </w:pPr>
      <w:r w:rsidRPr="00E544D5">
        <w:rPr>
          <w:bCs/>
          <w:sz w:val="24"/>
          <w:szCs w:val="24"/>
        </w:rPr>
        <w:t>Тарификация учителей, осуществляющих обучение детей, находящихся на длительном лечении в медицинских организациях, если постоянная сменяемость обучающихся влияет на учебную нагрузку учителей, производится следующим образом:</w:t>
      </w:r>
    </w:p>
    <w:p w:rsidR="00E071C5" w:rsidRPr="00E544D5" w:rsidRDefault="00E071C5" w:rsidP="00E071C5">
      <w:pPr>
        <w:tabs>
          <w:tab w:val="left" w:pos="3248"/>
        </w:tabs>
        <w:spacing w:line="228" w:lineRule="auto"/>
        <w:ind w:right="-284" w:firstLine="709"/>
        <w:jc w:val="both"/>
        <w:rPr>
          <w:bCs/>
          <w:sz w:val="24"/>
          <w:szCs w:val="24"/>
        </w:rPr>
      </w:pPr>
      <w:r w:rsidRPr="00E544D5">
        <w:rPr>
          <w:bCs/>
          <w:sz w:val="24"/>
          <w:szCs w:val="24"/>
        </w:rPr>
        <w:t>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общего объема часов. Месячная заработная плата за часы преподавательской работы будет определяться в этом случае путем умножения оклада (ставки)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E071C5" w:rsidRPr="00E544D5" w:rsidRDefault="00E071C5" w:rsidP="00E071C5">
      <w:pPr>
        <w:tabs>
          <w:tab w:val="left" w:pos="3248"/>
        </w:tabs>
        <w:spacing w:line="228" w:lineRule="auto"/>
        <w:ind w:right="-284" w:firstLine="709"/>
        <w:jc w:val="both"/>
        <w:rPr>
          <w:bCs/>
          <w:sz w:val="24"/>
          <w:szCs w:val="24"/>
        </w:rPr>
      </w:pPr>
      <w:r w:rsidRPr="00E544D5">
        <w:rPr>
          <w:bCs/>
          <w:sz w:val="24"/>
          <w:szCs w:val="24"/>
        </w:rPr>
        <w:t xml:space="preserve">Установленная таким образом месячная заработная плата учителю выплачивается до начала следующего полугодия независимо от фактической нагрузки в разные месяцы </w:t>
      </w:r>
      <w:r w:rsidRPr="00E544D5">
        <w:rPr>
          <w:bCs/>
          <w:sz w:val="24"/>
          <w:szCs w:val="24"/>
        </w:rPr>
        <w:lastRenderedPageBreak/>
        <w:t>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E071C5" w:rsidRPr="00E544D5" w:rsidRDefault="00E071C5" w:rsidP="00E071C5">
      <w:pPr>
        <w:tabs>
          <w:tab w:val="left" w:pos="3248"/>
        </w:tabs>
        <w:spacing w:line="228" w:lineRule="auto"/>
        <w:ind w:right="-284" w:firstLine="709"/>
        <w:jc w:val="both"/>
        <w:rPr>
          <w:bCs/>
          <w:sz w:val="24"/>
          <w:szCs w:val="24"/>
        </w:rPr>
      </w:pPr>
      <w:r w:rsidRPr="00E544D5">
        <w:rPr>
          <w:bCs/>
          <w:sz w:val="24"/>
          <w:szCs w:val="24"/>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E071C5" w:rsidRPr="00E544D5" w:rsidRDefault="00E071C5" w:rsidP="00E071C5">
      <w:pPr>
        <w:tabs>
          <w:tab w:val="left" w:pos="3248"/>
        </w:tabs>
        <w:spacing w:line="228" w:lineRule="auto"/>
        <w:ind w:right="-284" w:firstLine="709"/>
        <w:jc w:val="both"/>
        <w:rPr>
          <w:bCs/>
          <w:sz w:val="24"/>
          <w:szCs w:val="24"/>
        </w:rPr>
      </w:pPr>
      <w:r w:rsidRPr="00E544D5">
        <w:rPr>
          <w:bCs/>
          <w:sz w:val="24"/>
          <w:szCs w:val="24"/>
        </w:rPr>
        <w:t xml:space="preserve">2.11. </w:t>
      </w:r>
      <w:proofErr w:type="gramStart"/>
      <w:r w:rsidRPr="00E544D5">
        <w:rPr>
          <w:bCs/>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административно-управленческого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w:t>
      </w:r>
      <w:proofErr w:type="gramEnd"/>
      <w:r w:rsidRPr="00E544D5">
        <w:rPr>
          <w:bCs/>
          <w:sz w:val="24"/>
          <w:szCs w:val="24"/>
        </w:rPr>
        <w:t>,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E071C5" w:rsidRPr="00E544D5" w:rsidRDefault="00EE3B87" w:rsidP="00E071C5">
      <w:pPr>
        <w:widowControl w:val="0"/>
        <w:tabs>
          <w:tab w:val="left" w:pos="3248"/>
        </w:tabs>
        <w:autoSpaceDE w:val="0"/>
        <w:autoSpaceDN w:val="0"/>
        <w:adjustRightInd w:val="0"/>
        <w:spacing w:line="228" w:lineRule="auto"/>
        <w:ind w:right="-284" w:firstLine="709"/>
        <w:jc w:val="both"/>
        <w:rPr>
          <w:bCs/>
          <w:sz w:val="24"/>
          <w:szCs w:val="24"/>
          <w:lang w:eastAsia="ru-RU"/>
        </w:rPr>
      </w:pPr>
      <w:hyperlink r:id="rId31" w:anchor="Par1731#Par1731" w:tooltip="Ссылка на текущий документ" w:history="1">
        <w:r w:rsidR="00E071C5" w:rsidRPr="00E544D5">
          <w:rPr>
            <w:bCs/>
            <w:sz w:val="24"/>
            <w:szCs w:val="24"/>
            <w:u w:val="single"/>
            <w:lang w:eastAsia="ru-RU"/>
          </w:rPr>
          <w:t>Порядок</w:t>
        </w:r>
      </w:hyperlink>
      <w:r w:rsidR="00E071C5" w:rsidRPr="00E544D5">
        <w:rPr>
          <w:bCs/>
          <w:sz w:val="24"/>
          <w:szCs w:val="24"/>
          <w:lang w:eastAsia="ru-RU"/>
        </w:rPr>
        <w:t xml:space="preserve"> и условия почасовой оплаты труда приведен в приложении № </w:t>
      </w:r>
      <w:r w:rsidR="00E071C5">
        <w:rPr>
          <w:bCs/>
          <w:sz w:val="24"/>
          <w:szCs w:val="24"/>
          <w:lang w:eastAsia="ru-RU"/>
        </w:rPr>
        <w:t>6</w:t>
      </w:r>
      <w:r w:rsidR="00E071C5" w:rsidRPr="00E544D5">
        <w:rPr>
          <w:bCs/>
          <w:sz w:val="24"/>
          <w:szCs w:val="24"/>
          <w:lang w:eastAsia="ru-RU"/>
        </w:rPr>
        <w:t>. Лицам, работающим на условиях почасовой оплаты и не ведущим педагогическую работу во время каникул, оплата за это время не производится.</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sz w:val="24"/>
          <w:szCs w:val="24"/>
          <w:lang w:eastAsia="ru-RU"/>
        </w:rPr>
      </w:pPr>
      <w:r w:rsidRPr="00E544D5">
        <w:rPr>
          <w:bCs/>
          <w:sz w:val="24"/>
          <w:szCs w:val="24"/>
          <w:lang w:eastAsia="ru-RU"/>
        </w:rPr>
        <w:t xml:space="preserve">2.12. Заработная плата педагогических работников определяется как сумма оклада (ставки), исчисленного с </w:t>
      </w:r>
      <w:proofErr w:type="gramStart"/>
      <w:r w:rsidRPr="00E544D5">
        <w:rPr>
          <w:bCs/>
          <w:sz w:val="24"/>
          <w:szCs w:val="24"/>
          <w:lang w:eastAsia="ru-RU"/>
        </w:rPr>
        <w:t>учетом</w:t>
      </w:r>
      <w:proofErr w:type="gramEnd"/>
      <w:r w:rsidRPr="00E544D5">
        <w:rPr>
          <w:bCs/>
          <w:sz w:val="24"/>
          <w:szCs w:val="24"/>
          <w:lang w:eastAsia="ru-RU"/>
        </w:rPr>
        <w:t xml:space="preserve"> установленного по тарификации объема учебной нагрузки, выплат по персональному коэффициенту, выплат компенсационного характера, доплат за дополнительные виды и объемы работы, стимулирующих выплат. </w:t>
      </w:r>
    </w:p>
    <w:p w:rsidR="00E071C5" w:rsidRPr="00E544D5" w:rsidRDefault="00E071C5" w:rsidP="00E071C5">
      <w:pPr>
        <w:widowControl w:val="0"/>
        <w:tabs>
          <w:tab w:val="left" w:pos="3248"/>
        </w:tabs>
        <w:autoSpaceDE w:val="0"/>
        <w:autoSpaceDN w:val="0"/>
        <w:adjustRightInd w:val="0"/>
        <w:spacing w:line="228" w:lineRule="auto"/>
        <w:ind w:right="-284" w:firstLine="540"/>
        <w:jc w:val="both"/>
        <w:rPr>
          <w:bCs/>
          <w:sz w:val="24"/>
          <w:szCs w:val="24"/>
          <w:lang w:eastAsia="ru-RU"/>
        </w:rPr>
      </w:pPr>
    </w:p>
    <w:p w:rsidR="00E071C5" w:rsidRPr="00E544D5" w:rsidRDefault="00E071C5" w:rsidP="00E071C5">
      <w:pPr>
        <w:widowControl w:val="0"/>
        <w:tabs>
          <w:tab w:val="left" w:pos="3248"/>
        </w:tabs>
        <w:autoSpaceDE w:val="0"/>
        <w:autoSpaceDN w:val="0"/>
        <w:adjustRightInd w:val="0"/>
        <w:spacing w:line="228" w:lineRule="auto"/>
        <w:ind w:right="-284"/>
        <w:jc w:val="center"/>
        <w:outlineLvl w:val="1"/>
        <w:rPr>
          <w:b/>
          <w:bCs/>
          <w:sz w:val="24"/>
          <w:szCs w:val="24"/>
          <w:lang w:eastAsia="ru-RU"/>
        </w:rPr>
      </w:pPr>
      <w:r w:rsidRPr="00E544D5">
        <w:rPr>
          <w:b/>
          <w:bCs/>
          <w:sz w:val="24"/>
          <w:szCs w:val="24"/>
          <w:lang w:eastAsia="ru-RU"/>
        </w:rPr>
        <w:t xml:space="preserve">Порядок расчета заработной платы </w:t>
      </w:r>
    </w:p>
    <w:p w:rsidR="00E071C5" w:rsidRPr="00E544D5" w:rsidRDefault="00E071C5" w:rsidP="00E071C5">
      <w:pPr>
        <w:widowControl w:val="0"/>
        <w:tabs>
          <w:tab w:val="left" w:pos="3248"/>
        </w:tabs>
        <w:autoSpaceDE w:val="0"/>
        <w:autoSpaceDN w:val="0"/>
        <w:adjustRightInd w:val="0"/>
        <w:spacing w:line="228" w:lineRule="auto"/>
        <w:ind w:right="-284"/>
        <w:jc w:val="center"/>
        <w:outlineLvl w:val="1"/>
        <w:rPr>
          <w:b/>
          <w:bCs/>
          <w:sz w:val="24"/>
          <w:szCs w:val="24"/>
          <w:lang w:eastAsia="ru-RU"/>
        </w:rPr>
      </w:pPr>
      <w:r w:rsidRPr="00E544D5">
        <w:rPr>
          <w:b/>
          <w:bCs/>
          <w:sz w:val="24"/>
          <w:szCs w:val="24"/>
          <w:lang w:eastAsia="ru-RU"/>
        </w:rPr>
        <w:t>административно-управленческого персонала</w:t>
      </w:r>
    </w:p>
    <w:p w:rsidR="00E071C5" w:rsidRPr="00E544D5" w:rsidRDefault="00E071C5" w:rsidP="00E071C5">
      <w:pPr>
        <w:widowControl w:val="0"/>
        <w:tabs>
          <w:tab w:val="left" w:pos="3248"/>
        </w:tabs>
        <w:autoSpaceDE w:val="0"/>
        <w:autoSpaceDN w:val="0"/>
        <w:adjustRightInd w:val="0"/>
        <w:spacing w:line="228" w:lineRule="auto"/>
        <w:ind w:right="-284"/>
        <w:jc w:val="center"/>
        <w:outlineLvl w:val="1"/>
        <w:rPr>
          <w:b/>
          <w:bCs/>
          <w:sz w:val="24"/>
          <w:szCs w:val="24"/>
          <w:lang w:eastAsia="ru-RU"/>
        </w:rPr>
      </w:pP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 xml:space="preserve">2.14. Заработная плата </w:t>
      </w:r>
      <w:r>
        <w:rPr>
          <w:bCs/>
          <w:sz w:val="24"/>
          <w:szCs w:val="24"/>
          <w:lang w:eastAsia="ru-RU"/>
        </w:rPr>
        <w:t>директора школы</w:t>
      </w:r>
      <w:r w:rsidRPr="00E544D5">
        <w:rPr>
          <w:bCs/>
          <w:sz w:val="24"/>
          <w:szCs w:val="24"/>
          <w:lang w:eastAsia="ru-RU"/>
        </w:rPr>
        <w:t>, их заместителей и главных бухгалтеров состоит из должностных окладов, выплат компенсационного и стимулирующего характера.</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Должностной оклад директора школы  устанавливается исходя из средней заработной платы работников данной образовательной организации за предыдущий финансовый год и повышающего коэффициента, соответствующего группе по оплате труда руководителей в соответствии с нормативным правовым актом учредителя.</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 xml:space="preserve">Размер должностного оклада руководителя каждой школы  определяется трудовым договором. </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Отнесение школы  к группе по оплате труда руководителей осуществляется на основании нормативного правового акта, утвержденного учредителем.</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В случае реорганизации школы, открытия новых образовательных организаций повышающий коэффициент к должностному окладу по занимаемой должности для директора школы  устанавливается учредителем в соответствии с группой по оплате труда образовательной организации.</w:t>
      </w:r>
    </w:p>
    <w:p w:rsidR="00E071C5" w:rsidRPr="00E544D5" w:rsidRDefault="00E071C5" w:rsidP="00E071C5">
      <w:pPr>
        <w:tabs>
          <w:tab w:val="left" w:pos="3248"/>
        </w:tabs>
        <w:autoSpaceDE w:val="0"/>
        <w:autoSpaceDN w:val="0"/>
        <w:adjustRightInd w:val="0"/>
        <w:spacing w:line="228" w:lineRule="auto"/>
        <w:ind w:right="-284" w:firstLine="709"/>
        <w:jc w:val="both"/>
        <w:rPr>
          <w:bCs/>
          <w:sz w:val="24"/>
          <w:szCs w:val="24"/>
        </w:rPr>
      </w:pPr>
      <w:r w:rsidRPr="00E544D5">
        <w:rPr>
          <w:bCs/>
          <w:sz w:val="24"/>
          <w:szCs w:val="24"/>
        </w:rPr>
        <w:t>В трудовом договоре должны быть предусмотрены конкретные показатели и критерии оценки деятельности директора, размеры и условия назначения ему стимулирующих выплат, способствующих повышению эффективности работы директора и обеспечению реализации целей и задач деятельности образовательной организации в соответствии с нормативными правовыми актами учредителя.</w:t>
      </w:r>
    </w:p>
    <w:p w:rsidR="00E071C5" w:rsidRPr="00E544D5" w:rsidRDefault="00E071C5" w:rsidP="00E071C5">
      <w:pPr>
        <w:tabs>
          <w:tab w:val="left" w:pos="3248"/>
        </w:tabs>
        <w:autoSpaceDE w:val="0"/>
        <w:autoSpaceDN w:val="0"/>
        <w:adjustRightInd w:val="0"/>
        <w:spacing w:line="228" w:lineRule="auto"/>
        <w:ind w:right="-284" w:firstLine="709"/>
        <w:jc w:val="both"/>
        <w:rPr>
          <w:bCs/>
          <w:sz w:val="24"/>
          <w:szCs w:val="24"/>
        </w:rPr>
      </w:pPr>
      <w:r w:rsidRPr="00E544D5">
        <w:rPr>
          <w:bCs/>
          <w:sz w:val="24"/>
          <w:szCs w:val="24"/>
        </w:rPr>
        <w:t xml:space="preserve">2.15. </w:t>
      </w:r>
      <w:r w:rsidRPr="00E544D5">
        <w:rPr>
          <w:bCs/>
          <w:spacing w:val="-4"/>
          <w:sz w:val="24"/>
          <w:szCs w:val="24"/>
        </w:rPr>
        <w:t>Оклад других работников из числа административно-управленческого</w:t>
      </w:r>
      <w:r w:rsidRPr="00E544D5">
        <w:rPr>
          <w:bCs/>
          <w:sz w:val="24"/>
          <w:szCs w:val="24"/>
        </w:rPr>
        <w:t xml:space="preserve"> персонала (АУП) (руководителей структурных подразделений, главных специалистов) определяется с учетом выплат за квалификационную категорию, специфику работы в школе.</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bCs/>
          <w:sz w:val="24"/>
          <w:szCs w:val="24"/>
          <w:lang w:eastAsia="ru-RU"/>
        </w:rPr>
      </w:pPr>
      <w:r w:rsidRPr="00E544D5">
        <w:rPr>
          <w:bCs/>
          <w:sz w:val="24"/>
          <w:szCs w:val="24"/>
          <w:lang w:eastAsia="ru-RU"/>
        </w:rPr>
        <w:t>2.16. Заработная плата работников АУП (руководителей образовательной организации, их заместителей, руководителей структурных подразделений, главных специалистов) определяется по следующей формуле:</w:t>
      </w:r>
    </w:p>
    <w:p w:rsidR="00E071C5" w:rsidRPr="00E544D5" w:rsidRDefault="00E071C5" w:rsidP="00E071C5">
      <w:pPr>
        <w:tabs>
          <w:tab w:val="left" w:pos="3248"/>
        </w:tabs>
        <w:spacing w:line="228" w:lineRule="auto"/>
        <w:ind w:left="851" w:right="-284" w:hanging="317"/>
        <w:jc w:val="center"/>
        <w:rPr>
          <w:sz w:val="24"/>
          <w:szCs w:val="24"/>
        </w:rPr>
      </w:pPr>
      <w:r>
        <w:rPr>
          <w:noProof/>
          <w:position w:val="-14"/>
          <w:sz w:val="24"/>
          <w:szCs w:val="24"/>
          <w:lang w:eastAsia="ru-RU"/>
        </w:rPr>
        <w:drawing>
          <wp:inline distT="0" distB="0" distL="0" distR="0">
            <wp:extent cx="2657475" cy="247650"/>
            <wp:effectExtent l="1905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2"/>
                    <a:srcRect/>
                    <a:stretch>
                      <a:fillRect/>
                    </a:stretch>
                  </pic:blipFill>
                  <pic:spPr bwMode="auto">
                    <a:xfrm>
                      <a:off x="0" y="0"/>
                      <a:ext cx="2657475" cy="247650"/>
                    </a:xfrm>
                    <a:prstGeom prst="rect">
                      <a:avLst/>
                    </a:prstGeom>
                    <a:noFill/>
                    <a:ln w="9525">
                      <a:noFill/>
                      <a:miter lim="800000"/>
                      <a:headEnd/>
                      <a:tailEnd/>
                    </a:ln>
                  </pic:spPr>
                </pic:pic>
              </a:graphicData>
            </a:graphic>
          </wp:inline>
        </w:drawing>
      </w:r>
      <w:r w:rsidRPr="00E544D5">
        <w:rPr>
          <w:sz w:val="24"/>
          <w:szCs w:val="24"/>
        </w:rPr>
        <w:t>, где</w:t>
      </w:r>
    </w:p>
    <w:p w:rsidR="00E071C5" w:rsidRPr="00E544D5" w:rsidRDefault="00E071C5" w:rsidP="00E071C5">
      <w:pPr>
        <w:tabs>
          <w:tab w:val="left" w:pos="3248"/>
        </w:tabs>
        <w:spacing w:line="228" w:lineRule="auto"/>
        <w:ind w:right="-284" w:firstLine="709"/>
        <w:jc w:val="both"/>
        <w:rPr>
          <w:sz w:val="24"/>
          <w:szCs w:val="24"/>
        </w:rPr>
      </w:pPr>
      <w:r>
        <w:rPr>
          <w:noProof/>
          <w:position w:val="-14"/>
          <w:sz w:val="24"/>
          <w:szCs w:val="24"/>
          <w:lang w:eastAsia="ru-RU"/>
        </w:rPr>
        <w:drawing>
          <wp:inline distT="0" distB="0" distL="0" distR="0">
            <wp:extent cx="533400" cy="2476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a:srcRect/>
                    <a:stretch>
                      <a:fillRect/>
                    </a:stretch>
                  </pic:blipFill>
                  <pic:spPr bwMode="auto">
                    <a:xfrm>
                      <a:off x="0" y="0"/>
                      <a:ext cx="533400" cy="247650"/>
                    </a:xfrm>
                    <a:prstGeom prst="rect">
                      <a:avLst/>
                    </a:prstGeom>
                    <a:noFill/>
                    <a:ln w="9525">
                      <a:noFill/>
                      <a:miter lim="800000"/>
                      <a:headEnd/>
                      <a:tailEnd/>
                    </a:ln>
                  </pic:spPr>
                </pic:pic>
              </a:graphicData>
            </a:graphic>
          </wp:inline>
        </w:drawing>
      </w:r>
      <w:r w:rsidRPr="00E544D5">
        <w:rPr>
          <w:sz w:val="24"/>
          <w:szCs w:val="24"/>
        </w:rPr>
        <w:t>– месячная заработная плата руководителей и других работников из числа АУП;</w:t>
      </w:r>
    </w:p>
    <w:p w:rsidR="00E071C5" w:rsidRPr="00E544D5" w:rsidRDefault="00E071C5" w:rsidP="00E071C5">
      <w:pPr>
        <w:tabs>
          <w:tab w:val="left" w:pos="3248"/>
        </w:tabs>
        <w:spacing w:line="228" w:lineRule="auto"/>
        <w:ind w:right="-284" w:firstLine="709"/>
        <w:jc w:val="both"/>
        <w:rPr>
          <w:sz w:val="24"/>
          <w:szCs w:val="24"/>
        </w:rPr>
      </w:pPr>
      <w:r>
        <w:rPr>
          <w:noProof/>
          <w:position w:val="-12"/>
          <w:sz w:val="24"/>
          <w:szCs w:val="24"/>
          <w:lang w:eastAsia="ru-RU"/>
        </w:rPr>
        <w:drawing>
          <wp:inline distT="0" distB="0" distL="0" distR="0">
            <wp:extent cx="552450" cy="24765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E544D5">
        <w:rPr>
          <w:sz w:val="24"/>
          <w:szCs w:val="24"/>
        </w:rPr>
        <w:t>– оклад руководителей и других работников из числа АУП;</w:t>
      </w:r>
    </w:p>
    <w:p w:rsidR="00E071C5" w:rsidRPr="00E544D5" w:rsidRDefault="00E071C5" w:rsidP="00E071C5">
      <w:pPr>
        <w:tabs>
          <w:tab w:val="left" w:pos="3248"/>
        </w:tabs>
        <w:spacing w:line="228" w:lineRule="auto"/>
        <w:ind w:right="-284" w:firstLine="709"/>
        <w:jc w:val="both"/>
        <w:rPr>
          <w:sz w:val="24"/>
          <w:szCs w:val="24"/>
        </w:rPr>
      </w:pPr>
      <w:r>
        <w:rPr>
          <w:noProof/>
          <w:position w:val="-10"/>
          <w:sz w:val="24"/>
          <w:szCs w:val="24"/>
          <w:lang w:eastAsia="ru-RU"/>
        </w:rPr>
        <w:lastRenderedPageBreak/>
        <w:drawing>
          <wp:inline distT="0" distB="0" distL="0" distR="0">
            <wp:extent cx="600075" cy="228600"/>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a:srcRect/>
                    <a:stretch>
                      <a:fillRect/>
                    </a:stretch>
                  </pic:blipFill>
                  <pic:spPr bwMode="auto">
                    <a:xfrm>
                      <a:off x="0" y="0"/>
                      <a:ext cx="600075" cy="228600"/>
                    </a:xfrm>
                    <a:prstGeom prst="rect">
                      <a:avLst/>
                    </a:prstGeom>
                    <a:noFill/>
                    <a:ln w="9525">
                      <a:noFill/>
                      <a:miter lim="800000"/>
                      <a:headEnd/>
                      <a:tailEnd/>
                    </a:ln>
                  </pic:spPr>
                </pic:pic>
              </a:graphicData>
            </a:graphic>
          </wp:inline>
        </w:drawing>
      </w:r>
      <w:r w:rsidRPr="00E544D5">
        <w:rPr>
          <w:sz w:val="24"/>
          <w:szCs w:val="24"/>
        </w:rPr>
        <w:t>– доплаты (в том числе компенсационные выплаты) руководителям и другим работникам из числа АУП за дополнительные виды и объемы работы;</w:t>
      </w:r>
    </w:p>
    <w:p w:rsidR="00E071C5" w:rsidRPr="00E544D5" w:rsidRDefault="00E071C5" w:rsidP="00E071C5">
      <w:pPr>
        <w:tabs>
          <w:tab w:val="left" w:pos="3248"/>
        </w:tabs>
        <w:ind w:right="-284" w:firstLine="709"/>
        <w:jc w:val="both"/>
        <w:rPr>
          <w:sz w:val="24"/>
          <w:szCs w:val="24"/>
        </w:rPr>
      </w:pPr>
      <w:r>
        <w:rPr>
          <w:noProof/>
          <w:position w:val="-6"/>
          <w:sz w:val="24"/>
          <w:szCs w:val="24"/>
          <w:lang w:eastAsia="ru-RU"/>
        </w:rPr>
        <w:drawing>
          <wp:inline distT="0" distB="0" distL="0" distR="0">
            <wp:extent cx="552450" cy="1905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a:srcRect/>
                    <a:stretch>
                      <a:fillRect/>
                    </a:stretch>
                  </pic:blipFill>
                  <pic:spPr bwMode="auto">
                    <a:xfrm>
                      <a:off x="0" y="0"/>
                      <a:ext cx="552450" cy="190500"/>
                    </a:xfrm>
                    <a:prstGeom prst="rect">
                      <a:avLst/>
                    </a:prstGeom>
                    <a:noFill/>
                    <a:ln w="9525">
                      <a:noFill/>
                      <a:miter lim="800000"/>
                      <a:headEnd/>
                      <a:tailEnd/>
                    </a:ln>
                  </pic:spPr>
                </pic:pic>
              </a:graphicData>
            </a:graphic>
          </wp:inline>
        </w:drawing>
      </w:r>
      <w:r w:rsidRPr="00E544D5">
        <w:rPr>
          <w:sz w:val="24"/>
          <w:szCs w:val="24"/>
        </w:rPr>
        <w:t>– стимулирующие выплаты руководителям и другим работникам из числа АУП.</w:t>
      </w:r>
    </w:p>
    <w:p w:rsidR="00E071C5" w:rsidRPr="00E544D5" w:rsidRDefault="00E071C5" w:rsidP="00E071C5">
      <w:pPr>
        <w:tabs>
          <w:tab w:val="left" w:pos="3248"/>
        </w:tabs>
        <w:ind w:right="-284" w:firstLine="709"/>
        <w:jc w:val="both"/>
        <w:rPr>
          <w:sz w:val="24"/>
          <w:szCs w:val="24"/>
        </w:rPr>
      </w:pPr>
      <w:r w:rsidRPr="00E544D5">
        <w:rPr>
          <w:sz w:val="24"/>
          <w:szCs w:val="24"/>
        </w:rPr>
        <w:t>Конкретный размер выплат руководителю устанавливается учредителем исходя из оценки результатов деятельности образовательной организации.</w:t>
      </w:r>
    </w:p>
    <w:p w:rsidR="00E071C5" w:rsidRPr="00E544D5" w:rsidRDefault="00E071C5" w:rsidP="00E071C5">
      <w:pPr>
        <w:tabs>
          <w:tab w:val="left" w:pos="3248"/>
        </w:tabs>
        <w:ind w:right="-284" w:firstLine="709"/>
        <w:jc w:val="both"/>
        <w:rPr>
          <w:sz w:val="24"/>
          <w:szCs w:val="24"/>
        </w:rPr>
      </w:pPr>
      <w:r w:rsidRPr="00E544D5">
        <w:rPr>
          <w:sz w:val="24"/>
          <w:szCs w:val="24"/>
        </w:rPr>
        <w:t>Премирование директоров школы  осуществляется в соответствии с Положением о материальном стимулировании и премировании руководителей образовательных организаций, утвержденным учредителем:</w:t>
      </w:r>
    </w:p>
    <w:p w:rsidR="00E071C5" w:rsidRPr="00E544D5" w:rsidRDefault="00E071C5" w:rsidP="00E071C5">
      <w:pPr>
        <w:tabs>
          <w:tab w:val="left" w:pos="3248"/>
        </w:tabs>
        <w:ind w:right="-284" w:firstLine="709"/>
        <w:jc w:val="both"/>
        <w:rPr>
          <w:spacing w:val="2"/>
          <w:sz w:val="24"/>
          <w:szCs w:val="24"/>
        </w:rPr>
      </w:pPr>
      <w:r w:rsidRPr="00E544D5">
        <w:rPr>
          <w:spacing w:val="2"/>
          <w:sz w:val="24"/>
          <w:szCs w:val="24"/>
          <w:shd w:val="clear" w:color="auto" w:fill="FFFFFF"/>
        </w:rPr>
        <w:t xml:space="preserve">      2.16.1. </w:t>
      </w:r>
      <w:proofErr w:type="gramStart"/>
      <w:r w:rsidRPr="00E544D5">
        <w:rPr>
          <w:spacing w:val="2"/>
          <w:sz w:val="24"/>
          <w:szCs w:val="24"/>
          <w:shd w:val="clear" w:color="auto" w:fill="FFFFFF"/>
        </w:rPr>
        <w:t>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школы  (без учета заработной платы соответствующего руководителя, его заместителей, главного бухгалтера) (далее по тексту - предельный уровень соотношения среднемесячной заработной платы) для руководителя образовательной организации устанавливается в кратности до 3, заместителей и главного бухгалтера до 2.5.</w:t>
      </w:r>
      <w:r w:rsidRPr="00E544D5">
        <w:rPr>
          <w:spacing w:val="2"/>
          <w:sz w:val="24"/>
          <w:szCs w:val="24"/>
        </w:rPr>
        <w:t xml:space="preserve"> </w:t>
      </w:r>
      <w:proofErr w:type="gramEnd"/>
    </w:p>
    <w:p w:rsidR="00E071C5" w:rsidRPr="00E544D5" w:rsidRDefault="00E071C5" w:rsidP="00E071C5">
      <w:pPr>
        <w:tabs>
          <w:tab w:val="left" w:pos="3248"/>
        </w:tabs>
        <w:ind w:right="-284" w:firstLine="709"/>
        <w:jc w:val="both"/>
        <w:rPr>
          <w:spacing w:val="2"/>
          <w:sz w:val="24"/>
          <w:szCs w:val="24"/>
          <w:shd w:val="clear" w:color="auto" w:fill="FFFFFF"/>
        </w:rPr>
      </w:pPr>
      <w:r w:rsidRPr="00E544D5">
        <w:rPr>
          <w:spacing w:val="2"/>
          <w:sz w:val="24"/>
          <w:szCs w:val="24"/>
          <w:shd w:val="clear" w:color="auto" w:fill="FFFFFF"/>
        </w:rPr>
        <w:t>Решение об установлении предельного уровня соотношения среднемесячной заработной платы для руководителя образовательной организации, его заместителей, главного бухгалтера принимается администрацией Земетчинского района Пензенской области и оформляется правовым актом;</w:t>
      </w:r>
    </w:p>
    <w:p w:rsidR="00E071C5" w:rsidRPr="00E544D5" w:rsidRDefault="00E071C5" w:rsidP="00E071C5">
      <w:pPr>
        <w:tabs>
          <w:tab w:val="left" w:pos="3248"/>
        </w:tabs>
        <w:ind w:right="-284" w:firstLine="709"/>
        <w:jc w:val="both"/>
        <w:rPr>
          <w:spacing w:val="2"/>
          <w:sz w:val="24"/>
          <w:szCs w:val="24"/>
        </w:rPr>
      </w:pPr>
      <w:r w:rsidRPr="00E544D5">
        <w:rPr>
          <w:spacing w:val="2"/>
          <w:sz w:val="24"/>
          <w:szCs w:val="24"/>
          <w:shd w:val="clear" w:color="auto" w:fill="FFFFFF"/>
        </w:rPr>
        <w:t xml:space="preserve">      2.16.2. Информация о рассчитываемой за календарный год среднемесячной з</w:t>
      </w:r>
      <w:r>
        <w:rPr>
          <w:spacing w:val="2"/>
          <w:sz w:val="24"/>
          <w:szCs w:val="24"/>
          <w:shd w:val="clear" w:color="auto" w:fill="FFFFFF"/>
        </w:rPr>
        <w:t>аработной плате директора школы</w:t>
      </w:r>
      <w:r w:rsidRPr="00E544D5">
        <w:rPr>
          <w:spacing w:val="2"/>
          <w:sz w:val="24"/>
          <w:szCs w:val="24"/>
          <w:shd w:val="clear" w:color="auto" w:fill="FFFFFF"/>
        </w:rPr>
        <w:t>, его заместителей и главного бухгалтера размещается в информационно-телекоммуникационной сети "Интернет" на официальном сайте.</w:t>
      </w:r>
    </w:p>
    <w:p w:rsidR="00E071C5" w:rsidRPr="00E544D5" w:rsidRDefault="00E071C5" w:rsidP="00E071C5">
      <w:pPr>
        <w:tabs>
          <w:tab w:val="left" w:pos="3248"/>
        </w:tabs>
        <w:ind w:right="-284" w:firstLine="709"/>
        <w:jc w:val="both"/>
        <w:rPr>
          <w:sz w:val="24"/>
          <w:szCs w:val="24"/>
        </w:rPr>
      </w:pPr>
      <w:r w:rsidRPr="00E544D5">
        <w:rPr>
          <w:spacing w:val="2"/>
          <w:sz w:val="24"/>
          <w:szCs w:val="24"/>
          <w:shd w:val="clear" w:color="auto" w:fill="FFFFFF"/>
        </w:rPr>
        <w:t>Размещение информации о рассчитываемой за календарный год среднемесячной заработной плате указанных лиц и представление ими данной информации осуществляется в порядке, установленном Правительством Пензенской области.</w:t>
      </w:r>
    </w:p>
    <w:p w:rsidR="00E071C5" w:rsidRPr="00E544D5" w:rsidRDefault="00E071C5" w:rsidP="00E071C5">
      <w:pPr>
        <w:tabs>
          <w:tab w:val="left" w:pos="3248"/>
        </w:tabs>
        <w:ind w:right="-284" w:firstLine="709"/>
        <w:jc w:val="both"/>
        <w:rPr>
          <w:sz w:val="24"/>
          <w:szCs w:val="24"/>
        </w:rPr>
      </w:pPr>
      <w:r w:rsidRPr="00E544D5">
        <w:rPr>
          <w:sz w:val="24"/>
          <w:szCs w:val="24"/>
        </w:rPr>
        <w:t xml:space="preserve">2.17. </w:t>
      </w:r>
      <w:proofErr w:type="gramStart"/>
      <w:r w:rsidRPr="00E544D5">
        <w:rPr>
          <w:sz w:val="24"/>
          <w:szCs w:val="24"/>
        </w:rPr>
        <w:t xml:space="preserve">Заключение трудовых договоров с директором школы на основе </w:t>
      </w:r>
      <w:hyperlink r:id="rId37" w:tooltip="Постановление Правительства РФ от 12.04.2013 N 329 &quot;О типовой форме трудового договора с руководителем государственного (муниципального) учреждения&quot;{КонсультантПлюс}" w:history="1">
        <w:r w:rsidRPr="00E544D5">
          <w:rPr>
            <w:sz w:val="24"/>
            <w:szCs w:val="24"/>
            <w:u w:val="single"/>
          </w:rPr>
          <w:t>типовой</w:t>
        </w:r>
      </w:hyperlink>
      <w:r w:rsidRPr="00E544D5">
        <w:rPr>
          <w:sz w:val="24"/>
          <w:szCs w:val="24"/>
        </w:rPr>
        <w:t xml:space="preserve"> формы должно осуществляться при обязательном наличии пункта об обязанности директора школы обеспечивать достижение установленных образовательной организации ежегодных значений показателей соотношения средней заработной платы отдельных категорий работников образовательной организации со средней заработной платой в Пензенской области, указанных в дополнительном соглашении, являющемся неотъемлемой частью трудового договора.</w:t>
      </w:r>
      <w:proofErr w:type="gramEnd"/>
    </w:p>
    <w:p w:rsidR="00E071C5" w:rsidRPr="00E544D5" w:rsidRDefault="00E071C5" w:rsidP="00E071C5">
      <w:pPr>
        <w:widowControl w:val="0"/>
        <w:tabs>
          <w:tab w:val="left" w:pos="3248"/>
        </w:tabs>
        <w:autoSpaceDE w:val="0"/>
        <w:autoSpaceDN w:val="0"/>
        <w:adjustRightInd w:val="0"/>
        <w:ind w:right="-284"/>
        <w:jc w:val="both"/>
        <w:rPr>
          <w:bCs/>
          <w:sz w:val="24"/>
          <w:szCs w:val="24"/>
          <w:lang w:eastAsia="ru-RU"/>
        </w:rPr>
      </w:pPr>
    </w:p>
    <w:p w:rsidR="00E071C5" w:rsidRPr="00E544D5" w:rsidRDefault="00E071C5" w:rsidP="00E071C5">
      <w:pPr>
        <w:widowControl w:val="0"/>
        <w:tabs>
          <w:tab w:val="left" w:pos="3248"/>
        </w:tabs>
        <w:autoSpaceDE w:val="0"/>
        <w:autoSpaceDN w:val="0"/>
        <w:adjustRightInd w:val="0"/>
        <w:ind w:right="-284"/>
        <w:jc w:val="center"/>
        <w:outlineLvl w:val="1"/>
        <w:rPr>
          <w:b/>
          <w:bCs/>
          <w:sz w:val="24"/>
          <w:szCs w:val="24"/>
          <w:lang w:eastAsia="ru-RU"/>
        </w:rPr>
      </w:pPr>
      <w:r w:rsidRPr="00E544D5">
        <w:rPr>
          <w:b/>
          <w:bCs/>
          <w:sz w:val="24"/>
          <w:szCs w:val="24"/>
          <w:lang w:eastAsia="ru-RU"/>
        </w:rPr>
        <w:t xml:space="preserve">Порядок расчета заработной платы специалистов из числа </w:t>
      </w:r>
    </w:p>
    <w:p w:rsidR="00E071C5" w:rsidRPr="00E544D5" w:rsidRDefault="00E071C5" w:rsidP="00E071C5">
      <w:pPr>
        <w:widowControl w:val="0"/>
        <w:tabs>
          <w:tab w:val="left" w:pos="3248"/>
        </w:tabs>
        <w:autoSpaceDE w:val="0"/>
        <w:autoSpaceDN w:val="0"/>
        <w:adjustRightInd w:val="0"/>
        <w:ind w:right="-284"/>
        <w:jc w:val="center"/>
        <w:outlineLvl w:val="1"/>
        <w:rPr>
          <w:b/>
          <w:bCs/>
          <w:sz w:val="24"/>
          <w:szCs w:val="24"/>
          <w:lang w:eastAsia="ru-RU"/>
        </w:rPr>
      </w:pPr>
      <w:r w:rsidRPr="00E544D5">
        <w:rPr>
          <w:b/>
          <w:bCs/>
          <w:sz w:val="24"/>
          <w:szCs w:val="24"/>
          <w:lang w:eastAsia="ru-RU"/>
        </w:rPr>
        <w:t>учебно-вспомогательного и обслуживающего персонала</w:t>
      </w:r>
    </w:p>
    <w:p w:rsidR="00E071C5" w:rsidRPr="00E544D5" w:rsidRDefault="00E071C5" w:rsidP="00E071C5">
      <w:pPr>
        <w:widowControl w:val="0"/>
        <w:tabs>
          <w:tab w:val="left" w:pos="3248"/>
        </w:tabs>
        <w:autoSpaceDE w:val="0"/>
        <w:autoSpaceDN w:val="0"/>
        <w:adjustRightInd w:val="0"/>
        <w:ind w:right="-284" w:firstLine="720"/>
        <w:jc w:val="center"/>
        <w:rPr>
          <w:sz w:val="24"/>
          <w:szCs w:val="24"/>
          <w:lang w:eastAsia="ru-RU"/>
        </w:rPr>
      </w:pPr>
    </w:p>
    <w:p w:rsidR="00E071C5" w:rsidRPr="00E544D5" w:rsidRDefault="00E071C5" w:rsidP="00E071C5">
      <w:pPr>
        <w:tabs>
          <w:tab w:val="left" w:pos="3248"/>
        </w:tabs>
        <w:ind w:right="-284" w:firstLine="709"/>
        <w:jc w:val="both"/>
        <w:rPr>
          <w:position w:val="-6"/>
          <w:sz w:val="24"/>
          <w:szCs w:val="24"/>
        </w:rPr>
      </w:pPr>
      <w:r w:rsidRPr="00E544D5">
        <w:rPr>
          <w:position w:val="-6"/>
          <w:sz w:val="24"/>
          <w:szCs w:val="24"/>
        </w:rPr>
        <w:t>2.18. Оклад специалистов из числа учебно-вспомогательного и обслуживающего персонала (УВП и ОП) определяется с учетом выплат за специфику работы в образовательной организации.</w:t>
      </w:r>
    </w:p>
    <w:p w:rsidR="00E071C5" w:rsidRPr="00E544D5" w:rsidRDefault="00E071C5" w:rsidP="00E071C5">
      <w:pPr>
        <w:tabs>
          <w:tab w:val="left" w:pos="3248"/>
        </w:tabs>
        <w:ind w:right="-284" w:firstLine="709"/>
        <w:jc w:val="both"/>
        <w:rPr>
          <w:position w:val="-6"/>
          <w:sz w:val="24"/>
          <w:szCs w:val="24"/>
        </w:rPr>
      </w:pPr>
      <w:r w:rsidRPr="00E544D5">
        <w:rPr>
          <w:position w:val="-6"/>
          <w:sz w:val="24"/>
          <w:szCs w:val="24"/>
        </w:rPr>
        <w:t xml:space="preserve">Размеры окладов специалистов и служащих из числа учебно-вспомогательного и обслуживающего персонала образовательной организации по профессиональным квалификационным группам общеотраслевых должностей руководителей, специалистов и служащих даны в приложении № </w:t>
      </w:r>
      <w:r>
        <w:rPr>
          <w:position w:val="-6"/>
          <w:sz w:val="24"/>
          <w:szCs w:val="24"/>
        </w:rPr>
        <w:t>2</w:t>
      </w:r>
      <w:r w:rsidRPr="00E544D5">
        <w:rPr>
          <w:position w:val="-6"/>
          <w:sz w:val="24"/>
          <w:szCs w:val="24"/>
        </w:rPr>
        <w:t>.</w:t>
      </w:r>
    </w:p>
    <w:p w:rsidR="00E071C5" w:rsidRPr="00E544D5" w:rsidRDefault="00E071C5" w:rsidP="00E071C5">
      <w:pPr>
        <w:tabs>
          <w:tab w:val="left" w:pos="3248"/>
        </w:tabs>
        <w:ind w:right="-284" w:firstLine="709"/>
        <w:jc w:val="both"/>
        <w:rPr>
          <w:position w:val="-6"/>
          <w:sz w:val="24"/>
          <w:szCs w:val="24"/>
        </w:rPr>
      </w:pPr>
      <w:r w:rsidRPr="00E544D5">
        <w:rPr>
          <w:position w:val="-6"/>
          <w:sz w:val="24"/>
          <w:szCs w:val="24"/>
        </w:rPr>
        <w:t>2.19. Заработная плата специалистов из числа учебно-вспомогательного и обслуживающего персонала определяется по следующей формуле:</w:t>
      </w:r>
    </w:p>
    <w:p w:rsidR="00E071C5" w:rsidRPr="00E544D5" w:rsidRDefault="00E071C5" w:rsidP="00E071C5">
      <w:pPr>
        <w:tabs>
          <w:tab w:val="left" w:pos="3248"/>
        </w:tabs>
        <w:ind w:left="2160" w:right="-284" w:firstLine="720"/>
        <w:jc w:val="both"/>
        <w:rPr>
          <w:sz w:val="24"/>
          <w:szCs w:val="24"/>
        </w:rPr>
      </w:pPr>
      <w:r>
        <w:rPr>
          <w:noProof/>
          <w:position w:val="-12"/>
          <w:sz w:val="24"/>
          <w:szCs w:val="24"/>
          <w:lang w:eastAsia="ru-RU"/>
        </w:rPr>
        <w:drawing>
          <wp:inline distT="0" distB="0" distL="0" distR="0">
            <wp:extent cx="1609725" cy="247650"/>
            <wp:effectExtent l="1905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8"/>
                    <a:srcRect/>
                    <a:stretch>
                      <a:fillRect/>
                    </a:stretch>
                  </pic:blipFill>
                  <pic:spPr bwMode="auto">
                    <a:xfrm>
                      <a:off x="0" y="0"/>
                      <a:ext cx="1609725" cy="247650"/>
                    </a:xfrm>
                    <a:prstGeom prst="rect">
                      <a:avLst/>
                    </a:prstGeom>
                    <a:noFill/>
                    <a:ln w="9525">
                      <a:noFill/>
                      <a:miter lim="800000"/>
                      <a:headEnd/>
                      <a:tailEnd/>
                    </a:ln>
                  </pic:spPr>
                </pic:pic>
              </a:graphicData>
            </a:graphic>
          </wp:inline>
        </w:drawing>
      </w:r>
      <w:r w:rsidRPr="00E544D5">
        <w:rPr>
          <w:sz w:val="24"/>
          <w:szCs w:val="24"/>
        </w:rPr>
        <w:t>, где</w:t>
      </w:r>
    </w:p>
    <w:p w:rsidR="00E071C5" w:rsidRPr="00E544D5" w:rsidRDefault="00E071C5" w:rsidP="00E071C5">
      <w:pPr>
        <w:tabs>
          <w:tab w:val="left" w:pos="3248"/>
        </w:tabs>
        <w:ind w:right="-284" w:firstLine="709"/>
        <w:jc w:val="both"/>
        <w:rPr>
          <w:sz w:val="24"/>
          <w:szCs w:val="24"/>
        </w:rPr>
      </w:pPr>
      <w:r>
        <w:rPr>
          <w:noProof/>
          <w:position w:val="-12"/>
          <w:sz w:val="24"/>
          <w:szCs w:val="24"/>
          <w:lang w:eastAsia="ru-RU"/>
        </w:rPr>
        <w:drawing>
          <wp:inline distT="0" distB="0" distL="0" distR="0">
            <wp:extent cx="295275" cy="22860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9"/>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E544D5">
        <w:rPr>
          <w:sz w:val="24"/>
          <w:szCs w:val="24"/>
        </w:rPr>
        <w:t xml:space="preserve"> – месячная заработная плата работника из числа УВП и ОП;</w:t>
      </w:r>
    </w:p>
    <w:p w:rsidR="00E071C5" w:rsidRPr="00E544D5" w:rsidRDefault="00E071C5" w:rsidP="00E071C5">
      <w:pPr>
        <w:tabs>
          <w:tab w:val="left" w:pos="3248"/>
        </w:tabs>
        <w:ind w:right="-284" w:firstLine="709"/>
        <w:jc w:val="both"/>
        <w:rPr>
          <w:sz w:val="24"/>
          <w:szCs w:val="24"/>
        </w:rPr>
      </w:pPr>
      <w:r>
        <w:rPr>
          <w:noProof/>
          <w:position w:val="-12"/>
          <w:sz w:val="24"/>
          <w:szCs w:val="24"/>
          <w:lang w:eastAsia="ru-RU"/>
        </w:rPr>
        <w:drawing>
          <wp:inline distT="0" distB="0" distL="0" distR="0">
            <wp:extent cx="333375" cy="24765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0"/>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E544D5">
        <w:rPr>
          <w:sz w:val="24"/>
          <w:szCs w:val="24"/>
        </w:rPr>
        <w:t>– оклад работника из числа УВП и ОП;</w:t>
      </w:r>
    </w:p>
    <w:p w:rsidR="00E071C5" w:rsidRPr="00E544D5" w:rsidRDefault="00E071C5" w:rsidP="00E071C5">
      <w:pPr>
        <w:tabs>
          <w:tab w:val="left" w:pos="3248"/>
        </w:tabs>
        <w:ind w:right="-284" w:firstLine="709"/>
        <w:jc w:val="both"/>
        <w:rPr>
          <w:sz w:val="24"/>
          <w:szCs w:val="24"/>
        </w:rPr>
      </w:pPr>
      <w:r>
        <w:rPr>
          <w:noProof/>
          <w:position w:val="-4"/>
          <w:sz w:val="24"/>
          <w:szCs w:val="24"/>
          <w:lang w:eastAsia="ru-RU"/>
        </w:rPr>
        <w:drawing>
          <wp:inline distT="0" distB="0" distL="0" distR="0">
            <wp:extent cx="333375" cy="190500"/>
            <wp:effectExtent l="1905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1"/>
                    <a:srcRect/>
                    <a:stretch>
                      <a:fillRect/>
                    </a:stretch>
                  </pic:blipFill>
                  <pic:spPr bwMode="auto">
                    <a:xfrm>
                      <a:off x="0" y="0"/>
                      <a:ext cx="333375" cy="190500"/>
                    </a:xfrm>
                    <a:prstGeom prst="rect">
                      <a:avLst/>
                    </a:prstGeom>
                    <a:noFill/>
                    <a:ln w="9525">
                      <a:noFill/>
                      <a:miter lim="800000"/>
                      <a:headEnd/>
                      <a:tailEnd/>
                    </a:ln>
                  </pic:spPr>
                </pic:pic>
              </a:graphicData>
            </a:graphic>
          </wp:inline>
        </w:drawing>
      </w:r>
      <w:r w:rsidRPr="00E544D5">
        <w:rPr>
          <w:sz w:val="24"/>
          <w:szCs w:val="24"/>
        </w:rPr>
        <w:t xml:space="preserve"> – компенсационные выплаты работнику из числа УВП и ОП;</w:t>
      </w:r>
    </w:p>
    <w:p w:rsidR="00E071C5" w:rsidRPr="00E544D5" w:rsidRDefault="00E071C5" w:rsidP="00E071C5">
      <w:pPr>
        <w:tabs>
          <w:tab w:val="left" w:pos="3248"/>
        </w:tabs>
        <w:ind w:right="-284" w:firstLine="709"/>
        <w:jc w:val="both"/>
        <w:rPr>
          <w:sz w:val="24"/>
          <w:szCs w:val="24"/>
        </w:rPr>
      </w:pPr>
      <w:r>
        <w:rPr>
          <w:noProof/>
          <w:position w:val="-6"/>
          <w:sz w:val="24"/>
          <w:szCs w:val="24"/>
          <w:lang w:eastAsia="ru-RU"/>
        </w:rPr>
        <w:drawing>
          <wp:inline distT="0" distB="0" distL="0" distR="0">
            <wp:extent cx="333375" cy="1905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2"/>
                    <a:srcRect/>
                    <a:stretch>
                      <a:fillRect/>
                    </a:stretch>
                  </pic:blipFill>
                  <pic:spPr bwMode="auto">
                    <a:xfrm>
                      <a:off x="0" y="0"/>
                      <a:ext cx="333375" cy="190500"/>
                    </a:xfrm>
                    <a:prstGeom prst="rect">
                      <a:avLst/>
                    </a:prstGeom>
                    <a:noFill/>
                    <a:ln w="9525">
                      <a:noFill/>
                      <a:miter lim="800000"/>
                      <a:headEnd/>
                      <a:tailEnd/>
                    </a:ln>
                  </pic:spPr>
                </pic:pic>
              </a:graphicData>
            </a:graphic>
          </wp:inline>
        </w:drawing>
      </w:r>
      <w:r w:rsidRPr="00E544D5">
        <w:rPr>
          <w:sz w:val="24"/>
          <w:szCs w:val="24"/>
        </w:rPr>
        <w:t xml:space="preserve"> – стимулирующие выплаты работнику из числа УВП и ОП.</w:t>
      </w:r>
    </w:p>
    <w:p w:rsidR="00E071C5" w:rsidRPr="00E544D5" w:rsidRDefault="00E071C5" w:rsidP="00E071C5">
      <w:pPr>
        <w:widowControl w:val="0"/>
        <w:tabs>
          <w:tab w:val="left" w:pos="3248"/>
        </w:tabs>
        <w:autoSpaceDE w:val="0"/>
        <w:autoSpaceDN w:val="0"/>
        <w:adjustRightInd w:val="0"/>
        <w:ind w:right="-284" w:firstLine="540"/>
        <w:jc w:val="both"/>
        <w:rPr>
          <w:bCs/>
          <w:sz w:val="24"/>
          <w:szCs w:val="24"/>
          <w:lang w:eastAsia="ru-RU"/>
        </w:rPr>
      </w:pPr>
    </w:p>
    <w:p w:rsidR="00E071C5" w:rsidRPr="00E544D5" w:rsidRDefault="00E071C5" w:rsidP="00E071C5">
      <w:pPr>
        <w:widowControl w:val="0"/>
        <w:tabs>
          <w:tab w:val="left" w:pos="3248"/>
        </w:tabs>
        <w:autoSpaceDE w:val="0"/>
        <w:autoSpaceDN w:val="0"/>
        <w:adjustRightInd w:val="0"/>
        <w:ind w:right="-284"/>
        <w:jc w:val="center"/>
        <w:outlineLvl w:val="1"/>
        <w:rPr>
          <w:b/>
          <w:bCs/>
          <w:sz w:val="24"/>
          <w:szCs w:val="24"/>
          <w:lang w:eastAsia="ru-RU"/>
        </w:rPr>
      </w:pPr>
      <w:r w:rsidRPr="00E544D5">
        <w:rPr>
          <w:b/>
          <w:bCs/>
          <w:sz w:val="24"/>
          <w:szCs w:val="24"/>
          <w:lang w:eastAsia="ru-RU"/>
        </w:rPr>
        <w:t xml:space="preserve">Порядок расчета заработной платы рабочих и прочих работников </w:t>
      </w:r>
    </w:p>
    <w:p w:rsidR="00E071C5" w:rsidRPr="00E544D5" w:rsidRDefault="00E071C5" w:rsidP="00E071C5">
      <w:pPr>
        <w:widowControl w:val="0"/>
        <w:tabs>
          <w:tab w:val="left" w:pos="3248"/>
        </w:tabs>
        <w:autoSpaceDE w:val="0"/>
        <w:autoSpaceDN w:val="0"/>
        <w:adjustRightInd w:val="0"/>
        <w:ind w:right="-284"/>
        <w:jc w:val="center"/>
        <w:outlineLvl w:val="1"/>
        <w:rPr>
          <w:b/>
          <w:bCs/>
          <w:sz w:val="24"/>
          <w:szCs w:val="24"/>
          <w:lang w:eastAsia="ru-RU"/>
        </w:rPr>
      </w:pPr>
      <w:r w:rsidRPr="00E544D5">
        <w:rPr>
          <w:b/>
          <w:bCs/>
          <w:sz w:val="24"/>
          <w:szCs w:val="24"/>
          <w:lang w:eastAsia="ru-RU"/>
        </w:rPr>
        <w:t>из числа учебно-вспомогательного и обслуживающего персонала</w:t>
      </w:r>
    </w:p>
    <w:p w:rsidR="00E071C5" w:rsidRPr="00E544D5" w:rsidRDefault="00E071C5" w:rsidP="00E071C5">
      <w:pPr>
        <w:widowControl w:val="0"/>
        <w:tabs>
          <w:tab w:val="left" w:pos="3248"/>
        </w:tabs>
        <w:autoSpaceDE w:val="0"/>
        <w:autoSpaceDN w:val="0"/>
        <w:adjustRightInd w:val="0"/>
        <w:ind w:right="-284" w:firstLine="720"/>
        <w:jc w:val="center"/>
        <w:rPr>
          <w:sz w:val="24"/>
          <w:szCs w:val="24"/>
          <w:lang w:eastAsia="ru-RU"/>
        </w:rPr>
      </w:pPr>
    </w:p>
    <w:p w:rsidR="00E071C5" w:rsidRPr="00E544D5" w:rsidRDefault="00E071C5" w:rsidP="00E071C5">
      <w:pPr>
        <w:tabs>
          <w:tab w:val="left" w:pos="3248"/>
        </w:tabs>
        <w:ind w:right="-284" w:firstLine="709"/>
        <w:jc w:val="both"/>
        <w:rPr>
          <w:position w:val="-6"/>
          <w:sz w:val="24"/>
          <w:szCs w:val="24"/>
        </w:rPr>
      </w:pPr>
      <w:r w:rsidRPr="00E544D5">
        <w:rPr>
          <w:position w:val="-6"/>
          <w:sz w:val="24"/>
          <w:szCs w:val="24"/>
        </w:rPr>
        <w:t>2.21. Оклад рабочих и прочих работников из числа учебно-вспомогательного и обслуживающего персонала устанавливается с учетом квалификационного разряда, а также выплат за специфику работы в школе, важность (особую важность) выполняемых работ.</w:t>
      </w:r>
    </w:p>
    <w:p w:rsidR="00E071C5" w:rsidRPr="00E544D5" w:rsidRDefault="00E071C5" w:rsidP="00E071C5">
      <w:pPr>
        <w:tabs>
          <w:tab w:val="left" w:pos="3248"/>
        </w:tabs>
        <w:ind w:right="-284" w:firstLine="709"/>
        <w:jc w:val="both"/>
        <w:rPr>
          <w:position w:val="-6"/>
          <w:sz w:val="24"/>
          <w:szCs w:val="24"/>
        </w:rPr>
      </w:pPr>
      <w:r w:rsidRPr="00E544D5">
        <w:rPr>
          <w:position w:val="-6"/>
          <w:sz w:val="24"/>
          <w:szCs w:val="24"/>
        </w:rPr>
        <w:t>Размеры окладов прочих работников (рабочих) школы из числа учебно-вспомогательного и обслуживающего персонала по профессиональным квалификационным группам общеотраслевых профессий рабочих даны в приложении № </w:t>
      </w:r>
      <w:r>
        <w:rPr>
          <w:position w:val="-6"/>
          <w:sz w:val="24"/>
          <w:szCs w:val="24"/>
        </w:rPr>
        <w:t>2</w:t>
      </w:r>
      <w:r w:rsidRPr="00E544D5">
        <w:rPr>
          <w:position w:val="-6"/>
          <w:sz w:val="24"/>
          <w:szCs w:val="24"/>
        </w:rPr>
        <w:t>.</w:t>
      </w:r>
    </w:p>
    <w:p w:rsidR="00E071C5" w:rsidRPr="00E544D5" w:rsidRDefault="00E071C5" w:rsidP="00E071C5">
      <w:pPr>
        <w:tabs>
          <w:tab w:val="left" w:pos="3248"/>
        </w:tabs>
        <w:ind w:right="-284" w:firstLine="709"/>
        <w:jc w:val="both"/>
        <w:rPr>
          <w:position w:val="-6"/>
          <w:sz w:val="24"/>
          <w:szCs w:val="24"/>
        </w:rPr>
      </w:pPr>
      <w:r w:rsidRPr="00E544D5">
        <w:rPr>
          <w:position w:val="-6"/>
          <w:sz w:val="24"/>
          <w:szCs w:val="24"/>
        </w:rPr>
        <w:t xml:space="preserve">Кроме повышающих коэффициентов и выплат компенсационного и стимулирующего характера к окладу по соответствующим профессиональным квалификационным группам работников, осуществляющих профессиональную деятельность по профессиям рабочих, устанавливается повышающий коэффициент за выполнение важных (особо важных) и ответственных (особо ответственных) работ. Этот повышающий коэффициент устанавливается по решению директора школы работникам, работающим по профессиям рабочих не ниже 6 разряда соответствующего раздела Единого тарифно-квалификационного </w:t>
      </w:r>
      <w:hyperlink r:id="rId43" w:tooltip="Постановление Госкомтруда СССР, Секретариата ВЦСПС от 31.01.1985 N 31/3-30 (ред. от 20.09.2011) &quot;Об утверждении &quot;Общих положений Единого тарифно-квалификационного справочника работ и профессий рабочих народного хозяйства СССР&quot;; раздела &quot;Профессии рабочих," w:history="1">
        <w:r w:rsidRPr="00E544D5">
          <w:rPr>
            <w:position w:val="-6"/>
            <w:sz w:val="24"/>
            <w:szCs w:val="24"/>
            <w:u w:val="single"/>
          </w:rPr>
          <w:t>справочника</w:t>
        </w:r>
      </w:hyperlink>
      <w:r w:rsidRPr="00E544D5">
        <w:rPr>
          <w:position w:val="-6"/>
          <w:sz w:val="24"/>
          <w:szCs w:val="24"/>
        </w:rPr>
        <w:t xml:space="preserve"> работ и профессий рабочих (ЕТКС), и привлекаемым для выполнения важных (особо важных) и ответственных (особо ответственных) работ.</w:t>
      </w:r>
    </w:p>
    <w:p w:rsidR="00E071C5" w:rsidRPr="00E544D5" w:rsidRDefault="00E071C5" w:rsidP="00E071C5">
      <w:pPr>
        <w:tabs>
          <w:tab w:val="left" w:pos="3248"/>
        </w:tabs>
        <w:ind w:right="-284" w:firstLine="709"/>
        <w:jc w:val="both"/>
        <w:rPr>
          <w:sz w:val="24"/>
          <w:szCs w:val="24"/>
        </w:rPr>
      </w:pPr>
      <w:r w:rsidRPr="00E544D5">
        <w:rPr>
          <w:position w:val="-6"/>
          <w:sz w:val="24"/>
          <w:szCs w:val="24"/>
        </w:rPr>
        <w:t>Решение о введении соответствующего повышающего коэффициента принимается в соответствии с действующим законодательством в пределах утвержденных ассигнований.</w:t>
      </w:r>
    </w:p>
    <w:p w:rsidR="00E071C5" w:rsidRPr="00E544D5" w:rsidRDefault="00E071C5" w:rsidP="00E071C5">
      <w:pPr>
        <w:tabs>
          <w:tab w:val="left" w:pos="3248"/>
        </w:tabs>
        <w:ind w:right="-284" w:firstLine="709"/>
        <w:jc w:val="both"/>
        <w:rPr>
          <w:sz w:val="24"/>
          <w:szCs w:val="24"/>
        </w:rPr>
      </w:pPr>
      <w:r w:rsidRPr="00E544D5">
        <w:rPr>
          <w:sz w:val="24"/>
          <w:szCs w:val="24"/>
        </w:rPr>
        <w:t xml:space="preserve">2.22. Тарификация работ и присвоение тарифных разрядов рабочим производятся с учетом Единого тарифно-квалификационного </w:t>
      </w:r>
      <w:hyperlink r:id="rId44" w:tooltip="Постановление Госкомтруда СССР, Секретариата ВЦСПС от 31.01.1985 N 31/3-30 (ред. от 20.09.2011) &quot;Об утверждении &quot;Общих положений Единого тарифно-квалификационного справочника работ и профессий рабочих народного хозяйства СССР&quot;; раздела &quot;Профессии рабочих," w:history="1">
        <w:r w:rsidRPr="00E544D5">
          <w:rPr>
            <w:sz w:val="24"/>
            <w:szCs w:val="24"/>
            <w:u w:val="single"/>
          </w:rPr>
          <w:t>справочника</w:t>
        </w:r>
      </w:hyperlink>
      <w:r w:rsidRPr="00E544D5">
        <w:rPr>
          <w:sz w:val="24"/>
          <w:szCs w:val="24"/>
        </w:rPr>
        <w:t xml:space="preserve"> работ и профессий рабочих.</w:t>
      </w:r>
    </w:p>
    <w:p w:rsidR="00E071C5" w:rsidRPr="00E544D5" w:rsidRDefault="00E071C5" w:rsidP="00E071C5">
      <w:pPr>
        <w:tabs>
          <w:tab w:val="left" w:pos="3248"/>
        </w:tabs>
        <w:ind w:right="-284" w:firstLine="709"/>
        <w:jc w:val="both"/>
        <w:rPr>
          <w:sz w:val="24"/>
          <w:szCs w:val="24"/>
        </w:rPr>
      </w:pPr>
      <w:r w:rsidRPr="00E544D5">
        <w:rPr>
          <w:sz w:val="24"/>
          <w:szCs w:val="24"/>
        </w:rPr>
        <w:t xml:space="preserve">Порядок присвоения рабочим квалификационного разряда определен в </w:t>
      </w:r>
      <w:hyperlink r:id="rId45" w:tooltip="Постановление Госкомтруда СССР, Секретариата ВЦСПС от 31.01.1985 N 31/3-30 (ред. от 20.09.2011) &quot;Об утверждении &quot;Общих положений Единого тарифно-квалификационного справочника работ и профессий рабочих народного хозяйства СССР&quot;; раздела &quot;Профессии рабочих," w:history="1">
        <w:r w:rsidRPr="00E544D5">
          <w:rPr>
            <w:sz w:val="24"/>
            <w:szCs w:val="24"/>
            <w:u w:val="single"/>
          </w:rPr>
          <w:t>общих положениях</w:t>
        </w:r>
      </w:hyperlink>
      <w:r w:rsidRPr="00E544D5">
        <w:rPr>
          <w:sz w:val="24"/>
          <w:szCs w:val="24"/>
        </w:rPr>
        <w:t xml:space="preserve"> Единого тарифно-квалификационного справочника работ и профессий рабочих народного хозяйства, утвержденных постановлением Госкомтруда СССР и Секретариата ВЦСПС от 31.01.1985 № 31/3-30 (с изменениями и дополнениями).</w:t>
      </w:r>
    </w:p>
    <w:p w:rsidR="00E071C5" w:rsidRPr="00E544D5" w:rsidRDefault="00E071C5" w:rsidP="00E071C5">
      <w:pPr>
        <w:tabs>
          <w:tab w:val="left" w:pos="3248"/>
        </w:tabs>
        <w:ind w:right="-284" w:firstLine="709"/>
        <w:jc w:val="both"/>
        <w:rPr>
          <w:sz w:val="24"/>
          <w:szCs w:val="24"/>
        </w:rPr>
      </w:pPr>
      <w:r w:rsidRPr="00E544D5">
        <w:rPr>
          <w:sz w:val="24"/>
          <w:szCs w:val="24"/>
        </w:rPr>
        <w:t>2.23. Заработная плата рабочих и прочих работников из числа учебно-вспомогательного и обслуживающего персонала определяется по следующей формуле:</w:t>
      </w:r>
    </w:p>
    <w:p w:rsidR="00E071C5" w:rsidRPr="00E544D5" w:rsidRDefault="00E071C5" w:rsidP="00E071C5">
      <w:pPr>
        <w:tabs>
          <w:tab w:val="left" w:pos="3248"/>
        </w:tabs>
        <w:ind w:left="2160" w:right="-284" w:firstLine="720"/>
        <w:rPr>
          <w:sz w:val="24"/>
          <w:szCs w:val="24"/>
        </w:rPr>
      </w:pPr>
      <w:r>
        <w:rPr>
          <w:noProof/>
          <w:position w:val="-14"/>
          <w:sz w:val="24"/>
          <w:szCs w:val="24"/>
          <w:lang w:eastAsia="ru-RU"/>
        </w:rPr>
        <w:drawing>
          <wp:inline distT="0" distB="0" distL="0" distR="0">
            <wp:extent cx="1495425" cy="247650"/>
            <wp:effectExtent l="1905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6"/>
                    <a:srcRect/>
                    <a:stretch>
                      <a:fillRect/>
                    </a:stretch>
                  </pic:blipFill>
                  <pic:spPr bwMode="auto">
                    <a:xfrm>
                      <a:off x="0" y="0"/>
                      <a:ext cx="1495425" cy="247650"/>
                    </a:xfrm>
                    <a:prstGeom prst="rect">
                      <a:avLst/>
                    </a:prstGeom>
                    <a:noFill/>
                    <a:ln w="9525">
                      <a:noFill/>
                      <a:miter lim="800000"/>
                      <a:headEnd/>
                      <a:tailEnd/>
                    </a:ln>
                  </pic:spPr>
                </pic:pic>
              </a:graphicData>
            </a:graphic>
          </wp:inline>
        </w:drawing>
      </w:r>
      <w:r w:rsidRPr="00E544D5">
        <w:rPr>
          <w:sz w:val="24"/>
          <w:szCs w:val="24"/>
        </w:rPr>
        <w:t>, где</w:t>
      </w:r>
    </w:p>
    <w:p w:rsidR="00E071C5" w:rsidRPr="00E544D5" w:rsidRDefault="00E071C5" w:rsidP="00E071C5">
      <w:pPr>
        <w:tabs>
          <w:tab w:val="left" w:pos="3248"/>
        </w:tabs>
        <w:spacing w:line="242" w:lineRule="auto"/>
        <w:ind w:right="-284" w:firstLine="709"/>
        <w:jc w:val="both"/>
        <w:rPr>
          <w:sz w:val="24"/>
          <w:szCs w:val="24"/>
        </w:rPr>
      </w:pPr>
      <w:r>
        <w:rPr>
          <w:noProof/>
          <w:position w:val="-14"/>
          <w:sz w:val="24"/>
          <w:szCs w:val="24"/>
          <w:lang w:eastAsia="ru-RU"/>
        </w:rPr>
        <w:drawing>
          <wp:inline distT="0" distB="0" distL="0" distR="0">
            <wp:extent cx="276225" cy="247650"/>
            <wp:effectExtent l="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7"/>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544D5">
        <w:rPr>
          <w:sz w:val="24"/>
          <w:szCs w:val="24"/>
        </w:rPr>
        <w:t xml:space="preserve"> – месячная заработная плата работника из числа прочих работников УВП и ОП;</w:t>
      </w:r>
    </w:p>
    <w:p w:rsidR="00E071C5" w:rsidRPr="00E544D5" w:rsidRDefault="00E071C5" w:rsidP="00E071C5">
      <w:pPr>
        <w:tabs>
          <w:tab w:val="left" w:pos="3248"/>
        </w:tabs>
        <w:spacing w:line="242" w:lineRule="auto"/>
        <w:ind w:right="-284" w:firstLine="709"/>
        <w:jc w:val="both"/>
        <w:rPr>
          <w:sz w:val="24"/>
          <w:szCs w:val="24"/>
        </w:rPr>
      </w:pPr>
      <w:r>
        <w:rPr>
          <w:noProof/>
          <w:position w:val="-12"/>
          <w:sz w:val="24"/>
          <w:szCs w:val="24"/>
          <w:lang w:eastAsia="ru-RU"/>
        </w:rPr>
        <w:drawing>
          <wp:inline distT="0" distB="0" distL="0" distR="0">
            <wp:extent cx="314325" cy="24765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8"/>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544D5">
        <w:rPr>
          <w:sz w:val="24"/>
          <w:szCs w:val="24"/>
        </w:rPr>
        <w:t xml:space="preserve"> – оклад работника из числа прочих работников УВП и ОП;</w:t>
      </w:r>
    </w:p>
    <w:p w:rsidR="00E071C5" w:rsidRPr="00E544D5" w:rsidRDefault="00E071C5" w:rsidP="00E071C5">
      <w:pPr>
        <w:tabs>
          <w:tab w:val="left" w:pos="3248"/>
        </w:tabs>
        <w:spacing w:line="242" w:lineRule="auto"/>
        <w:ind w:right="-284" w:firstLine="709"/>
        <w:jc w:val="both"/>
        <w:rPr>
          <w:sz w:val="24"/>
          <w:szCs w:val="24"/>
        </w:rPr>
      </w:pPr>
      <w:r>
        <w:rPr>
          <w:noProof/>
          <w:position w:val="-4"/>
          <w:sz w:val="24"/>
          <w:szCs w:val="24"/>
          <w:lang w:eastAsia="ru-RU"/>
        </w:rPr>
        <w:drawing>
          <wp:inline distT="0" distB="0" distL="0" distR="0">
            <wp:extent cx="314325" cy="19050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9"/>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E544D5">
        <w:rPr>
          <w:sz w:val="24"/>
          <w:szCs w:val="24"/>
        </w:rPr>
        <w:t xml:space="preserve"> – выплаты компенсационного характера работнику из числа прочих работников УВП и ОП;</w:t>
      </w:r>
    </w:p>
    <w:p w:rsidR="00E071C5" w:rsidRPr="00E544D5" w:rsidRDefault="00E071C5" w:rsidP="00E071C5">
      <w:pPr>
        <w:tabs>
          <w:tab w:val="left" w:pos="3248"/>
        </w:tabs>
        <w:spacing w:line="242" w:lineRule="auto"/>
        <w:ind w:right="-284" w:firstLine="709"/>
        <w:jc w:val="both"/>
        <w:rPr>
          <w:sz w:val="24"/>
          <w:szCs w:val="24"/>
        </w:rPr>
      </w:pPr>
      <w:r>
        <w:rPr>
          <w:noProof/>
          <w:position w:val="-6"/>
          <w:sz w:val="24"/>
          <w:szCs w:val="24"/>
          <w:lang w:eastAsia="ru-RU"/>
        </w:rPr>
        <w:drawing>
          <wp:inline distT="0" distB="0" distL="0" distR="0">
            <wp:extent cx="314325" cy="1905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0"/>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E544D5">
        <w:rPr>
          <w:sz w:val="24"/>
          <w:szCs w:val="24"/>
        </w:rPr>
        <w:t xml:space="preserve"> – стимулирующие выплаты работнику из числа прочих работников УВП и ОП.</w:t>
      </w:r>
    </w:p>
    <w:p w:rsidR="00E071C5" w:rsidRPr="00E544D5" w:rsidRDefault="00E071C5" w:rsidP="00E071C5">
      <w:pPr>
        <w:tabs>
          <w:tab w:val="left" w:pos="3248"/>
        </w:tabs>
        <w:spacing w:line="242" w:lineRule="auto"/>
        <w:ind w:right="-284" w:firstLine="669"/>
        <w:rPr>
          <w:sz w:val="24"/>
          <w:szCs w:val="24"/>
        </w:rPr>
      </w:pPr>
    </w:p>
    <w:p w:rsidR="00E071C5" w:rsidRPr="00E544D5" w:rsidRDefault="00E071C5" w:rsidP="00E071C5">
      <w:pPr>
        <w:widowControl w:val="0"/>
        <w:tabs>
          <w:tab w:val="left" w:pos="3248"/>
        </w:tabs>
        <w:autoSpaceDE w:val="0"/>
        <w:autoSpaceDN w:val="0"/>
        <w:adjustRightInd w:val="0"/>
        <w:spacing w:line="242" w:lineRule="auto"/>
        <w:ind w:right="-284"/>
        <w:jc w:val="center"/>
        <w:outlineLvl w:val="1"/>
        <w:rPr>
          <w:b/>
          <w:bCs/>
          <w:sz w:val="24"/>
          <w:szCs w:val="24"/>
          <w:lang w:eastAsia="ru-RU"/>
        </w:rPr>
      </w:pPr>
      <w:r w:rsidRPr="00E544D5">
        <w:rPr>
          <w:b/>
          <w:bCs/>
          <w:sz w:val="24"/>
          <w:szCs w:val="24"/>
          <w:lang w:eastAsia="ru-RU"/>
        </w:rPr>
        <w:t>Порядок расчета компенсационных выплат</w:t>
      </w:r>
    </w:p>
    <w:p w:rsidR="00E071C5" w:rsidRPr="00E544D5" w:rsidRDefault="00E071C5" w:rsidP="00E071C5">
      <w:pPr>
        <w:widowControl w:val="0"/>
        <w:tabs>
          <w:tab w:val="left" w:pos="3248"/>
        </w:tabs>
        <w:autoSpaceDE w:val="0"/>
        <w:autoSpaceDN w:val="0"/>
        <w:adjustRightInd w:val="0"/>
        <w:spacing w:line="242" w:lineRule="auto"/>
        <w:ind w:right="-284"/>
        <w:jc w:val="center"/>
        <w:rPr>
          <w:sz w:val="24"/>
          <w:szCs w:val="24"/>
          <w:lang w:eastAsia="ru-RU"/>
        </w:rPr>
      </w:pPr>
    </w:p>
    <w:p w:rsidR="00E071C5" w:rsidRPr="00E544D5" w:rsidRDefault="00E071C5" w:rsidP="00E071C5">
      <w:pPr>
        <w:tabs>
          <w:tab w:val="left" w:pos="3248"/>
        </w:tabs>
        <w:spacing w:line="242" w:lineRule="auto"/>
        <w:ind w:right="-284" w:firstLine="709"/>
        <w:jc w:val="both"/>
        <w:rPr>
          <w:sz w:val="24"/>
          <w:szCs w:val="24"/>
        </w:rPr>
      </w:pPr>
      <w:r w:rsidRPr="00E544D5">
        <w:rPr>
          <w:position w:val="-6"/>
          <w:sz w:val="24"/>
          <w:szCs w:val="24"/>
        </w:rPr>
        <w:t>2.24. Размер выплат компенсационного характера определяется школой  самостоятельно в соответствии с действующим законодательством (приложение №</w:t>
      </w:r>
      <w:r>
        <w:rPr>
          <w:position w:val="-6"/>
          <w:sz w:val="24"/>
          <w:szCs w:val="24"/>
        </w:rPr>
        <w:t xml:space="preserve"> 5</w:t>
      </w:r>
      <w:r w:rsidRPr="00E544D5">
        <w:rPr>
          <w:position w:val="-6"/>
          <w:sz w:val="24"/>
          <w:szCs w:val="24"/>
        </w:rPr>
        <w:t>).</w:t>
      </w:r>
    </w:p>
    <w:p w:rsidR="00E071C5" w:rsidRPr="00E544D5" w:rsidRDefault="00E071C5" w:rsidP="00E071C5">
      <w:pPr>
        <w:tabs>
          <w:tab w:val="left" w:pos="3248"/>
        </w:tabs>
        <w:spacing w:line="242" w:lineRule="auto"/>
        <w:ind w:right="-284" w:firstLine="709"/>
        <w:jc w:val="both"/>
        <w:rPr>
          <w:sz w:val="24"/>
          <w:szCs w:val="24"/>
        </w:rPr>
      </w:pPr>
      <w:r w:rsidRPr="00E544D5">
        <w:rPr>
          <w:sz w:val="24"/>
          <w:szCs w:val="24"/>
        </w:rPr>
        <w:t>В школе  разрабатывается и утверждается перечень (конкретные наименования) и размеры выплат компенсационного характера.</w:t>
      </w:r>
    </w:p>
    <w:p w:rsidR="00E071C5" w:rsidRPr="00E544D5" w:rsidRDefault="00E071C5" w:rsidP="00E071C5">
      <w:pPr>
        <w:tabs>
          <w:tab w:val="left" w:pos="3248"/>
        </w:tabs>
        <w:spacing w:line="242" w:lineRule="auto"/>
        <w:ind w:right="-284" w:firstLine="709"/>
        <w:jc w:val="both"/>
        <w:rPr>
          <w:sz w:val="24"/>
          <w:szCs w:val="24"/>
        </w:rPr>
      </w:pPr>
      <w:proofErr w:type="gramStart"/>
      <w:r w:rsidRPr="00E544D5">
        <w:rPr>
          <w:spacing w:val="-4"/>
          <w:sz w:val="24"/>
          <w:szCs w:val="24"/>
        </w:rPr>
        <w:t>Данный перечень формируется аналогично утвержденному Министерством</w:t>
      </w:r>
      <w:r w:rsidRPr="00E544D5">
        <w:rPr>
          <w:sz w:val="24"/>
          <w:szCs w:val="24"/>
        </w:rPr>
        <w:t xml:space="preserve"> здравоохранения и социального развития Российской Федерации для федеральных бюджетных, автономных, казенных учреждений (</w:t>
      </w:r>
      <w:hyperlink r:id="rId51" w:tooltip="Приказ Минздравсоцразвития РФ от 29.12.2007 N 822 (ред. от 17.09.2010) &quot;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 w:history="1">
        <w:r w:rsidRPr="00E544D5">
          <w:rPr>
            <w:sz w:val="24"/>
            <w:szCs w:val="24"/>
            <w:u w:val="single"/>
          </w:rPr>
          <w:t>приказ</w:t>
        </w:r>
      </w:hyperlink>
      <w:r w:rsidRPr="00E544D5">
        <w:rPr>
          <w:sz w:val="24"/>
          <w:szCs w:val="24"/>
        </w:rPr>
        <w:t xml:space="preserve"> Министерства здравоохранения и социального развития Российской Федерации от 29.12.2007 №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зарегистрированный в Минюсте России 01.02.2008 № 11081).</w:t>
      </w:r>
      <w:proofErr w:type="gramEnd"/>
    </w:p>
    <w:p w:rsidR="00E071C5" w:rsidRPr="00E544D5" w:rsidRDefault="00E071C5" w:rsidP="00E071C5">
      <w:pPr>
        <w:tabs>
          <w:tab w:val="left" w:pos="3248"/>
        </w:tabs>
        <w:spacing w:line="242" w:lineRule="auto"/>
        <w:ind w:right="-284" w:firstLine="709"/>
        <w:jc w:val="both"/>
        <w:rPr>
          <w:position w:val="-6"/>
          <w:sz w:val="24"/>
          <w:szCs w:val="24"/>
        </w:rPr>
      </w:pPr>
      <w:r w:rsidRPr="00E544D5">
        <w:rPr>
          <w:position w:val="-6"/>
          <w:sz w:val="24"/>
          <w:szCs w:val="24"/>
        </w:rPr>
        <w:lastRenderedPageBreak/>
        <w:t xml:space="preserve">Решение о введении соответствующих выплат принимается школой в соответствии с коллективными договорами, соглашениями, локальными нормативными актами. </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position w:val="-6"/>
          <w:sz w:val="24"/>
          <w:szCs w:val="24"/>
          <w:lang w:eastAsia="ru-RU"/>
        </w:rPr>
      </w:pPr>
      <w:r w:rsidRPr="00E544D5">
        <w:rPr>
          <w:position w:val="-6"/>
          <w:sz w:val="24"/>
          <w:szCs w:val="24"/>
          <w:lang w:eastAsia="ru-RU"/>
        </w:rPr>
        <w:t>2.25.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E071C5" w:rsidRPr="00E544D5" w:rsidRDefault="00E071C5" w:rsidP="00E071C5">
      <w:pPr>
        <w:widowControl w:val="0"/>
        <w:tabs>
          <w:tab w:val="left" w:pos="3248"/>
        </w:tabs>
        <w:autoSpaceDE w:val="0"/>
        <w:autoSpaceDN w:val="0"/>
        <w:adjustRightInd w:val="0"/>
        <w:spacing w:line="242" w:lineRule="auto"/>
        <w:ind w:right="-284" w:firstLine="709"/>
        <w:jc w:val="both"/>
        <w:rPr>
          <w:position w:val="-6"/>
          <w:sz w:val="24"/>
          <w:szCs w:val="24"/>
          <w:lang w:eastAsia="ru-RU"/>
        </w:rPr>
      </w:pPr>
      <w:r w:rsidRPr="00E544D5">
        <w:rPr>
          <w:position w:val="-6"/>
          <w:sz w:val="24"/>
          <w:szCs w:val="24"/>
          <w:lang w:eastAsia="ru-RU"/>
        </w:rPr>
        <w:t>Размер доплаты устанавливается по соглашению сторон трудового договора с учетом содержания и (или) объема дополнительной работы.</w:t>
      </w:r>
    </w:p>
    <w:p w:rsidR="00E071C5" w:rsidRPr="00E544D5" w:rsidRDefault="00E071C5" w:rsidP="00E071C5">
      <w:pPr>
        <w:widowControl w:val="0"/>
        <w:tabs>
          <w:tab w:val="left" w:pos="3248"/>
        </w:tabs>
        <w:autoSpaceDE w:val="0"/>
        <w:autoSpaceDN w:val="0"/>
        <w:adjustRightInd w:val="0"/>
        <w:ind w:right="-284" w:firstLine="720"/>
        <w:jc w:val="center"/>
        <w:rPr>
          <w:sz w:val="24"/>
          <w:szCs w:val="24"/>
          <w:lang w:eastAsia="ru-RU"/>
        </w:rPr>
      </w:pPr>
    </w:p>
    <w:p w:rsidR="00E071C5" w:rsidRPr="00E544D5" w:rsidRDefault="00E071C5" w:rsidP="00E071C5">
      <w:pPr>
        <w:widowControl w:val="0"/>
        <w:tabs>
          <w:tab w:val="left" w:pos="3248"/>
        </w:tabs>
        <w:autoSpaceDE w:val="0"/>
        <w:autoSpaceDN w:val="0"/>
        <w:adjustRightInd w:val="0"/>
        <w:spacing w:line="228" w:lineRule="auto"/>
        <w:ind w:right="-284"/>
        <w:jc w:val="center"/>
        <w:outlineLvl w:val="1"/>
        <w:rPr>
          <w:b/>
          <w:bCs/>
          <w:sz w:val="24"/>
          <w:szCs w:val="24"/>
          <w:lang w:eastAsia="ru-RU"/>
        </w:rPr>
      </w:pPr>
      <w:r w:rsidRPr="00E544D5">
        <w:rPr>
          <w:b/>
          <w:bCs/>
          <w:sz w:val="24"/>
          <w:szCs w:val="24"/>
          <w:lang w:eastAsia="ru-RU"/>
        </w:rPr>
        <w:t xml:space="preserve">Порядок расчета доплат работникам, в том числе педагогическим, </w:t>
      </w:r>
    </w:p>
    <w:p w:rsidR="00E071C5" w:rsidRPr="00E544D5" w:rsidRDefault="00E071C5" w:rsidP="00E071C5">
      <w:pPr>
        <w:widowControl w:val="0"/>
        <w:tabs>
          <w:tab w:val="left" w:pos="3248"/>
        </w:tabs>
        <w:autoSpaceDE w:val="0"/>
        <w:autoSpaceDN w:val="0"/>
        <w:adjustRightInd w:val="0"/>
        <w:spacing w:line="228" w:lineRule="auto"/>
        <w:ind w:right="-284"/>
        <w:jc w:val="center"/>
        <w:outlineLvl w:val="1"/>
        <w:rPr>
          <w:b/>
          <w:bCs/>
          <w:sz w:val="24"/>
          <w:szCs w:val="24"/>
          <w:lang w:eastAsia="ru-RU"/>
        </w:rPr>
      </w:pPr>
      <w:r w:rsidRPr="00E544D5">
        <w:rPr>
          <w:b/>
          <w:bCs/>
          <w:sz w:val="24"/>
          <w:szCs w:val="24"/>
          <w:lang w:eastAsia="ru-RU"/>
        </w:rPr>
        <w:t xml:space="preserve">за дополнительные виды и объемы работы </w:t>
      </w:r>
    </w:p>
    <w:p w:rsidR="00E071C5" w:rsidRPr="00E544D5" w:rsidRDefault="00E071C5" w:rsidP="00E071C5">
      <w:pPr>
        <w:widowControl w:val="0"/>
        <w:tabs>
          <w:tab w:val="left" w:pos="3248"/>
        </w:tabs>
        <w:autoSpaceDE w:val="0"/>
        <w:autoSpaceDN w:val="0"/>
        <w:adjustRightInd w:val="0"/>
        <w:spacing w:line="228" w:lineRule="auto"/>
        <w:ind w:right="-284" w:firstLine="720"/>
        <w:jc w:val="center"/>
        <w:rPr>
          <w:sz w:val="24"/>
          <w:szCs w:val="24"/>
          <w:lang w:eastAsia="ru-RU"/>
        </w:rPr>
      </w:pPr>
    </w:p>
    <w:p w:rsidR="00E071C5" w:rsidRPr="00E544D5" w:rsidRDefault="00EE3B87" w:rsidP="00E071C5">
      <w:pPr>
        <w:widowControl w:val="0"/>
        <w:tabs>
          <w:tab w:val="left" w:pos="3248"/>
        </w:tabs>
        <w:autoSpaceDE w:val="0"/>
        <w:autoSpaceDN w:val="0"/>
        <w:adjustRightInd w:val="0"/>
        <w:spacing w:line="228" w:lineRule="auto"/>
        <w:ind w:right="-284" w:firstLine="709"/>
        <w:jc w:val="both"/>
        <w:rPr>
          <w:sz w:val="24"/>
          <w:szCs w:val="24"/>
          <w:lang w:eastAsia="ru-RU"/>
        </w:rPr>
      </w:pPr>
      <w:hyperlink r:id="rId52" w:tooltip="Постановление Правительства Пензенской обл. от 30.09.2009 N 749-пП &quot;О внесении изменений в Положение о системе оплаты труда работников государственных учреждений образования Пензенской области, утвержденное Постановлением Правительства Пензенской области " w:history="1">
        <w:r w:rsidR="00E071C5" w:rsidRPr="00E544D5">
          <w:rPr>
            <w:sz w:val="24"/>
            <w:szCs w:val="24"/>
            <w:lang w:eastAsia="ru-RU"/>
          </w:rPr>
          <w:t>2.2</w:t>
        </w:r>
      </w:hyperlink>
      <w:r w:rsidR="00E071C5" w:rsidRPr="00E544D5">
        <w:rPr>
          <w:sz w:val="24"/>
          <w:szCs w:val="24"/>
          <w:lang w:eastAsia="ru-RU"/>
        </w:rPr>
        <w:t>6. </w:t>
      </w:r>
      <w:r w:rsidR="00E071C5" w:rsidRPr="00E544D5">
        <w:rPr>
          <w:spacing w:val="-4"/>
          <w:sz w:val="24"/>
          <w:szCs w:val="24"/>
          <w:lang w:eastAsia="ru-RU"/>
        </w:rPr>
        <w:t>Размер доплат работникам школы за дополнит</w:t>
      </w:r>
      <w:r w:rsidR="00E071C5" w:rsidRPr="00E544D5">
        <w:rPr>
          <w:sz w:val="24"/>
          <w:szCs w:val="24"/>
          <w:lang w:eastAsia="ru-RU"/>
        </w:rPr>
        <w:t>ельные виды и объемы работы определяется школой самостоятельно в соответствии с действующим законодательством.</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sz w:val="24"/>
          <w:szCs w:val="24"/>
          <w:lang w:eastAsia="ru-RU"/>
        </w:rPr>
      </w:pPr>
      <w:r w:rsidRPr="00E544D5">
        <w:rPr>
          <w:sz w:val="24"/>
          <w:szCs w:val="24"/>
          <w:lang w:eastAsia="ru-RU"/>
        </w:rPr>
        <w:t xml:space="preserve">В школе разрабатывается и утверждается локальными нормативными актами, коллективным договором перечень (конкретные наименования) и размеры доплат за дополнительные виды и объемы работы по всем категориям работников, в том числе педагогическим работникам. </w:t>
      </w:r>
    </w:p>
    <w:p w:rsidR="00E071C5" w:rsidRPr="00E544D5" w:rsidRDefault="00EE3B87" w:rsidP="00E071C5">
      <w:pPr>
        <w:widowControl w:val="0"/>
        <w:tabs>
          <w:tab w:val="left" w:pos="3248"/>
        </w:tabs>
        <w:autoSpaceDE w:val="0"/>
        <w:autoSpaceDN w:val="0"/>
        <w:adjustRightInd w:val="0"/>
        <w:spacing w:line="228" w:lineRule="auto"/>
        <w:ind w:right="-284" w:firstLine="709"/>
        <w:jc w:val="both"/>
        <w:rPr>
          <w:sz w:val="24"/>
          <w:szCs w:val="24"/>
          <w:lang w:eastAsia="ru-RU"/>
        </w:rPr>
      </w:pPr>
      <w:hyperlink r:id="rId53" w:tooltip="Постановление Правительства Пензенской обл. от 30.09.2009 N 749-пП &quot;О внесении изменений в Положение о системе оплаты труда работников государственных учреждений образования Пензенской области, утвержденное Постановлением Правительства Пензенской области " w:history="1">
        <w:r w:rsidR="00E071C5" w:rsidRPr="00E544D5">
          <w:rPr>
            <w:sz w:val="24"/>
            <w:szCs w:val="24"/>
            <w:lang w:eastAsia="ru-RU"/>
          </w:rPr>
          <w:t>2.2</w:t>
        </w:r>
      </w:hyperlink>
      <w:r w:rsidR="00E071C5" w:rsidRPr="00E544D5">
        <w:rPr>
          <w:sz w:val="24"/>
          <w:szCs w:val="24"/>
          <w:lang w:eastAsia="ru-RU"/>
        </w:rPr>
        <w:t xml:space="preserve">7. Размер доплат конкретному работнику за дополнительные виды и объемы работы в пределах фонда оплаты труда верхним пределом не ограничивается. </w:t>
      </w:r>
    </w:p>
    <w:p w:rsidR="00E071C5" w:rsidRPr="00E03B03" w:rsidRDefault="00E071C5" w:rsidP="00E071C5">
      <w:pPr>
        <w:spacing w:line="240" w:lineRule="exact"/>
        <w:ind w:hanging="40"/>
        <w:jc w:val="both"/>
        <w:rPr>
          <w:b/>
          <w:sz w:val="22"/>
          <w:szCs w:val="22"/>
        </w:rPr>
      </w:pPr>
      <w:r w:rsidRPr="00E03B03">
        <w:rPr>
          <w:b/>
          <w:sz w:val="22"/>
          <w:szCs w:val="22"/>
        </w:rPr>
        <w:t xml:space="preserve">                                                                        Перечень</w:t>
      </w:r>
    </w:p>
    <w:p w:rsidR="00E071C5" w:rsidRDefault="00E071C5" w:rsidP="00E071C5">
      <w:pPr>
        <w:spacing w:line="240" w:lineRule="exact"/>
        <w:ind w:hanging="40"/>
        <w:jc w:val="both"/>
        <w:rPr>
          <w:b/>
          <w:sz w:val="22"/>
          <w:szCs w:val="22"/>
        </w:rPr>
      </w:pPr>
      <w:r w:rsidRPr="00E03B03">
        <w:rPr>
          <w:b/>
          <w:sz w:val="22"/>
          <w:szCs w:val="22"/>
        </w:rPr>
        <w:t xml:space="preserve">выплат за работу, не входящую в круг основных обязанностей, педагогических работников МОУ СОШ с. </w:t>
      </w:r>
      <w:proofErr w:type="gramStart"/>
      <w:r w:rsidRPr="00E03B03">
        <w:rPr>
          <w:b/>
          <w:sz w:val="22"/>
          <w:szCs w:val="22"/>
        </w:rPr>
        <w:t>Большая</w:t>
      </w:r>
      <w:proofErr w:type="gramEnd"/>
      <w:r w:rsidRPr="00E03B03">
        <w:rPr>
          <w:b/>
          <w:sz w:val="22"/>
          <w:szCs w:val="22"/>
        </w:rPr>
        <w:t xml:space="preserve"> Ижмора, исчисляемых в зависимости от фактической нагрузки педагогического работника и  размер выплат к окладам</w:t>
      </w:r>
    </w:p>
    <w:p w:rsidR="00720A5F" w:rsidRPr="00E03B03" w:rsidRDefault="00720A5F" w:rsidP="00E071C5">
      <w:pPr>
        <w:spacing w:line="240" w:lineRule="exact"/>
        <w:ind w:hanging="40"/>
        <w:jc w:val="both"/>
        <w:rPr>
          <w:b/>
          <w:sz w:val="22"/>
          <w:szCs w:val="22"/>
        </w:rPr>
      </w:pPr>
    </w:p>
    <w:p w:rsidR="00E071C5" w:rsidRPr="00E03B03" w:rsidRDefault="00E071C5" w:rsidP="00E071C5">
      <w:pPr>
        <w:tabs>
          <w:tab w:val="left" w:pos="7080"/>
        </w:tabs>
        <w:spacing w:line="240" w:lineRule="exact"/>
        <w:ind w:hanging="40"/>
        <w:rPr>
          <w:b/>
          <w:sz w:val="22"/>
          <w:szCs w:val="22"/>
        </w:rPr>
      </w:pPr>
      <w:r w:rsidRPr="00E03B03">
        <w:rPr>
          <w:b/>
          <w:sz w:val="22"/>
          <w:szCs w:val="22"/>
        </w:rPr>
        <w:tab/>
      </w:r>
      <w:r w:rsidRPr="00E03B03">
        <w:rPr>
          <w:b/>
          <w:sz w:val="22"/>
          <w:szCs w:val="22"/>
        </w:rPr>
        <w:tab/>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2835"/>
        <w:gridCol w:w="3168"/>
      </w:tblGrid>
      <w:tr w:rsidR="00E071C5" w:rsidRPr="00E03B03" w:rsidTr="00E071C5">
        <w:tc>
          <w:tcPr>
            <w:tcW w:w="3681" w:type="dxa"/>
          </w:tcPr>
          <w:p w:rsidR="00E071C5" w:rsidRPr="00E03B03" w:rsidRDefault="00E071C5" w:rsidP="00E071C5">
            <w:pPr>
              <w:shd w:val="clear" w:color="auto" w:fill="FFFFFF"/>
              <w:ind w:firstLine="669"/>
              <w:rPr>
                <w:b/>
                <w:sz w:val="22"/>
                <w:szCs w:val="22"/>
              </w:rPr>
            </w:pPr>
            <w:r w:rsidRPr="00E03B03">
              <w:rPr>
                <w:b/>
                <w:sz w:val="22"/>
                <w:szCs w:val="22"/>
              </w:rPr>
              <w:t>Виды работ</w:t>
            </w:r>
          </w:p>
        </w:tc>
        <w:tc>
          <w:tcPr>
            <w:tcW w:w="2907" w:type="dxa"/>
          </w:tcPr>
          <w:p w:rsidR="00E071C5" w:rsidRPr="00E03B03" w:rsidRDefault="00E071C5" w:rsidP="00E071C5">
            <w:pPr>
              <w:shd w:val="clear" w:color="auto" w:fill="FFFFFF"/>
              <w:rPr>
                <w:b/>
                <w:sz w:val="22"/>
                <w:szCs w:val="22"/>
              </w:rPr>
            </w:pPr>
            <w:r w:rsidRPr="00E03B03">
              <w:rPr>
                <w:b/>
                <w:sz w:val="22"/>
                <w:szCs w:val="22"/>
              </w:rPr>
              <w:t xml:space="preserve">Коэффициенты </w:t>
            </w:r>
          </w:p>
          <w:p w:rsidR="00E071C5" w:rsidRPr="00E03B03" w:rsidRDefault="00E071C5" w:rsidP="00E071C5">
            <w:pPr>
              <w:shd w:val="clear" w:color="auto" w:fill="FFFFFF"/>
              <w:rPr>
                <w:b/>
                <w:sz w:val="22"/>
                <w:szCs w:val="22"/>
              </w:rPr>
            </w:pPr>
            <w:r w:rsidRPr="00E03B03">
              <w:rPr>
                <w:b/>
                <w:sz w:val="22"/>
                <w:szCs w:val="22"/>
              </w:rPr>
              <w:t xml:space="preserve">для  повышения </w:t>
            </w:r>
          </w:p>
          <w:p w:rsidR="00E071C5" w:rsidRPr="00E03B03" w:rsidRDefault="00E071C5" w:rsidP="00E071C5">
            <w:pPr>
              <w:shd w:val="clear" w:color="auto" w:fill="FFFFFF"/>
              <w:rPr>
                <w:b/>
                <w:sz w:val="22"/>
                <w:szCs w:val="22"/>
              </w:rPr>
            </w:pPr>
            <w:r w:rsidRPr="00E03B03">
              <w:rPr>
                <w:b/>
                <w:sz w:val="22"/>
                <w:szCs w:val="22"/>
              </w:rPr>
              <w:t>окладов</w:t>
            </w:r>
          </w:p>
        </w:tc>
        <w:tc>
          <w:tcPr>
            <w:tcW w:w="3266" w:type="dxa"/>
          </w:tcPr>
          <w:p w:rsidR="00E071C5" w:rsidRPr="00E03B03" w:rsidRDefault="00E071C5" w:rsidP="00E071C5">
            <w:pPr>
              <w:shd w:val="clear" w:color="auto" w:fill="FFFFFF"/>
              <w:rPr>
                <w:sz w:val="22"/>
                <w:szCs w:val="22"/>
              </w:rPr>
            </w:pPr>
            <w:r w:rsidRPr="00E03B03">
              <w:rPr>
                <w:b/>
                <w:sz w:val="22"/>
                <w:szCs w:val="22"/>
              </w:rPr>
              <w:t>Понижающие показатели</w:t>
            </w:r>
          </w:p>
        </w:tc>
      </w:tr>
      <w:tr w:rsidR="00E071C5" w:rsidRPr="00E03B03" w:rsidTr="00E071C5">
        <w:tc>
          <w:tcPr>
            <w:tcW w:w="3681" w:type="dxa"/>
          </w:tcPr>
          <w:p w:rsidR="00E071C5" w:rsidRPr="00E03B03" w:rsidRDefault="00E071C5" w:rsidP="00E071C5">
            <w:pPr>
              <w:shd w:val="clear" w:color="auto" w:fill="FFFFFF"/>
              <w:rPr>
                <w:b/>
                <w:sz w:val="22"/>
                <w:szCs w:val="22"/>
              </w:rPr>
            </w:pPr>
            <w:r w:rsidRPr="00E03B03">
              <w:rPr>
                <w:b/>
                <w:sz w:val="22"/>
                <w:szCs w:val="22"/>
              </w:rPr>
              <w:t>За проверку письменных работ:</w:t>
            </w:r>
          </w:p>
          <w:p w:rsidR="00E071C5" w:rsidRPr="00E03B03" w:rsidRDefault="00E071C5" w:rsidP="00E071C5">
            <w:pPr>
              <w:shd w:val="clear" w:color="auto" w:fill="FFFFFF"/>
              <w:rPr>
                <w:sz w:val="22"/>
                <w:szCs w:val="22"/>
              </w:rPr>
            </w:pPr>
            <w:r w:rsidRPr="00E03B03">
              <w:rPr>
                <w:sz w:val="22"/>
                <w:szCs w:val="22"/>
              </w:rPr>
              <w:t>- учителям за проверку письменных работ по предметам в 1 – 4 классах (русский, математ</w:t>
            </w:r>
            <w:r>
              <w:rPr>
                <w:sz w:val="22"/>
                <w:szCs w:val="22"/>
              </w:rPr>
              <w:t>ика, немецкий язык, родной язык</w:t>
            </w:r>
            <w:r w:rsidRPr="00E03B03">
              <w:rPr>
                <w:sz w:val="22"/>
                <w:szCs w:val="22"/>
              </w:rPr>
              <w:t>)</w:t>
            </w:r>
          </w:p>
          <w:p w:rsidR="00E071C5" w:rsidRPr="00E03B03" w:rsidRDefault="00E071C5" w:rsidP="00E071C5">
            <w:pPr>
              <w:shd w:val="clear" w:color="auto" w:fill="FFFFFF"/>
              <w:rPr>
                <w:b/>
                <w:sz w:val="22"/>
                <w:szCs w:val="22"/>
              </w:rPr>
            </w:pPr>
            <w:r w:rsidRPr="00E03B03">
              <w:rPr>
                <w:sz w:val="22"/>
                <w:szCs w:val="22"/>
              </w:rPr>
              <w:t xml:space="preserve">      </w:t>
            </w:r>
            <w:r w:rsidRPr="00E03B03">
              <w:rPr>
                <w:b/>
                <w:sz w:val="22"/>
                <w:szCs w:val="22"/>
              </w:rPr>
              <w:t>а) с наполняемостью 7 чел. и более</w:t>
            </w:r>
          </w:p>
          <w:p w:rsidR="00E071C5" w:rsidRPr="00E03B03" w:rsidRDefault="00E071C5" w:rsidP="00E071C5">
            <w:pPr>
              <w:shd w:val="clear" w:color="auto" w:fill="FFFFFF"/>
              <w:rPr>
                <w:b/>
                <w:sz w:val="22"/>
                <w:szCs w:val="22"/>
              </w:rPr>
            </w:pPr>
            <w:r w:rsidRPr="00E03B03">
              <w:rPr>
                <w:b/>
                <w:sz w:val="22"/>
                <w:szCs w:val="22"/>
              </w:rPr>
              <w:t xml:space="preserve">      б) с наполняемостью меньше 7 чел.</w:t>
            </w:r>
          </w:p>
        </w:tc>
        <w:tc>
          <w:tcPr>
            <w:tcW w:w="2907" w:type="dxa"/>
            <w:vAlign w:val="center"/>
          </w:tcPr>
          <w:p w:rsidR="00E071C5" w:rsidRPr="00E03B03" w:rsidRDefault="00E071C5" w:rsidP="00E071C5">
            <w:pPr>
              <w:shd w:val="clear" w:color="auto" w:fill="FFFFFF"/>
              <w:jc w:val="center"/>
              <w:rPr>
                <w:sz w:val="22"/>
                <w:szCs w:val="22"/>
              </w:rPr>
            </w:pPr>
          </w:p>
          <w:p w:rsidR="00E071C5" w:rsidRPr="00E03B03" w:rsidRDefault="00E071C5" w:rsidP="00E071C5">
            <w:pPr>
              <w:shd w:val="clear" w:color="auto" w:fill="FFFFFF"/>
              <w:jc w:val="center"/>
              <w:rPr>
                <w:sz w:val="22"/>
                <w:szCs w:val="22"/>
              </w:rPr>
            </w:pPr>
          </w:p>
          <w:p w:rsidR="00E071C5" w:rsidRPr="00E03B03" w:rsidRDefault="00E071C5" w:rsidP="00E071C5">
            <w:pPr>
              <w:shd w:val="clear" w:color="auto" w:fill="FFFFFF"/>
              <w:jc w:val="center"/>
              <w:rPr>
                <w:sz w:val="22"/>
                <w:szCs w:val="22"/>
              </w:rPr>
            </w:pPr>
          </w:p>
          <w:p w:rsidR="00E071C5" w:rsidRPr="00E03B03" w:rsidRDefault="00E071C5" w:rsidP="00E071C5">
            <w:pPr>
              <w:shd w:val="clear" w:color="auto" w:fill="FFFFFF"/>
              <w:rPr>
                <w:b/>
                <w:sz w:val="22"/>
                <w:szCs w:val="22"/>
              </w:rPr>
            </w:pPr>
            <w:r w:rsidRPr="00E03B03">
              <w:rPr>
                <w:b/>
                <w:sz w:val="22"/>
                <w:szCs w:val="22"/>
              </w:rPr>
              <w:t xml:space="preserve">                       </w:t>
            </w:r>
          </w:p>
          <w:p w:rsidR="00E071C5" w:rsidRPr="00E03B03" w:rsidRDefault="00E071C5" w:rsidP="00E071C5">
            <w:pPr>
              <w:shd w:val="clear" w:color="auto" w:fill="FFFFFF"/>
              <w:rPr>
                <w:b/>
                <w:sz w:val="22"/>
                <w:szCs w:val="22"/>
              </w:rPr>
            </w:pPr>
          </w:p>
          <w:p w:rsidR="00E071C5" w:rsidRPr="00E03B03" w:rsidRDefault="00E071C5" w:rsidP="00E071C5">
            <w:pPr>
              <w:shd w:val="clear" w:color="auto" w:fill="FFFFFF"/>
              <w:rPr>
                <w:b/>
                <w:sz w:val="22"/>
                <w:szCs w:val="22"/>
              </w:rPr>
            </w:pPr>
            <w:r>
              <w:rPr>
                <w:b/>
                <w:sz w:val="22"/>
                <w:szCs w:val="22"/>
              </w:rPr>
              <w:t xml:space="preserve">                    </w:t>
            </w:r>
            <w:r w:rsidRPr="00E03B03">
              <w:rPr>
                <w:b/>
                <w:sz w:val="22"/>
                <w:szCs w:val="22"/>
              </w:rPr>
              <w:t>0,20</w:t>
            </w:r>
          </w:p>
          <w:p w:rsidR="00E071C5" w:rsidRPr="00E03B03" w:rsidRDefault="00E071C5" w:rsidP="00E071C5">
            <w:pPr>
              <w:shd w:val="clear" w:color="auto" w:fill="FFFFFF"/>
              <w:jc w:val="center"/>
              <w:rPr>
                <w:b/>
                <w:sz w:val="22"/>
                <w:szCs w:val="22"/>
              </w:rPr>
            </w:pPr>
          </w:p>
          <w:p w:rsidR="00E071C5" w:rsidRPr="00E03B03" w:rsidRDefault="00E071C5" w:rsidP="00E071C5">
            <w:pPr>
              <w:shd w:val="clear" w:color="auto" w:fill="FFFFFF"/>
              <w:rPr>
                <w:sz w:val="22"/>
                <w:szCs w:val="22"/>
              </w:rPr>
            </w:pPr>
            <w:r>
              <w:rPr>
                <w:b/>
                <w:sz w:val="22"/>
                <w:szCs w:val="22"/>
              </w:rPr>
              <w:t xml:space="preserve">                   </w:t>
            </w:r>
            <w:r w:rsidRPr="00E03B03">
              <w:rPr>
                <w:b/>
                <w:sz w:val="22"/>
                <w:szCs w:val="22"/>
              </w:rPr>
              <w:t xml:space="preserve"> 0,10</w:t>
            </w:r>
          </w:p>
        </w:tc>
        <w:tc>
          <w:tcPr>
            <w:tcW w:w="3266" w:type="dxa"/>
          </w:tcPr>
          <w:p w:rsidR="00E071C5" w:rsidRPr="00E03B03" w:rsidRDefault="00E071C5" w:rsidP="00E071C5">
            <w:pPr>
              <w:spacing w:before="30" w:after="30"/>
              <w:jc w:val="both"/>
              <w:rPr>
                <w:sz w:val="22"/>
                <w:szCs w:val="22"/>
              </w:rPr>
            </w:pPr>
            <w:r w:rsidRPr="00E03B03">
              <w:rPr>
                <w:sz w:val="22"/>
                <w:szCs w:val="22"/>
              </w:rPr>
              <w:t xml:space="preserve">Нерегулярность проверки и некачественная проверка </w:t>
            </w:r>
            <w:proofErr w:type="gramStart"/>
            <w:r w:rsidRPr="00E03B03">
              <w:rPr>
                <w:sz w:val="22"/>
                <w:szCs w:val="22"/>
              </w:rPr>
              <w:t>-д</w:t>
            </w:r>
            <w:proofErr w:type="gramEnd"/>
            <w:r w:rsidRPr="00E03B03">
              <w:rPr>
                <w:sz w:val="22"/>
                <w:szCs w:val="22"/>
              </w:rPr>
              <w:t>о половины количества процентов по предмету.</w:t>
            </w:r>
          </w:p>
          <w:p w:rsidR="00E071C5" w:rsidRPr="00E03B03" w:rsidRDefault="00E071C5" w:rsidP="00E071C5">
            <w:pPr>
              <w:shd w:val="clear" w:color="auto" w:fill="FFFFFF"/>
              <w:jc w:val="both"/>
              <w:rPr>
                <w:sz w:val="22"/>
                <w:szCs w:val="22"/>
              </w:rPr>
            </w:pPr>
            <w:r w:rsidRPr="00E03B03">
              <w:rPr>
                <w:sz w:val="22"/>
                <w:szCs w:val="22"/>
              </w:rPr>
              <w:t>Не проверка работ в течение месяца – доплата не производится</w:t>
            </w:r>
          </w:p>
        </w:tc>
      </w:tr>
      <w:tr w:rsidR="00E071C5" w:rsidRPr="00E03B03" w:rsidTr="00E071C5">
        <w:tc>
          <w:tcPr>
            <w:tcW w:w="3681" w:type="dxa"/>
          </w:tcPr>
          <w:p w:rsidR="00E071C5" w:rsidRDefault="00E071C5" w:rsidP="00E071C5">
            <w:pPr>
              <w:shd w:val="clear" w:color="auto" w:fill="FFFFFF"/>
              <w:rPr>
                <w:sz w:val="22"/>
                <w:szCs w:val="22"/>
              </w:rPr>
            </w:pPr>
            <w:r w:rsidRPr="00E03B03">
              <w:rPr>
                <w:sz w:val="22"/>
                <w:szCs w:val="22"/>
              </w:rPr>
              <w:t>- учителям, преподавателям за проверку письменных работ по русскому языку и литературе, родному языку</w:t>
            </w:r>
          </w:p>
          <w:p w:rsidR="00E071C5" w:rsidRPr="00E03B03" w:rsidRDefault="00E071C5" w:rsidP="00E071C5">
            <w:pPr>
              <w:shd w:val="clear" w:color="auto" w:fill="FFFFFF"/>
              <w:rPr>
                <w:b/>
                <w:sz w:val="22"/>
                <w:szCs w:val="22"/>
              </w:rPr>
            </w:pPr>
            <w:r w:rsidRPr="00E03B03">
              <w:rPr>
                <w:b/>
                <w:sz w:val="22"/>
                <w:szCs w:val="22"/>
              </w:rPr>
              <w:t xml:space="preserve">      а) с наполняемостью 7 чел. и более</w:t>
            </w:r>
          </w:p>
          <w:p w:rsidR="00E071C5" w:rsidRPr="00E03B03" w:rsidRDefault="00E071C5" w:rsidP="00E071C5">
            <w:pPr>
              <w:shd w:val="clear" w:color="auto" w:fill="FFFFFF"/>
              <w:rPr>
                <w:b/>
                <w:sz w:val="22"/>
                <w:szCs w:val="22"/>
              </w:rPr>
            </w:pPr>
            <w:r w:rsidRPr="00E03B03">
              <w:rPr>
                <w:b/>
                <w:sz w:val="22"/>
                <w:szCs w:val="22"/>
              </w:rPr>
              <w:t xml:space="preserve">      б) с наполняемостью меньше 7 чел.      </w:t>
            </w:r>
          </w:p>
          <w:p w:rsidR="00E071C5" w:rsidRPr="00E03B03" w:rsidRDefault="00E071C5" w:rsidP="00E071C5">
            <w:pPr>
              <w:shd w:val="clear" w:color="auto" w:fill="FFFFFF"/>
              <w:rPr>
                <w:b/>
                <w:sz w:val="22"/>
                <w:szCs w:val="22"/>
              </w:rPr>
            </w:pPr>
          </w:p>
        </w:tc>
        <w:tc>
          <w:tcPr>
            <w:tcW w:w="2907" w:type="dxa"/>
            <w:vAlign w:val="center"/>
          </w:tcPr>
          <w:p w:rsidR="00E071C5" w:rsidRPr="00E03B03" w:rsidRDefault="00E071C5" w:rsidP="00E071C5">
            <w:pPr>
              <w:shd w:val="clear" w:color="auto" w:fill="FFFFFF"/>
              <w:jc w:val="center"/>
              <w:rPr>
                <w:sz w:val="22"/>
                <w:szCs w:val="22"/>
              </w:rPr>
            </w:pPr>
          </w:p>
          <w:p w:rsidR="00E071C5" w:rsidRPr="00E03B03" w:rsidRDefault="00E071C5" w:rsidP="00E071C5">
            <w:pPr>
              <w:shd w:val="clear" w:color="auto" w:fill="FFFFFF"/>
              <w:rPr>
                <w:b/>
                <w:sz w:val="22"/>
                <w:szCs w:val="22"/>
              </w:rPr>
            </w:pPr>
          </w:p>
          <w:p w:rsidR="00E071C5" w:rsidRPr="00E03B03" w:rsidRDefault="00E071C5" w:rsidP="00E071C5">
            <w:pPr>
              <w:shd w:val="clear" w:color="auto" w:fill="FFFFFF"/>
              <w:rPr>
                <w:b/>
                <w:sz w:val="22"/>
                <w:szCs w:val="22"/>
              </w:rPr>
            </w:pPr>
            <w:r>
              <w:rPr>
                <w:b/>
                <w:sz w:val="22"/>
                <w:szCs w:val="22"/>
              </w:rPr>
              <w:t xml:space="preserve">                </w:t>
            </w:r>
            <w:r w:rsidRPr="00E03B03">
              <w:rPr>
                <w:b/>
                <w:sz w:val="22"/>
                <w:szCs w:val="22"/>
              </w:rPr>
              <w:t xml:space="preserve"> 0,25</w:t>
            </w:r>
          </w:p>
          <w:p w:rsidR="00E071C5" w:rsidRPr="00E03B03" w:rsidRDefault="00E071C5" w:rsidP="00E071C5">
            <w:pPr>
              <w:shd w:val="clear" w:color="auto" w:fill="FFFFFF"/>
              <w:jc w:val="center"/>
              <w:rPr>
                <w:b/>
                <w:sz w:val="22"/>
                <w:szCs w:val="22"/>
              </w:rPr>
            </w:pPr>
          </w:p>
          <w:p w:rsidR="00E071C5" w:rsidRPr="00E03B03" w:rsidRDefault="00E071C5" w:rsidP="00E071C5">
            <w:pPr>
              <w:shd w:val="clear" w:color="auto" w:fill="FFFFFF"/>
              <w:rPr>
                <w:sz w:val="22"/>
                <w:szCs w:val="22"/>
              </w:rPr>
            </w:pPr>
            <w:r w:rsidRPr="00E03B03">
              <w:rPr>
                <w:b/>
                <w:sz w:val="22"/>
                <w:szCs w:val="22"/>
              </w:rPr>
              <w:t xml:space="preserve">                 0,15</w:t>
            </w:r>
          </w:p>
        </w:tc>
        <w:tc>
          <w:tcPr>
            <w:tcW w:w="3266" w:type="dxa"/>
          </w:tcPr>
          <w:p w:rsidR="00E071C5" w:rsidRPr="00E03B03" w:rsidRDefault="00E071C5" w:rsidP="00E071C5">
            <w:pPr>
              <w:spacing w:before="30" w:after="30"/>
              <w:jc w:val="both"/>
              <w:rPr>
                <w:sz w:val="22"/>
                <w:szCs w:val="22"/>
              </w:rPr>
            </w:pPr>
            <w:r w:rsidRPr="00E03B03">
              <w:rPr>
                <w:sz w:val="22"/>
                <w:szCs w:val="22"/>
              </w:rPr>
              <w:t xml:space="preserve">Нерегулярность проверки и некачественная проверка </w:t>
            </w:r>
            <w:proofErr w:type="gramStart"/>
            <w:r w:rsidRPr="00E03B03">
              <w:rPr>
                <w:sz w:val="22"/>
                <w:szCs w:val="22"/>
              </w:rPr>
              <w:t>-д</w:t>
            </w:r>
            <w:proofErr w:type="gramEnd"/>
            <w:r w:rsidRPr="00E03B03">
              <w:rPr>
                <w:sz w:val="22"/>
                <w:szCs w:val="22"/>
              </w:rPr>
              <w:t>о половины количества процентов по предмету.</w:t>
            </w:r>
          </w:p>
          <w:p w:rsidR="00E071C5" w:rsidRPr="00E03B03" w:rsidRDefault="00E071C5" w:rsidP="00E071C5">
            <w:pPr>
              <w:shd w:val="clear" w:color="auto" w:fill="FFFFFF"/>
              <w:rPr>
                <w:sz w:val="22"/>
                <w:szCs w:val="22"/>
              </w:rPr>
            </w:pPr>
            <w:r w:rsidRPr="00E03B03">
              <w:rPr>
                <w:sz w:val="22"/>
                <w:szCs w:val="22"/>
              </w:rPr>
              <w:t>Не проверка работ в течение месяца – доплата не производится</w:t>
            </w:r>
          </w:p>
        </w:tc>
      </w:tr>
      <w:tr w:rsidR="00E071C5" w:rsidRPr="00E03B03" w:rsidTr="00E071C5">
        <w:tc>
          <w:tcPr>
            <w:tcW w:w="3681" w:type="dxa"/>
          </w:tcPr>
          <w:p w:rsidR="00E071C5" w:rsidRPr="00E03B03" w:rsidRDefault="00E071C5" w:rsidP="00E071C5">
            <w:pPr>
              <w:shd w:val="clear" w:color="auto" w:fill="FFFFFF"/>
              <w:rPr>
                <w:sz w:val="22"/>
                <w:szCs w:val="22"/>
              </w:rPr>
            </w:pPr>
            <w:r w:rsidRPr="00E03B03">
              <w:rPr>
                <w:sz w:val="22"/>
                <w:szCs w:val="22"/>
              </w:rPr>
              <w:t>- учителям, преподавателям за проверку письменных работ по математике, иностранному языку (</w:t>
            </w:r>
            <w:proofErr w:type="gramStart"/>
            <w:r w:rsidRPr="00E03B03">
              <w:rPr>
                <w:sz w:val="22"/>
                <w:szCs w:val="22"/>
              </w:rPr>
              <w:t>немецкий</w:t>
            </w:r>
            <w:proofErr w:type="gramEnd"/>
            <w:r w:rsidRPr="00E03B03">
              <w:rPr>
                <w:sz w:val="22"/>
                <w:szCs w:val="22"/>
              </w:rPr>
              <w:t>), физике, химии, биологии</w:t>
            </w:r>
          </w:p>
          <w:p w:rsidR="00E071C5" w:rsidRPr="00E03B03" w:rsidRDefault="00E071C5" w:rsidP="00E071C5">
            <w:pPr>
              <w:shd w:val="clear" w:color="auto" w:fill="FFFFFF"/>
              <w:rPr>
                <w:sz w:val="22"/>
                <w:szCs w:val="22"/>
              </w:rPr>
            </w:pPr>
            <w:r w:rsidRPr="00E03B03">
              <w:rPr>
                <w:b/>
                <w:sz w:val="22"/>
                <w:szCs w:val="22"/>
              </w:rPr>
              <w:t>а) с наполняемостью 7 чел. и более</w:t>
            </w:r>
          </w:p>
          <w:p w:rsidR="00E071C5" w:rsidRPr="00E03B03" w:rsidRDefault="00E071C5" w:rsidP="00E071C5">
            <w:pPr>
              <w:shd w:val="clear" w:color="auto" w:fill="FFFFFF"/>
              <w:rPr>
                <w:b/>
                <w:sz w:val="22"/>
                <w:szCs w:val="22"/>
              </w:rPr>
            </w:pPr>
            <w:r w:rsidRPr="00E03B03">
              <w:rPr>
                <w:b/>
                <w:sz w:val="22"/>
                <w:szCs w:val="22"/>
              </w:rPr>
              <w:t>б) с наполняемостью меньше 7 чел.</w:t>
            </w:r>
          </w:p>
        </w:tc>
        <w:tc>
          <w:tcPr>
            <w:tcW w:w="2907" w:type="dxa"/>
            <w:vAlign w:val="center"/>
          </w:tcPr>
          <w:p w:rsidR="00E071C5" w:rsidRPr="00E03B03" w:rsidRDefault="00E071C5" w:rsidP="00E071C5">
            <w:pPr>
              <w:shd w:val="clear" w:color="auto" w:fill="FFFFFF"/>
              <w:jc w:val="center"/>
              <w:rPr>
                <w:sz w:val="22"/>
                <w:szCs w:val="22"/>
              </w:rPr>
            </w:pPr>
          </w:p>
          <w:p w:rsidR="00E071C5" w:rsidRPr="00E03B03" w:rsidRDefault="00E071C5" w:rsidP="00E071C5">
            <w:pPr>
              <w:shd w:val="clear" w:color="auto" w:fill="FFFFFF"/>
              <w:jc w:val="center"/>
              <w:rPr>
                <w:sz w:val="22"/>
                <w:szCs w:val="22"/>
              </w:rPr>
            </w:pPr>
          </w:p>
          <w:p w:rsidR="00E071C5" w:rsidRPr="00E03B03" w:rsidRDefault="00E071C5" w:rsidP="00E071C5">
            <w:pPr>
              <w:shd w:val="clear" w:color="auto" w:fill="FFFFFF"/>
              <w:rPr>
                <w:sz w:val="22"/>
                <w:szCs w:val="22"/>
              </w:rPr>
            </w:pPr>
          </w:p>
          <w:p w:rsidR="00E071C5" w:rsidRPr="00E03B03" w:rsidRDefault="00E071C5" w:rsidP="00E071C5">
            <w:pPr>
              <w:shd w:val="clear" w:color="auto" w:fill="FFFFFF"/>
              <w:rPr>
                <w:b/>
                <w:sz w:val="22"/>
                <w:szCs w:val="22"/>
              </w:rPr>
            </w:pPr>
            <w:r w:rsidRPr="00E03B03">
              <w:rPr>
                <w:b/>
                <w:sz w:val="22"/>
                <w:szCs w:val="22"/>
              </w:rPr>
              <w:t xml:space="preserve">                   </w:t>
            </w:r>
          </w:p>
          <w:p w:rsidR="00E071C5" w:rsidRPr="00E03B03" w:rsidRDefault="00E071C5" w:rsidP="00E071C5">
            <w:pPr>
              <w:shd w:val="clear" w:color="auto" w:fill="FFFFFF"/>
              <w:rPr>
                <w:b/>
                <w:sz w:val="22"/>
                <w:szCs w:val="22"/>
              </w:rPr>
            </w:pPr>
            <w:r>
              <w:rPr>
                <w:b/>
                <w:sz w:val="22"/>
                <w:szCs w:val="22"/>
              </w:rPr>
              <w:t xml:space="preserve">                </w:t>
            </w:r>
            <w:r w:rsidRPr="00E03B03">
              <w:rPr>
                <w:b/>
                <w:sz w:val="22"/>
                <w:szCs w:val="22"/>
              </w:rPr>
              <w:t xml:space="preserve">  </w:t>
            </w:r>
            <w:r>
              <w:rPr>
                <w:b/>
                <w:sz w:val="22"/>
                <w:szCs w:val="22"/>
              </w:rPr>
              <w:t xml:space="preserve"> </w:t>
            </w:r>
            <w:r w:rsidRPr="00E03B03">
              <w:rPr>
                <w:b/>
                <w:sz w:val="22"/>
                <w:szCs w:val="22"/>
              </w:rPr>
              <w:t>0,20</w:t>
            </w:r>
          </w:p>
          <w:p w:rsidR="00E071C5" w:rsidRPr="00E03B03" w:rsidRDefault="00E071C5" w:rsidP="00E071C5">
            <w:pPr>
              <w:shd w:val="clear" w:color="auto" w:fill="FFFFFF"/>
              <w:rPr>
                <w:b/>
                <w:sz w:val="22"/>
                <w:szCs w:val="22"/>
              </w:rPr>
            </w:pPr>
            <w:r w:rsidRPr="00E03B03">
              <w:rPr>
                <w:b/>
                <w:sz w:val="22"/>
                <w:szCs w:val="22"/>
              </w:rPr>
              <w:t xml:space="preserve">                      </w:t>
            </w:r>
          </w:p>
          <w:p w:rsidR="00E071C5" w:rsidRPr="00E03B03" w:rsidRDefault="00E071C5" w:rsidP="00E071C5">
            <w:pPr>
              <w:shd w:val="clear" w:color="auto" w:fill="FFFFFF"/>
              <w:rPr>
                <w:b/>
                <w:sz w:val="22"/>
                <w:szCs w:val="22"/>
              </w:rPr>
            </w:pPr>
            <w:r w:rsidRPr="00E03B03">
              <w:rPr>
                <w:b/>
                <w:sz w:val="22"/>
                <w:szCs w:val="22"/>
              </w:rPr>
              <w:t xml:space="preserve">                   0,10</w:t>
            </w:r>
          </w:p>
        </w:tc>
        <w:tc>
          <w:tcPr>
            <w:tcW w:w="3266" w:type="dxa"/>
          </w:tcPr>
          <w:p w:rsidR="00E071C5" w:rsidRPr="00E03B03" w:rsidRDefault="00E071C5" w:rsidP="00E071C5">
            <w:pPr>
              <w:spacing w:before="30" w:after="30"/>
              <w:jc w:val="both"/>
              <w:rPr>
                <w:sz w:val="22"/>
                <w:szCs w:val="22"/>
              </w:rPr>
            </w:pPr>
            <w:r w:rsidRPr="00E03B03">
              <w:rPr>
                <w:sz w:val="22"/>
                <w:szCs w:val="22"/>
              </w:rPr>
              <w:t xml:space="preserve">Нерегулярность проверки и некачественная проверка </w:t>
            </w:r>
            <w:proofErr w:type="gramStart"/>
            <w:r w:rsidRPr="00E03B03">
              <w:rPr>
                <w:sz w:val="22"/>
                <w:szCs w:val="22"/>
              </w:rPr>
              <w:t>-д</w:t>
            </w:r>
            <w:proofErr w:type="gramEnd"/>
            <w:r w:rsidRPr="00E03B03">
              <w:rPr>
                <w:sz w:val="22"/>
                <w:szCs w:val="22"/>
              </w:rPr>
              <w:t>о половины количества процентов по предмету.</w:t>
            </w:r>
          </w:p>
          <w:p w:rsidR="00E071C5" w:rsidRPr="00E03B03" w:rsidRDefault="00E071C5" w:rsidP="00E071C5">
            <w:pPr>
              <w:shd w:val="clear" w:color="auto" w:fill="FFFFFF"/>
              <w:rPr>
                <w:sz w:val="22"/>
                <w:szCs w:val="22"/>
              </w:rPr>
            </w:pPr>
            <w:r w:rsidRPr="00E03B03">
              <w:rPr>
                <w:sz w:val="22"/>
                <w:szCs w:val="22"/>
              </w:rPr>
              <w:t>Отсутствие проверки работ в течение месяца – доплата не производится</w:t>
            </w:r>
          </w:p>
        </w:tc>
      </w:tr>
    </w:tbl>
    <w:p w:rsidR="00E071C5" w:rsidRPr="00E03B03" w:rsidRDefault="00E071C5" w:rsidP="00E071C5">
      <w:pPr>
        <w:shd w:val="clear" w:color="auto" w:fill="FFFFFF"/>
        <w:ind w:firstLine="669"/>
        <w:rPr>
          <w:sz w:val="22"/>
          <w:szCs w:val="22"/>
        </w:rPr>
      </w:pPr>
    </w:p>
    <w:p w:rsidR="00E071C5" w:rsidRPr="00E03B03" w:rsidRDefault="00E071C5" w:rsidP="00E071C5">
      <w:pPr>
        <w:spacing w:line="240" w:lineRule="exact"/>
        <w:ind w:hanging="40"/>
        <w:jc w:val="both"/>
        <w:rPr>
          <w:b/>
          <w:sz w:val="22"/>
          <w:szCs w:val="22"/>
        </w:rPr>
      </w:pPr>
      <w:r w:rsidRPr="00E03B03">
        <w:rPr>
          <w:b/>
          <w:sz w:val="22"/>
          <w:szCs w:val="22"/>
        </w:rPr>
        <w:t xml:space="preserve">                                                                         Перечень</w:t>
      </w:r>
    </w:p>
    <w:p w:rsidR="00E071C5" w:rsidRPr="00E03B03" w:rsidRDefault="00E071C5" w:rsidP="00E071C5">
      <w:pPr>
        <w:spacing w:line="240" w:lineRule="exact"/>
        <w:ind w:hanging="40"/>
        <w:jc w:val="both"/>
        <w:rPr>
          <w:b/>
          <w:sz w:val="22"/>
          <w:szCs w:val="22"/>
        </w:rPr>
      </w:pPr>
      <w:r w:rsidRPr="00E03B03">
        <w:rPr>
          <w:b/>
          <w:sz w:val="22"/>
          <w:szCs w:val="22"/>
        </w:rPr>
        <w:t xml:space="preserve">выплат за работу, не входящую в круг основных обязанностей,  педагогическим работникам МОУ СОШ с. </w:t>
      </w:r>
      <w:proofErr w:type="gramStart"/>
      <w:r w:rsidRPr="00E03B03">
        <w:rPr>
          <w:b/>
          <w:sz w:val="22"/>
          <w:szCs w:val="22"/>
        </w:rPr>
        <w:t>Большая</w:t>
      </w:r>
      <w:proofErr w:type="gramEnd"/>
      <w:r w:rsidRPr="00E03B03">
        <w:rPr>
          <w:b/>
          <w:sz w:val="22"/>
          <w:szCs w:val="22"/>
        </w:rPr>
        <w:t xml:space="preserve"> Ижмора, исчисляемых из оклада работника и  размер выплат к окладам </w:t>
      </w:r>
    </w:p>
    <w:p w:rsidR="00E071C5" w:rsidRPr="00E03B03" w:rsidRDefault="00E071C5" w:rsidP="00E071C5">
      <w:pPr>
        <w:spacing w:line="240" w:lineRule="exact"/>
        <w:ind w:hanging="40"/>
        <w:jc w:val="center"/>
        <w:rPr>
          <w:b/>
          <w:sz w:val="22"/>
          <w:szCs w:val="22"/>
        </w:rPr>
      </w:pPr>
    </w:p>
    <w:p w:rsidR="00E071C5" w:rsidRPr="00E03B03" w:rsidRDefault="00E071C5" w:rsidP="00E071C5">
      <w:pPr>
        <w:spacing w:line="240" w:lineRule="exact"/>
        <w:ind w:hanging="40"/>
        <w:jc w:val="center"/>
        <w:rPr>
          <w:b/>
          <w:sz w:val="22"/>
          <w:szCs w:val="22"/>
        </w:rPr>
      </w:pPr>
      <w:r w:rsidRPr="00E03B03">
        <w:rPr>
          <w:b/>
          <w:sz w:val="22"/>
          <w:szCs w:val="22"/>
        </w:rPr>
        <w:t xml:space="preserve">                                                                                                           Таблица 2.</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3048"/>
        <w:gridCol w:w="3086"/>
      </w:tblGrid>
      <w:tr w:rsidR="00E071C5" w:rsidRPr="00E03B03" w:rsidTr="00E071C5">
        <w:trPr>
          <w:jc w:val="center"/>
        </w:trPr>
        <w:tc>
          <w:tcPr>
            <w:tcW w:w="3720" w:type="dxa"/>
          </w:tcPr>
          <w:p w:rsidR="00E071C5" w:rsidRPr="00E03B03" w:rsidRDefault="00E071C5" w:rsidP="00E071C5">
            <w:pPr>
              <w:shd w:val="clear" w:color="auto" w:fill="FFFFFF"/>
              <w:ind w:firstLine="669"/>
              <w:rPr>
                <w:b/>
                <w:sz w:val="22"/>
                <w:szCs w:val="22"/>
              </w:rPr>
            </w:pPr>
            <w:r w:rsidRPr="00E03B03">
              <w:rPr>
                <w:b/>
                <w:sz w:val="22"/>
                <w:szCs w:val="22"/>
              </w:rPr>
              <w:t>Виды работ</w:t>
            </w:r>
          </w:p>
        </w:tc>
        <w:tc>
          <w:tcPr>
            <w:tcW w:w="3048" w:type="dxa"/>
          </w:tcPr>
          <w:p w:rsidR="00E071C5" w:rsidRPr="00E03B03" w:rsidRDefault="00E071C5" w:rsidP="00E071C5">
            <w:pPr>
              <w:shd w:val="clear" w:color="auto" w:fill="FFFFFF"/>
              <w:rPr>
                <w:b/>
                <w:sz w:val="22"/>
                <w:szCs w:val="22"/>
              </w:rPr>
            </w:pPr>
            <w:r w:rsidRPr="00E03B03">
              <w:rPr>
                <w:b/>
                <w:sz w:val="22"/>
                <w:szCs w:val="22"/>
              </w:rPr>
              <w:t>Коэффициенты для  повышения окладов</w:t>
            </w:r>
          </w:p>
        </w:tc>
        <w:tc>
          <w:tcPr>
            <w:tcW w:w="3086" w:type="dxa"/>
          </w:tcPr>
          <w:p w:rsidR="00E071C5" w:rsidRPr="00E03B03" w:rsidRDefault="00E071C5" w:rsidP="00E071C5">
            <w:pPr>
              <w:shd w:val="clear" w:color="auto" w:fill="FFFFFF"/>
              <w:rPr>
                <w:b/>
                <w:sz w:val="22"/>
                <w:szCs w:val="22"/>
              </w:rPr>
            </w:pPr>
            <w:r w:rsidRPr="00E03B03">
              <w:rPr>
                <w:b/>
                <w:sz w:val="22"/>
                <w:szCs w:val="22"/>
              </w:rPr>
              <w:t>Понижающие показатели</w:t>
            </w:r>
          </w:p>
        </w:tc>
      </w:tr>
      <w:tr w:rsidR="00E071C5" w:rsidRPr="00E03B03" w:rsidTr="00E071C5">
        <w:trPr>
          <w:jc w:val="center"/>
        </w:trPr>
        <w:tc>
          <w:tcPr>
            <w:tcW w:w="3720" w:type="dxa"/>
          </w:tcPr>
          <w:p w:rsidR="00E071C5" w:rsidRPr="00E03B03" w:rsidRDefault="00720A5F" w:rsidP="00CD5181">
            <w:pPr>
              <w:rPr>
                <w:sz w:val="22"/>
                <w:szCs w:val="22"/>
              </w:rPr>
            </w:pPr>
            <w:r w:rsidRPr="00720A5F">
              <w:rPr>
                <w:b/>
                <w:sz w:val="24"/>
              </w:rPr>
              <w:t>за классное руководство</w:t>
            </w:r>
            <w:r>
              <w:rPr>
                <w:sz w:val="24"/>
              </w:rPr>
              <w:t xml:space="preserve"> в </w:t>
            </w:r>
            <w:r w:rsidR="00CD5181">
              <w:rPr>
                <w:sz w:val="24"/>
              </w:rPr>
              <w:t>классах-комплектах</w:t>
            </w:r>
            <w:r>
              <w:rPr>
                <w:sz w:val="24"/>
              </w:rPr>
              <w:t xml:space="preserve">, реализующих программы начального общего, основного общего и среднего общего образования, с нормативной наполняемостью </w:t>
            </w:r>
            <w:r w:rsidR="00CD5181">
              <w:rPr>
                <w:sz w:val="24"/>
              </w:rPr>
              <w:t>до 14 чел.</w:t>
            </w:r>
          </w:p>
        </w:tc>
        <w:tc>
          <w:tcPr>
            <w:tcW w:w="3048" w:type="dxa"/>
            <w:vAlign w:val="center"/>
          </w:tcPr>
          <w:p w:rsidR="007454AE" w:rsidRDefault="007454AE" w:rsidP="007454AE">
            <w:pPr>
              <w:spacing w:after="14" w:line="241" w:lineRule="auto"/>
            </w:pPr>
            <w:r>
              <w:rPr>
                <w:sz w:val="24"/>
              </w:rPr>
              <w:t>Размер выплат в абсолютной величине,</w:t>
            </w:r>
          </w:p>
          <w:p w:rsidR="00E071C5" w:rsidRPr="007454AE" w:rsidRDefault="007454AE" w:rsidP="007454AE">
            <w:pPr>
              <w:shd w:val="clear" w:color="auto" w:fill="FFFFFF"/>
              <w:rPr>
                <w:b/>
                <w:sz w:val="22"/>
                <w:szCs w:val="22"/>
              </w:rPr>
            </w:pPr>
            <w:r>
              <w:rPr>
                <w:sz w:val="22"/>
              </w:rPr>
              <w:t xml:space="preserve">рублей - </w:t>
            </w:r>
            <w:r w:rsidRPr="007454AE">
              <w:rPr>
                <w:b/>
                <w:sz w:val="24"/>
              </w:rPr>
              <w:t>3420</w:t>
            </w:r>
          </w:p>
          <w:p w:rsidR="00E071C5" w:rsidRDefault="00E071C5" w:rsidP="00E071C5">
            <w:pPr>
              <w:shd w:val="clear" w:color="auto" w:fill="FFFFFF"/>
              <w:jc w:val="center"/>
              <w:rPr>
                <w:b/>
                <w:sz w:val="22"/>
                <w:szCs w:val="22"/>
              </w:rPr>
            </w:pPr>
          </w:p>
          <w:p w:rsidR="00E071C5" w:rsidRPr="00E03B03" w:rsidRDefault="00E071C5" w:rsidP="007454AE">
            <w:pPr>
              <w:shd w:val="clear" w:color="auto" w:fill="FFFFFF"/>
              <w:jc w:val="center"/>
              <w:rPr>
                <w:b/>
                <w:sz w:val="22"/>
                <w:szCs w:val="22"/>
              </w:rPr>
            </w:pPr>
          </w:p>
        </w:tc>
        <w:tc>
          <w:tcPr>
            <w:tcW w:w="3086" w:type="dxa"/>
          </w:tcPr>
          <w:p w:rsidR="007454AE" w:rsidRDefault="007454AE" w:rsidP="007454AE">
            <w:pPr>
              <w:spacing w:before="30" w:after="30"/>
              <w:jc w:val="both"/>
              <w:rPr>
                <w:sz w:val="24"/>
              </w:rPr>
            </w:pPr>
          </w:p>
          <w:p w:rsidR="007454AE" w:rsidRDefault="007454AE" w:rsidP="007454AE">
            <w:pPr>
              <w:spacing w:before="30" w:after="30"/>
              <w:jc w:val="both"/>
              <w:rPr>
                <w:sz w:val="24"/>
              </w:rPr>
            </w:pPr>
          </w:p>
          <w:p w:rsidR="007454AE" w:rsidRDefault="007454AE" w:rsidP="007454AE">
            <w:pPr>
              <w:spacing w:before="30" w:after="30"/>
              <w:jc w:val="both"/>
              <w:rPr>
                <w:sz w:val="24"/>
              </w:rPr>
            </w:pPr>
          </w:p>
          <w:p w:rsidR="00E071C5" w:rsidRPr="00E03B03" w:rsidRDefault="00E071C5" w:rsidP="007454AE">
            <w:pPr>
              <w:spacing w:before="30" w:after="30"/>
              <w:jc w:val="both"/>
              <w:rPr>
                <w:sz w:val="22"/>
                <w:szCs w:val="22"/>
              </w:rPr>
            </w:pPr>
          </w:p>
        </w:tc>
      </w:tr>
      <w:tr w:rsidR="00E071C5" w:rsidRPr="00E03B03" w:rsidTr="00E071C5">
        <w:trPr>
          <w:jc w:val="center"/>
        </w:trPr>
        <w:tc>
          <w:tcPr>
            <w:tcW w:w="3720" w:type="dxa"/>
          </w:tcPr>
          <w:p w:rsidR="00E071C5" w:rsidRPr="00E03B03" w:rsidRDefault="00E071C5" w:rsidP="00E071C5">
            <w:pPr>
              <w:shd w:val="clear" w:color="auto" w:fill="FFFFFF"/>
              <w:rPr>
                <w:b/>
                <w:sz w:val="22"/>
                <w:szCs w:val="22"/>
              </w:rPr>
            </w:pPr>
          </w:p>
          <w:p w:rsidR="00E071C5" w:rsidRPr="00E03B03" w:rsidRDefault="00E071C5" w:rsidP="00E071C5">
            <w:pPr>
              <w:shd w:val="clear" w:color="auto" w:fill="FFFFFF"/>
              <w:rPr>
                <w:b/>
                <w:sz w:val="22"/>
                <w:szCs w:val="22"/>
              </w:rPr>
            </w:pPr>
          </w:p>
          <w:p w:rsidR="00E071C5" w:rsidRPr="00E03B03" w:rsidRDefault="00E071C5" w:rsidP="00E071C5">
            <w:pPr>
              <w:shd w:val="clear" w:color="auto" w:fill="FFFFFF"/>
              <w:rPr>
                <w:b/>
                <w:sz w:val="22"/>
                <w:szCs w:val="22"/>
              </w:rPr>
            </w:pPr>
          </w:p>
          <w:p w:rsidR="00E071C5" w:rsidRPr="00E03B03" w:rsidRDefault="00E071C5" w:rsidP="00E071C5">
            <w:pPr>
              <w:shd w:val="clear" w:color="auto" w:fill="FFFFFF"/>
              <w:rPr>
                <w:b/>
                <w:sz w:val="22"/>
                <w:szCs w:val="22"/>
              </w:rPr>
            </w:pPr>
          </w:p>
          <w:p w:rsidR="00E071C5" w:rsidRPr="00E03B03" w:rsidRDefault="00E071C5" w:rsidP="00E071C5">
            <w:pPr>
              <w:shd w:val="clear" w:color="auto" w:fill="FFFFFF"/>
              <w:rPr>
                <w:sz w:val="22"/>
                <w:szCs w:val="22"/>
              </w:rPr>
            </w:pPr>
            <w:r w:rsidRPr="00E03B03">
              <w:rPr>
                <w:b/>
                <w:sz w:val="22"/>
                <w:szCs w:val="22"/>
              </w:rPr>
              <w:t>за заведование</w:t>
            </w:r>
            <w:r w:rsidRPr="00E03B03">
              <w:rPr>
                <w:sz w:val="22"/>
                <w:szCs w:val="22"/>
              </w:rPr>
              <w:t xml:space="preserve"> кабинетами</w:t>
            </w:r>
          </w:p>
        </w:tc>
        <w:tc>
          <w:tcPr>
            <w:tcW w:w="3048" w:type="dxa"/>
            <w:vAlign w:val="center"/>
          </w:tcPr>
          <w:p w:rsidR="00E071C5" w:rsidRPr="00E03B03" w:rsidRDefault="00E071C5" w:rsidP="00E071C5">
            <w:pPr>
              <w:shd w:val="clear" w:color="auto" w:fill="FFFFFF"/>
              <w:jc w:val="center"/>
              <w:rPr>
                <w:b/>
                <w:sz w:val="22"/>
                <w:szCs w:val="22"/>
              </w:rPr>
            </w:pPr>
            <w:r w:rsidRPr="00E03B03">
              <w:rPr>
                <w:b/>
                <w:sz w:val="22"/>
                <w:szCs w:val="22"/>
              </w:rPr>
              <w:t>0,10</w:t>
            </w:r>
          </w:p>
        </w:tc>
        <w:tc>
          <w:tcPr>
            <w:tcW w:w="3086" w:type="dxa"/>
          </w:tcPr>
          <w:p w:rsidR="00E071C5" w:rsidRPr="00E03B03" w:rsidRDefault="00E071C5" w:rsidP="00E071C5">
            <w:pPr>
              <w:shd w:val="clear" w:color="auto" w:fill="FFFFFF"/>
              <w:jc w:val="both"/>
              <w:rPr>
                <w:sz w:val="22"/>
                <w:szCs w:val="22"/>
              </w:rPr>
            </w:pPr>
            <w:r w:rsidRPr="00E03B03">
              <w:rPr>
                <w:sz w:val="22"/>
                <w:szCs w:val="22"/>
              </w:rPr>
              <w:t>Отсутствие контроля за безопасным, санитарно-гигиеническим, противопожарным состоянием кабинета,  отсутствие оформления кабинета, отсутствие обеспечения сохранности подотчетного имущества - 5%</w:t>
            </w:r>
          </w:p>
        </w:tc>
      </w:tr>
      <w:tr w:rsidR="00E071C5" w:rsidRPr="00E03B03" w:rsidTr="00E071C5">
        <w:trPr>
          <w:jc w:val="center"/>
        </w:trPr>
        <w:tc>
          <w:tcPr>
            <w:tcW w:w="3720" w:type="dxa"/>
          </w:tcPr>
          <w:p w:rsidR="00E071C5" w:rsidRPr="00E03B03" w:rsidRDefault="00E071C5" w:rsidP="00E071C5">
            <w:pPr>
              <w:shd w:val="clear" w:color="auto" w:fill="FFFFFF"/>
              <w:rPr>
                <w:b/>
                <w:sz w:val="22"/>
                <w:szCs w:val="22"/>
              </w:rPr>
            </w:pPr>
          </w:p>
          <w:p w:rsidR="00E071C5" w:rsidRPr="00E03B03" w:rsidRDefault="00E071C5" w:rsidP="00E071C5">
            <w:pPr>
              <w:shd w:val="clear" w:color="auto" w:fill="FFFFFF"/>
              <w:rPr>
                <w:b/>
                <w:sz w:val="22"/>
                <w:szCs w:val="22"/>
              </w:rPr>
            </w:pPr>
          </w:p>
          <w:p w:rsidR="00E071C5" w:rsidRPr="00E03B03" w:rsidRDefault="00E071C5" w:rsidP="00E071C5">
            <w:pPr>
              <w:shd w:val="clear" w:color="auto" w:fill="FFFFFF"/>
              <w:rPr>
                <w:sz w:val="22"/>
                <w:szCs w:val="22"/>
              </w:rPr>
            </w:pPr>
            <w:r w:rsidRPr="00E03B03">
              <w:rPr>
                <w:b/>
                <w:sz w:val="22"/>
                <w:szCs w:val="22"/>
              </w:rPr>
              <w:t>за заведование</w:t>
            </w:r>
            <w:r w:rsidRPr="00E03B03">
              <w:rPr>
                <w:sz w:val="22"/>
                <w:szCs w:val="22"/>
              </w:rPr>
              <w:t xml:space="preserve"> </w:t>
            </w:r>
          </w:p>
          <w:p w:rsidR="00E071C5" w:rsidRPr="00E03B03" w:rsidRDefault="00E071C5" w:rsidP="00E071C5">
            <w:pPr>
              <w:shd w:val="clear" w:color="auto" w:fill="FFFFFF"/>
              <w:rPr>
                <w:sz w:val="22"/>
                <w:szCs w:val="22"/>
              </w:rPr>
            </w:pPr>
          </w:p>
          <w:p w:rsidR="00E071C5" w:rsidRPr="00E03B03" w:rsidRDefault="00E071C5" w:rsidP="00E071C5">
            <w:pPr>
              <w:shd w:val="clear" w:color="auto" w:fill="FFFFFF"/>
              <w:rPr>
                <w:sz w:val="22"/>
                <w:szCs w:val="22"/>
              </w:rPr>
            </w:pPr>
            <w:r w:rsidRPr="00E03B03">
              <w:rPr>
                <w:sz w:val="22"/>
                <w:szCs w:val="22"/>
              </w:rPr>
              <w:t xml:space="preserve">учебной комбинированной мастерской </w:t>
            </w:r>
          </w:p>
          <w:p w:rsidR="00E071C5" w:rsidRPr="00E03B03" w:rsidRDefault="00E071C5" w:rsidP="00E071C5">
            <w:pPr>
              <w:shd w:val="clear" w:color="auto" w:fill="FFFFFF"/>
              <w:rPr>
                <w:sz w:val="22"/>
                <w:szCs w:val="22"/>
              </w:rPr>
            </w:pPr>
          </w:p>
        </w:tc>
        <w:tc>
          <w:tcPr>
            <w:tcW w:w="3048" w:type="dxa"/>
            <w:vAlign w:val="center"/>
          </w:tcPr>
          <w:p w:rsidR="00E071C5" w:rsidRPr="00E03B03" w:rsidRDefault="00E071C5" w:rsidP="00E071C5">
            <w:pPr>
              <w:shd w:val="clear" w:color="auto" w:fill="FFFFFF"/>
              <w:rPr>
                <w:b/>
                <w:sz w:val="22"/>
                <w:szCs w:val="22"/>
              </w:rPr>
            </w:pPr>
            <w:r>
              <w:rPr>
                <w:b/>
                <w:sz w:val="22"/>
                <w:szCs w:val="22"/>
              </w:rPr>
              <w:t xml:space="preserve">                      </w:t>
            </w:r>
            <w:r w:rsidRPr="00E03B03">
              <w:rPr>
                <w:b/>
                <w:sz w:val="22"/>
                <w:szCs w:val="22"/>
              </w:rPr>
              <w:t>0,20</w:t>
            </w:r>
            <w:r>
              <w:rPr>
                <w:b/>
                <w:sz w:val="22"/>
                <w:szCs w:val="22"/>
              </w:rPr>
              <w:t xml:space="preserve"> </w:t>
            </w:r>
          </w:p>
        </w:tc>
        <w:tc>
          <w:tcPr>
            <w:tcW w:w="3086" w:type="dxa"/>
          </w:tcPr>
          <w:p w:rsidR="00E071C5" w:rsidRPr="00E03B03" w:rsidRDefault="00E071C5" w:rsidP="00E071C5">
            <w:pPr>
              <w:shd w:val="clear" w:color="auto" w:fill="FFFFFF"/>
              <w:jc w:val="both"/>
              <w:rPr>
                <w:sz w:val="22"/>
                <w:szCs w:val="22"/>
              </w:rPr>
            </w:pPr>
            <w:r w:rsidRPr="00E03B03">
              <w:rPr>
                <w:sz w:val="22"/>
                <w:szCs w:val="22"/>
              </w:rPr>
              <w:t>Отсутствие контроля за безопасным, санитарно-гигиеническим, противопожарным состоянием мастерской, в том числе отсутствие  уголка по технике безопасности, отсутствие обеспечения сохранности подотчетного имущества - 15%</w:t>
            </w:r>
          </w:p>
        </w:tc>
      </w:tr>
      <w:tr w:rsidR="00E071C5" w:rsidRPr="00E03B03" w:rsidTr="00E071C5">
        <w:trPr>
          <w:jc w:val="center"/>
        </w:trPr>
        <w:tc>
          <w:tcPr>
            <w:tcW w:w="3720" w:type="dxa"/>
          </w:tcPr>
          <w:p w:rsidR="00E071C5" w:rsidRPr="00E03B03" w:rsidRDefault="00E071C5" w:rsidP="00E071C5">
            <w:pPr>
              <w:shd w:val="clear" w:color="auto" w:fill="FFFFFF"/>
              <w:rPr>
                <w:sz w:val="22"/>
                <w:szCs w:val="22"/>
              </w:rPr>
            </w:pPr>
            <w:r w:rsidRPr="00E03B03">
              <w:rPr>
                <w:b/>
                <w:sz w:val="22"/>
                <w:szCs w:val="22"/>
              </w:rPr>
              <w:t>за заведование</w:t>
            </w:r>
            <w:r w:rsidRPr="00E03B03">
              <w:rPr>
                <w:sz w:val="22"/>
                <w:szCs w:val="22"/>
              </w:rPr>
              <w:t xml:space="preserve"> учебно-опытными (учебными) участками в общеобразовательном учреждении </w:t>
            </w:r>
          </w:p>
        </w:tc>
        <w:tc>
          <w:tcPr>
            <w:tcW w:w="3048" w:type="dxa"/>
            <w:vAlign w:val="center"/>
          </w:tcPr>
          <w:p w:rsidR="00E071C5" w:rsidRPr="00E03B03" w:rsidRDefault="00E071C5" w:rsidP="00E071C5">
            <w:pPr>
              <w:shd w:val="clear" w:color="auto" w:fill="FFFFFF"/>
              <w:jc w:val="center"/>
              <w:rPr>
                <w:b/>
                <w:sz w:val="22"/>
                <w:szCs w:val="22"/>
              </w:rPr>
            </w:pPr>
            <w:r w:rsidRPr="00E03B03">
              <w:rPr>
                <w:b/>
                <w:sz w:val="22"/>
                <w:szCs w:val="22"/>
              </w:rPr>
              <w:t xml:space="preserve"> 0,20</w:t>
            </w:r>
          </w:p>
        </w:tc>
        <w:tc>
          <w:tcPr>
            <w:tcW w:w="3086" w:type="dxa"/>
          </w:tcPr>
          <w:p w:rsidR="00E071C5" w:rsidRPr="00E03B03" w:rsidRDefault="00E071C5" w:rsidP="00E071C5">
            <w:pPr>
              <w:shd w:val="clear" w:color="auto" w:fill="FFFFFF"/>
              <w:jc w:val="center"/>
              <w:rPr>
                <w:sz w:val="22"/>
                <w:szCs w:val="22"/>
              </w:rPr>
            </w:pPr>
          </w:p>
        </w:tc>
      </w:tr>
      <w:tr w:rsidR="00E071C5" w:rsidRPr="00E03B03" w:rsidTr="00E071C5">
        <w:trPr>
          <w:jc w:val="center"/>
        </w:trPr>
        <w:tc>
          <w:tcPr>
            <w:tcW w:w="3720" w:type="dxa"/>
          </w:tcPr>
          <w:p w:rsidR="00E071C5" w:rsidRPr="00E03B03" w:rsidRDefault="00E071C5" w:rsidP="00E071C5">
            <w:pPr>
              <w:shd w:val="clear" w:color="auto" w:fill="FFFFFF"/>
              <w:rPr>
                <w:sz w:val="22"/>
                <w:szCs w:val="22"/>
              </w:rPr>
            </w:pPr>
          </w:p>
          <w:p w:rsidR="00E071C5" w:rsidRPr="00E03B03" w:rsidRDefault="00E071C5" w:rsidP="00E071C5">
            <w:pPr>
              <w:shd w:val="clear" w:color="auto" w:fill="FFFFFF"/>
              <w:rPr>
                <w:sz w:val="22"/>
                <w:szCs w:val="22"/>
              </w:rPr>
            </w:pPr>
          </w:p>
          <w:p w:rsidR="00E071C5" w:rsidRPr="00E03B03" w:rsidRDefault="00E071C5" w:rsidP="00E071C5">
            <w:pPr>
              <w:shd w:val="clear" w:color="auto" w:fill="FFFFFF"/>
              <w:rPr>
                <w:sz w:val="22"/>
                <w:szCs w:val="22"/>
              </w:rPr>
            </w:pPr>
            <w:r w:rsidRPr="00E03B03">
              <w:rPr>
                <w:b/>
                <w:sz w:val="22"/>
                <w:szCs w:val="22"/>
              </w:rPr>
              <w:t>за внеклассную работу</w:t>
            </w:r>
            <w:r w:rsidRPr="00E03B03">
              <w:rPr>
                <w:sz w:val="22"/>
                <w:szCs w:val="22"/>
              </w:rPr>
              <w:t xml:space="preserve"> по физической культуре</w:t>
            </w:r>
          </w:p>
        </w:tc>
        <w:tc>
          <w:tcPr>
            <w:tcW w:w="3048" w:type="dxa"/>
            <w:vAlign w:val="center"/>
          </w:tcPr>
          <w:p w:rsidR="00E071C5" w:rsidRPr="00E03B03" w:rsidRDefault="00E071C5" w:rsidP="00E071C5">
            <w:pPr>
              <w:shd w:val="clear" w:color="auto" w:fill="FFFFFF"/>
              <w:jc w:val="center"/>
              <w:rPr>
                <w:b/>
                <w:sz w:val="22"/>
                <w:szCs w:val="22"/>
              </w:rPr>
            </w:pPr>
            <w:r w:rsidRPr="00E03B03">
              <w:rPr>
                <w:b/>
                <w:sz w:val="22"/>
                <w:szCs w:val="22"/>
              </w:rPr>
              <w:t>0,20</w:t>
            </w:r>
          </w:p>
        </w:tc>
        <w:tc>
          <w:tcPr>
            <w:tcW w:w="3086" w:type="dxa"/>
          </w:tcPr>
          <w:p w:rsidR="00E071C5" w:rsidRPr="00E03B03" w:rsidRDefault="00E071C5" w:rsidP="00E071C5">
            <w:pPr>
              <w:spacing w:before="30" w:after="30"/>
              <w:jc w:val="both"/>
              <w:rPr>
                <w:sz w:val="22"/>
                <w:szCs w:val="22"/>
              </w:rPr>
            </w:pPr>
            <w:r w:rsidRPr="00E03B03">
              <w:rPr>
                <w:sz w:val="22"/>
                <w:szCs w:val="22"/>
              </w:rPr>
              <w:t>Отсутствие плана работы - 5%.</w:t>
            </w:r>
          </w:p>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rPr>
          <w:jc w:val="center"/>
        </w:trPr>
        <w:tc>
          <w:tcPr>
            <w:tcW w:w="3720" w:type="dxa"/>
          </w:tcPr>
          <w:p w:rsidR="00E071C5" w:rsidRPr="00E03B03" w:rsidRDefault="00E071C5" w:rsidP="00E071C5">
            <w:pPr>
              <w:shd w:val="clear" w:color="auto" w:fill="FFFFFF"/>
              <w:rPr>
                <w:sz w:val="22"/>
                <w:szCs w:val="22"/>
              </w:rPr>
            </w:pPr>
          </w:p>
          <w:p w:rsidR="00E071C5" w:rsidRPr="00E03B03" w:rsidRDefault="00E071C5" w:rsidP="00E071C5">
            <w:pPr>
              <w:shd w:val="clear" w:color="auto" w:fill="FFFFFF"/>
              <w:rPr>
                <w:sz w:val="22"/>
                <w:szCs w:val="22"/>
              </w:rPr>
            </w:pPr>
            <w:r w:rsidRPr="00E03B03">
              <w:rPr>
                <w:b/>
                <w:sz w:val="22"/>
                <w:szCs w:val="22"/>
              </w:rPr>
              <w:t>за заведование</w:t>
            </w:r>
            <w:r w:rsidRPr="00E03B03">
              <w:rPr>
                <w:sz w:val="22"/>
                <w:szCs w:val="22"/>
              </w:rPr>
              <w:t xml:space="preserve"> спортивным залом</w:t>
            </w:r>
          </w:p>
        </w:tc>
        <w:tc>
          <w:tcPr>
            <w:tcW w:w="3048" w:type="dxa"/>
            <w:vAlign w:val="center"/>
          </w:tcPr>
          <w:p w:rsidR="00E071C5" w:rsidRPr="00E03B03" w:rsidRDefault="00E071C5" w:rsidP="00E071C5">
            <w:pPr>
              <w:shd w:val="clear" w:color="auto" w:fill="FFFFFF"/>
              <w:rPr>
                <w:b/>
                <w:sz w:val="22"/>
                <w:szCs w:val="22"/>
              </w:rPr>
            </w:pPr>
            <w:r>
              <w:rPr>
                <w:b/>
                <w:sz w:val="22"/>
                <w:szCs w:val="22"/>
              </w:rPr>
              <w:t xml:space="preserve">                      </w:t>
            </w:r>
            <w:r w:rsidRPr="00E03B03">
              <w:rPr>
                <w:b/>
                <w:sz w:val="22"/>
                <w:szCs w:val="22"/>
              </w:rPr>
              <w:t>0,15</w:t>
            </w:r>
          </w:p>
        </w:tc>
        <w:tc>
          <w:tcPr>
            <w:tcW w:w="3086" w:type="dxa"/>
          </w:tcPr>
          <w:p w:rsidR="00E071C5" w:rsidRPr="00E03B03" w:rsidRDefault="00E071C5" w:rsidP="00E071C5">
            <w:pPr>
              <w:shd w:val="clear" w:color="auto" w:fill="FFFFFF"/>
              <w:jc w:val="both"/>
              <w:rPr>
                <w:sz w:val="22"/>
                <w:szCs w:val="22"/>
              </w:rPr>
            </w:pPr>
            <w:r w:rsidRPr="00E03B03">
              <w:rPr>
                <w:sz w:val="22"/>
                <w:szCs w:val="22"/>
              </w:rPr>
              <w:t>Отсутствие контроля за безопасным, санитарно-гигиеническим, противопожарным состоянием спортивного зала,  отсутствие обеспечения сохранности подотчетного имущества - 5%</w:t>
            </w:r>
          </w:p>
        </w:tc>
      </w:tr>
    </w:tbl>
    <w:p w:rsidR="00E071C5" w:rsidRPr="00E03B03" w:rsidRDefault="00E071C5" w:rsidP="00E071C5">
      <w:pPr>
        <w:pStyle w:val="ConsPlusNormal"/>
        <w:tabs>
          <w:tab w:val="left" w:pos="3248"/>
        </w:tabs>
        <w:spacing w:line="228" w:lineRule="auto"/>
        <w:ind w:right="-284" w:firstLine="709"/>
        <w:jc w:val="both"/>
        <w:rPr>
          <w:rFonts w:ascii="Times New Roman" w:hAnsi="Times New Roman" w:cs="Times New Roman"/>
          <w:sz w:val="22"/>
          <w:szCs w:val="22"/>
        </w:rPr>
      </w:pPr>
    </w:p>
    <w:p w:rsidR="00E071C5" w:rsidRDefault="00E071C5" w:rsidP="00E071C5">
      <w:pPr>
        <w:shd w:val="clear" w:color="auto" w:fill="FFFFFF"/>
        <w:jc w:val="center"/>
        <w:rPr>
          <w:b/>
          <w:bCs/>
          <w:sz w:val="22"/>
          <w:szCs w:val="22"/>
        </w:rPr>
      </w:pPr>
    </w:p>
    <w:p w:rsidR="00CD5181" w:rsidRDefault="00CD5181" w:rsidP="00E071C5">
      <w:pPr>
        <w:shd w:val="clear" w:color="auto" w:fill="FFFFFF"/>
        <w:jc w:val="center"/>
        <w:rPr>
          <w:b/>
          <w:bCs/>
          <w:sz w:val="22"/>
          <w:szCs w:val="22"/>
        </w:rPr>
      </w:pPr>
    </w:p>
    <w:p w:rsidR="00CD5181" w:rsidRDefault="00CD5181" w:rsidP="00E071C5">
      <w:pPr>
        <w:shd w:val="clear" w:color="auto" w:fill="FFFFFF"/>
        <w:jc w:val="center"/>
        <w:rPr>
          <w:b/>
          <w:bCs/>
          <w:sz w:val="22"/>
          <w:szCs w:val="22"/>
        </w:rPr>
      </w:pPr>
    </w:p>
    <w:p w:rsidR="00CD5181" w:rsidRDefault="00CD5181" w:rsidP="00E071C5">
      <w:pPr>
        <w:shd w:val="clear" w:color="auto" w:fill="FFFFFF"/>
        <w:jc w:val="center"/>
        <w:rPr>
          <w:b/>
          <w:bCs/>
          <w:sz w:val="22"/>
          <w:szCs w:val="22"/>
        </w:rPr>
      </w:pPr>
    </w:p>
    <w:p w:rsidR="00CD5181" w:rsidRDefault="00CD5181" w:rsidP="00E071C5">
      <w:pPr>
        <w:shd w:val="clear" w:color="auto" w:fill="FFFFFF"/>
        <w:jc w:val="center"/>
        <w:rPr>
          <w:b/>
          <w:bCs/>
          <w:sz w:val="22"/>
          <w:szCs w:val="22"/>
        </w:rPr>
      </w:pPr>
    </w:p>
    <w:p w:rsidR="00E071C5" w:rsidRPr="00E03B03" w:rsidRDefault="00E071C5" w:rsidP="00E071C5">
      <w:pPr>
        <w:shd w:val="clear" w:color="auto" w:fill="FFFFFF"/>
        <w:jc w:val="center"/>
        <w:rPr>
          <w:b/>
          <w:sz w:val="22"/>
          <w:szCs w:val="22"/>
        </w:rPr>
      </w:pPr>
      <w:r w:rsidRPr="00E03B03">
        <w:rPr>
          <w:b/>
          <w:bCs/>
          <w:sz w:val="22"/>
          <w:szCs w:val="22"/>
        </w:rPr>
        <w:lastRenderedPageBreak/>
        <w:t>За совмещение профессий, за увеличение объема работы</w:t>
      </w:r>
      <w:r w:rsidRPr="00E03B03">
        <w:rPr>
          <w:b/>
          <w:sz w:val="22"/>
          <w:szCs w:val="22"/>
        </w:rPr>
        <w:t xml:space="preserve"> </w:t>
      </w:r>
    </w:p>
    <w:p w:rsidR="00E071C5" w:rsidRPr="00E03B03" w:rsidRDefault="00E071C5" w:rsidP="00E071C5">
      <w:pPr>
        <w:shd w:val="clear" w:color="auto" w:fill="FFFFFF"/>
        <w:jc w:val="center"/>
        <w:rPr>
          <w:sz w:val="22"/>
          <w:szCs w:val="22"/>
        </w:rPr>
      </w:pPr>
      <w:r w:rsidRPr="00E03B03">
        <w:rPr>
          <w:b/>
          <w:sz w:val="22"/>
          <w:szCs w:val="22"/>
        </w:rPr>
        <w:t>учителям и педагогическим работникам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1868"/>
        <w:gridCol w:w="2938"/>
      </w:tblGrid>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b/>
                <w:sz w:val="22"/>
                <w:szCs w:val="22"/>
              </w:rPr>
            </w:pPr>
            <w:r w:rsidRPr="00E03B03">
              <w:rPr>
                <w:b/>
                <w:sz w:val="22"/>
                <w:szCs w:val="22"/>
              </w:rPr>
              <w:t>Доплата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b/>
                <w:sz w:val="22"/>
                <w:szCs w:val="22"/>
              </w:rPr>
            </w:pPr>
            <w:r w:rsidRPr="00E03B03">
              <w:rPr>
                <w:b/>
                <w:sz w:val="22"/>
                <w:szCs w:val="22"/>
              </w:rPr>
              <w:t>Повышающий коэффициент</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b/>
                <w:sz w:val="22"/>
                <w:szCs w:val="22"/>
              </w:rPr>
            </w:pPr>
            <w:r w:rsidRPr="00E03B03">
              <w:rPr>
                <w:b/>
                <w:sz w:val="22"/>
                <w:szCs w:val="22"/>
              </w:rPr>
              <w:t>Понижающие показатели</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rPr>
                <w:sz w:val="22"/>
                <w:szCs w:val="22"/>
              </w:rPr>
            </w:pPr>
            <w:r w:rsidRPr="00E03B03">
              <w:rPr>
                <w:sz w:val="22"/>
                <w:szCs w:val="22"/>
              </w:rPr>
              <w:t>- учителю, исполняющему административно – хозяйственные функции по управлению филиалом</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pStyle w:val="23"/>
              <w:spacing w:line="232" w:lineRule="auto"/>
              <w:ind w:left="0"/>
              <w:jc w:val="center"/>
              <w:rPr>
                <w:b/>
                <w:sz w:val="22"/>
                <w:szCs w:val="22"/>
              </w:rPr>
            </w:pPr>
          </w:p>
        </w:tc>
      </w:tr>
      <w:tr w:rsidR="00E071C5" w:rsidRPr="00E03B03" w:rsidTr="00E071C5">
        <w:trPr>
          <w:trHeight w:val="827"/>
        </w:trPr>
        <w:tc>
          <w:tcPr>
            <w:tcW w:w="0" w:type="auto"/>
            <w:tcBorders>
              <w:top w:val="single" w:sz="4" w:space="0" w:color="auto"/>
              <w:left w:val="single" w:sz="4" w:space="0" w:color="auto"/>
              <w:bottom w:val="single" w:sz="4" w:space="0" w:color="auto"/>
              <w:right w:val="single" w:sz="4" w:space="0" w:color="auto"/>
            </w:tcBorders>
          </w:tcPr>
          <w:p w:rsidR="00E071C5" w:rsidRPr="00D9401D" w:rsidRDefault="00E071C5" w:rsidP="00E071C5">
            <w:pPr>
              <w:rPr>
                <w:bCs/>
                <w:sz w:val="22"/>
                <w:szCs w:val="22"/>
              </w:rPr>
            </w:pPr>
            <w:r w:rsidRPr="00D9401D">
              <w:rPr>
                <w:bCs/>
                <w:sz w:val="22"/>
                <w:szCs w:val="22"/>
              </w:rPr>
              <w:t>- учителю, исполняющему организационно - контролирующие функции  по учебной деятельности</w:t>
            </w:r>
          </w:p>
          <w:p w:rsidR="00E071C5" w:rsidRPr="00D9401D" w:rsidRDefault="00E071C5" w:rsidP="00E071C5">
            <w:pP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jc w:val="both"/>
              <w:rPr>
                <w:sz w:val="22"/>
                <w:szCs w:val="22"/>
              </w:rPr>
            </w:pPr>
            <w:r>
              <w:rPr>
                <w:sz w:val="22"/>
                <w:szCs w:val="22"/>
              </w:rPr>
              <w:t xml:space="preserve">    </w:t>
            </w:r>
            <w:r w:rsidRPr="00E03B03">
              <w:rPr>
                <w:sz w:val="22"/>
                <w:szCs w:val="22"/>
              </w:rPr>
              <w:t>100 %</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pStyle w:val="23"/>
              <w:spacing w:line="232" w:lineRule="auto"/>
              <w:ind w:left="0"/>
              <w:jc w:val="both"/>
              <w:rPr>
                <w:sz w:val="22"/>
                <w:szCs w:val="22"/>
              </w:rPr>
            </w:pPr>
          </w:p>
        </w:tc>
      </w:tr>
      <w:tr w:rsidR="00E071C5" w:rsidRPr="00E03B03" w:rsidTr="00E071C5">
        <w:trPr>
          <w:trHeight w:val="787"/>
        </w:trPr>
        <w:tc>
          <w:tcPr>
            <w:tcW w:w="0" w:type="auto"/>
            <w:tcBorders>
              <w:top w:val="single" w:sz="4" w:space="0" w:color="auto"/>
              <w:left w:val="single" w:sz="4" w:space="0" w:color="auto"/>
              <w:bottom w:val="single" w:sz="4" w:space="0" w:color="auto"/>
              <w:right w:val="single" w:sz="4" w:space="0" w:color="auto"/>
            </w:tcBorders>
            <w:hideMark/>
          </w:tcPr>
          <w:p w:rsidR="00E071C5" w:rsidRPr="001D28D4" w:rsidRDefault="00E071C5" w:rsidP="00E071C5">
            <w:pPr>
              <w:pStyle w:val="23"/>
              <w:spacing w:line="232" w:lineRule="auto"/>
              <w:ind w:left="0"/>
              <w:jc w:val="both"/>
              <w:rPr>
                <w:color w:val="FF0000"/>
                <w:sz w:val="22"/>
                <w:szCs w:val="22"/>
              </w:rPr>
            </w:pPr>
            <w:r w:rsidRPr="00D9401D">
              <w:rPr>
                <w:sz w:val="22"/>
                <w:szCs w:val="22"/>
              </w:rPr>
              <w:t xml:space="preserve">- </w:t>
            </w:r>
            <w:r w:rsidRPr="00D9401D">
              <w:rPr>
                <w:bCs/>
                <w:sz w:val="22"/>
                <w:szCs w:val="22"/>
              </w:rPr>
              <w:t>учителю,</w:t>
            </w:r>
            <w:r w:rsidRPr="00D9401D">
              <w:rPr>
                <w:sz w:val="22"/>
                <w:szCs w:val="22"/>
              </w:rPr>
              <w:t xml:space="preserve"> </w:t>
            </w:r>
            <w:r w:rsidRPr="00D9401D">
              <w:rPr>
                <w:bCs/>
                <w:sz w:val="22"/>
                <w:szCs w:val="22"/>
              </w:rPr>
              <w:t>исполняющему организационно - контролирующие функции  по воспитательной работе</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center"/>
              <w:rPr>
                <w:sz w:val="22"/>
                <w:szCs w:val="22"/>
              </w:rPr>
            </w:pPr>
          </w:p>
          <w:p w:rsidR="00E071C5" w:rsidRPr="00E03B03" w:rsidRDefault="00E071C5" w:rsidP="00E071C5">
            <w:pPr>
              <w:pStyle w:val="23"/>
              <w:spacing w:line="232" w:lineRule="auto"/>
              <w:ind w:left="0"/>
              <w:jc w:val="center"/>
              <w:rPr>
                <w:sz w:val="22"/>
                <w:szCs w:val="22"/>
              </w:rPr>
            </w:pPr>
            <w:r w:rsidRPr="00E03B03">
              <w:rPr>
                <w:sz w:val="22"/>
                <w:szCs w:val="22"/>
              </w:rPr>
              <w:t xml:space="preserve">100 %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sz w:val="22"/>
                <w:szCs w:val="22"/>
              </w:rPr>
            </w:pPr>
            <w:r w:rsidRPr="00E03B03">
              <w:rPr>
                <w:sz w:val="22"/>
                <w:szCs w:val="22"/>
              </w:rPr>
              <w:t xml:space="preserve">  - учителям начальных классов за работу с двумя классами в полторы смены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20 %</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pStyle w:val="23"/>
              <w:spacing w:line="232" w:lineRule="auto"/>
              <w:ind w:left="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sz w:val="22"/>
                <w:szCs w:val="22"/>
              </w:rPr>
            </w:pPr>
            <w:r w:rsidRPr="00E03B03">
              <w:rPr>
                <w:sz w:val="22"/>
                <w:szCs w:val="22"/>
              </w:rPr>
              <w:t>- учителям начальных классов за подготовку детей 6-летнего возраста, идущих в первый класс</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25%</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pStyle w:val="23"/>
              <w:spacing w:line="232" w:lineRule="auto"/>
              <w:ind w:left="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sz w:val="22"/>
                <w:szCs w:val="22"/>
              </w:rPr>
            </w:pPr>
            <w:r w:rsidRPr="00E03B03">
              <w:rPr>
                <w:sz w:val="22"/>
                <w:szCs w:val="22"/>
              </w:rPr>
              <w:t>- учителю информатики за обслуживание компьютерной техники (за каждый работающий компьютер)</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0,5 %</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pStyle w:val="23"/>
              <w:spacing w:line="232" w:lineRule="auto"/>
              <w:ind w:left="0"/>
              <w:jc w:val="both"/>
              <w:rPr>
                <w:sz w:val="22"/>
                <w:szCs w:val="22"/>
              </w:rPr>
            </w:pPr>
            <w:r w:rsidRPr="00E03B03">
              <w:rPr>
                <w:sz w:val="22"/>
                <w:szCs w:val="22"/>
              </w:rPr>
              <w:t>Неудовлетворительное выполнение обязанностей -  снятие доплаты</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sz w:val="22"/>
                <w:szCs w:val="22"/>
              </w:rPr>
            </w:pPr>
            <w:r w:rsidRPr="00E03B03">
              <w:rPr>
                <w:sz w:val="22"/>
                <w:szCs w:val="22"/>
              </w:rPr>
              <w:t>- за выполнение обязанностей секретаря педсовета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10 %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sz w:val="22"/>
                <w:szCs w:val="22"/>
              </w:rPr>
            </w:pPr>
            <w:r w:rsidRPr="00E03B03">
              <w:rPr>
                <w:sz w:val="22"/>
                <w:szCs w:val="22"/>
              </w:rPr>
              <w:t>Неудовлетворительное выполнение обязанностей -  снятие доплаты</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sz w:val="22"/>
                <w:szCs w:val="22"/>
              </w:rPr>
            </w:pPr>
            <w:r w:rsidRPr="00E03B03">
              <w:rPr>
                <w:sz w:val="22"/>
                <w:szCs w:val="22"/>
              </w:rPr>
              <w:t>- за выполнение обязанностей секретаря аттестационной комиссии</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 xml:space="preserve"> 10 %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sz w:val="22"/>
                <w:szCs w:val="22"/>
              </w:rPr>
            </w:pPr>
            <w:r w:rsidRPr="00E03B03">
              <w:rPr>
                <w:sz w:val="22"/>
                <w:szCs w:val="22"/>
              </w:rPr>
              <w:t>Неудовлетворительное выполнение обязанностей -  снятие доплаты</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руководство школьными методическими объединениями</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10 %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плана работы - 1%.</w:t>
            </w:r>
          </w:p>
          <w:p w:rsidR="00E071C5" w:rsidRPr="00E03B03" w:rsidRDefault="00E071C5" w:rsidP="00E071C5">
            <w:pPr>
              <w:spacing w:before="30" w:after="30"/>
              <w:jc w:val="both"/>
              <w:rPr>
                <w:sz w:val="22"/>
                <w:szCs w:val="22"/>
              </w:rPr>
            </w:pPr>
            <w:r w:rsidRPr="00E03B03">
              <w:rPr>
                <w:sz w:val="22"/>
                <w:szCs w:val="22"/>
              </w:rPr>
              <w:t>Отсутствие документации – 2%.</w:t>
            </w:r>
          </w:p>
          <w:p w:rsidR="00E071C5" w:rsidRPr="00E03B03" w:rsidRDefault="00E071C5" w:rsidP="00E071C5">
            <w:pPr>
              <w:pStyle w:val="23"/>
              <w:spacing w:line="232" w:lineRule="auto"/>
              <w:ind w:left="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780"/>
              </w:tabs>
              <w:spacing w:after="0"/>
              <w:ind w:left="0"/>
              <w:jc w:val="both"/>
              <w:rPr>
                <w:rFonts w:ascii="Times New Roman" w:eastAsia="Times New Roman" w:hAnsi="Times New Roman"/>
              </w:rPr>
            </w:pPr>
            <w:r w:rsidRPr="00E03B03">
              <w:rPr>
                <w:rFonts w:ascii="Times New Roman" w:eastAsia="Times New Roman" w:hAnsi="Times New Roman"/>
              </w:rPr>
              <w:t xml:space="preserve">- учителю за ведение делопроизводства (при отсутствии секретаря в штатном расписании)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25 %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Неудовлетворительное ведение документации -  снятие доплаты</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msolistparagraphcxspmiddle"/>
              <w:tabs>
                <w:tab w:val="left" w:pos="855"/>
              </w:tabs>
              <w:spacing w:after="0"/>
              <w:ind w:hanging="360"/>
              <w:contextualSpacing/>
              <w:jc w:val="both"/>
              <w:rPr>
                <w:sz w:val="22"/>
                <w:szCs w:val="22"/>
              </w:rPr>
            </w:pPr>
            <w:r w:rsidRPr="00E03B03">
              <w:rPr>
                <w:sz w:val="22"/>
                <w:szCs w:val="22"/>
              </w:rPr>
              <w:t xml:space="preserve">       - учителю за выполнение обязанностей педагога дополнительного образования </w:t>
            </w:r>
          </w:p>
          <w:p w:rsidR="00E071C5" w:rsidRPr="00E03B03" w:rsidRDefault="00E071C5" w:rsidP="00E071C5">
            <w:pPr>
              <w:pStyle w:val="msolistparagraphcxspmiddle"/>
              <w:tabs>
                <w:tab w:val="left" w:pos="855"/>
              </w:tabs>
              <w:spacing w:after="0"/>
              <w:ind w:hanging="360"/>
              <w:contextualSpacing/>
              <w:jc w:val="both"/>
              <w:rPr>
                <w:sz w:val="22"/>
                <w:szCs w:val="22"/>
              </w:rPr>
            </w:pPr>
            <w:r w:rsidRPr="00E03B03">
              <w:rPr>
                <w:sz w:val="22"/>
                <w:szCs w:val="22"/>
              </w:rPr>
              <w:t xml:space="preserve">     за 1 час</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10 %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msolistparagraphcxspmiddle"/>
              <w:tabs>
                <w:tab w:val="left" w:pos="855"/>
              </w:tabs>
              <w:spacing w:before="0" w:after="0"/>
              <w:ind w:hanging="357"/>
              <w:contextualSpacing/>
              <w:jc w:val="both"/>
              <w:rPr>
                <w:sz w:val="22"/>
                <w:szCs w:val="22"/>
              </w:rPr>
            </w:pPr>
            <w:r w:rsidRPr="00E03B03">
              <w:rPr>
                <w:sz w:val="22"/>
                <w:szCs w:val="22"/>
              </w:rPr>
              <w:t>-у  - за внеурочную деятельность</w:t>
            </w:r>
          </w:p>
          <w:p w:rsidR="00E071C5" w:rsidRPr="00E03B03" w:rsidRDefault="00E071C5" w:rsidP="00E071C5">
            <w:pPr>
              <w:pStyle w:val="msolistparagraphcxspmiddle"/>
              <w:tabs>
                <w:tab w:val="left" w:pos="855"/>
              </w:tabs>
              <w:spacing w:before="0" w:after="0"/>
              <w:ind w:hanging="357"/>
              <w:contextualSpacing/>
              <w:jc w:val="both"/>
              <w:rPr>
                <w:sz w:val="22"/>
                <w:szCs w:val="22"/>
              </w:rPr>
            </w:pPr>
            <w:r w:rsidRPr="00E03B03">
              <w:rPr>
                <w:sz w:val="22"/>
                <w:szCs w:val="22"/>
              </w:rPr>
              <w:t>1    за 1 час</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10 %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1296"/>
              </w:tabs>
              <w:spacing w:after="0"/>
              <w:ind w:left="0"/>
              <w:jc w:val="both"/>
              <w:rPr>
                <w:rFonts w:ascii="Times New Roman" w:eastAsia="Times New Roman" w:hAnsi="Times New Roman"/>
              </w:rPr>
            </w:pPr>
            <w:r w:rsidRPr="00E03B03">
              <w:rPr>
                <w:rFonts w:ascii="Times New Roman" w:eastAsia="Times New Roman" w:hAnsi="Times New Roman"/>
              </w:rPr>
              <w:t xml:space="preserve">за осуществление работы по своевременному проведению инвентаризации в школе, руководство комиссией по списанию материальных ценностей, пришедших в негодность, </w:t>
            </w:r>
            <w:proofErr w:type="gramStart"/>
            <w:r w:rsidRPr="00E03B03">
              <w:rPr>
                <w:rFonts w:ascii="Times New Roman" w:eastAsia="Times New Roman" w:hAnsi="Times New Roman"/>
              </w:rPr>
              <w:t>контроль за</w:t>
            </w:r>
            <w:proofErr w:type="gramEnd"/>
            <w:r w:rsidRPr="00E03B03">
              <w:rPr>
                <w:rFonts w:ascii="Times New Roman" w:eastAsia="Times New Roman" w:hAnsi="Times New Roman"/>
              </w:rPr>
              <w:t xml:space="preserve"> рациональным использованием материалов.</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20 %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1296"/>
              </w:tabs>
              <w:spacing w:after="0"/>
              <w:ind w:left="0"/>
              <w:jc w:val="both"/>
              <w:rPr>
                <w:rFonts w:ascii="Times New Roman" w:eastAsia="Times New Roman" w:hAnsi="Times New Roman"/>
              </w:rPr>
            </w:pPr>
            <w:r w:rsidRPr="00E03B03">
              <w:rPr>
                <w:rFonts w:ascii="Times New Roman" w:eastAsia="Times New Roman" w:hAnsi="Times New Roman"/>
              </w:rPr>
              <w:t>за работу школьного сайта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20 %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 xml:space="preserve">Отсутствие работы в течение месяца – доплата не </w:t>
            </w:r>
            <w:r w:rsidRPr="00E03B03">
              <w:rPr>
                <w:sz w:val="22"/>
                <w:szCs w:val="22"/>
              </w:rPr>
              <w:lastRenderedPageBreak/>
              <w:t>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lastRenderedPageBreak/>
              <w:t>за организацию работы в теплицах</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20 %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5" w:lineRule="auto"/>
              <w:ind w:left="0"/>
              <w:jc w:val="both"/>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5" w:lineRule="auto"/>
              <w:ind w:left="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5" w:lineRule="auto"/>
              <w:ind w:left="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msolistparagraphcxspmiddle"/>
              <w:tabs>
                <w:tab w:val="left" w:pos="0"/>
              </w:tabs>
              <w:spacing w:after="0"/>
              <w:contextualSpacing/>
              <w:jc w:val="both"/>
              <w:rPr>
                <w:sz w:val="22"/>
                <w:szCs w:val="22"/>
              </w:rPr>
            </w:pPr>
            <w:r w:rsidRPr="00E03B03">
              <w:rPr>
                <w:sz w:val="22"/>
                <w:szCs w:val="22"/>
              </w:rPr>
              <w:t xml:space="preserve">- за сопровождение при  перевозке учащихся от места жительства до места учебы и обратно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5" w:lineRule="auto"/>
              <w:ind w:left="0"/>
              <w:jc w:val="center"/>
              <w:rPr>
                <w:sz w:val="22"/>
                <w:szCs w:val="22"/>
              </w:rPr>
            </w:pPr>
            <w:r w:rsidRPr="00E03B03">
              <w:rPr>
                <w:sz w:val="22"/>
                <w:szCs w:val="22"/>
              </w:rPr>
              <w:t>30 %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за выполнение обязанностей лаборанта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10 %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Неудовлетворительное выполнение обязанностей – снятие доплаты.</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73370C" w:rsidP="00E071C5">
            <w:pPr>
              <w:pStyle w:val="af6"/>
              <w:tabs>
                <w:tab w:val="left" w:pos="855"/>
              </w:tabs>
              <w:spacing w:after="0"/>
              <w:ind w:left="0"/>
              <w:rPr>
                <w:rFonts w:ascii="Times New Roman" w:eastAsia="Times New Roman" w:hAnsi="Times New Roman"/>
              </w:rPr>
            </w:pPr>
            <w:r>
              <w:rPr>
                <w:rFonts w:ascii="Times New Roman" w:eastAsia="Times New Roman" w:hAnsi="Times New Roman"/>
              </w:rPr>
              <w:t>-</w:t>
            </w:r>
            <w:r w:rsidR="00E071C5" w:rsidRPr="00E03B03">
              <w:rPr>
                <w:rFonts w:ascii="Times New Roman" w:eastAsia="Times New Roman" w:hAnsi="Times New Roman"/>
              </w:rPr>
              <w:t>за выполнение обязанностей школьного оператора электронного мониторинга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30 %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hAnsi="Times New Roman"/>
              </w:rPr>
              <w:t>- учителю за выполнение обязанностей воспитателя группы продленного дня</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50 %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организацию работы музея</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20 %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организацию волонтерской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7454AE" w:rsidP="00E071C5">
            <w:pPr>
              <w:pStyle w:val="23"/>
              <w:spacing w:line="232" w:lineRule="auto"/>
              <w:ind w:left="0"/>
              <w:jc w:val="center"/>
              <w:rPr>
                <w:sz w:val="22"/>
                <w:szCs w:val="22"/>
              </w:rPr>
            </w:pPr>
            <w:r>
              <w:rPr>
                <w:sz w:val="22"/>
                <w:szCs w:val="22"/>
              </w:rPr>
              <w:t>3</w:t>
            </w:r>
            <w:r w:rsidR="00E071C5" w:rsidRPr="00E03B03">
              <w:rPr>
                <w:sz w:val="22"/>
                <w:szCs w:val="22"/>
              </w:rPr>
              <w:t>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проведение анкетирования, тестирования, мониторинга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20 %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ведение школьной документации, работу с электронной почтой</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45 %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Организация массовых школьных мероприятий в выходные дни, праздничные дни и во время каникул</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30 %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руководство реализацией проекта «Школьный сайт»</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50 %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выполнение работ по приему и учету продуктов питания и обеспечению их сохранности, выполнение погрузочно-разгрузочных работ</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50 %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организацию работы по правилам дорожного движения</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30 %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обязанность механика, выпуск школьного автобуса на линию</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50 %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xml:space="preserve">- за размещение информации об ОО на сайте </w:t>
            </w:r>
            <w:r w:rsidRPr="00E03B03">
              <w:rPr>
                <w:rFonts w:ascii="Times New Roman" w:eastAsia="Times New Roman" w:hAnsi="Times New Roman"/>
                <w:lang w:val="en-US"/>
              </w:rPr>
              <w:t>bus</w:t>
            </w:r>
            <w:r w:rsidRPr="00E03B03">
              <w:rPr>
                <w:rFonts w:ascii="Times New Roman" w:eastAsia="Times New Roman" w:hAnsi="Times New Roman"/>
              </w:rPr>
              <w:t>.</w:t>
            </w:r>
            <w:proofErr w:type="spellStart"/>
            <w:r w:rsidRPr="00E03B03">
              <w:rPr>
                <w:rFonts w:ascii="Times New Roman" w:eastAsia="Times New Roman" w:hAnsi="Times New Roman"/>
                <w:lang w:val="en-US"/>
              </w:rPr>
              <w:t>gov</w:t>
            </w:r>
            <w:proofErr w:type="spellEnd"/>
            <w:r w:rsidRPr="00E03B03">
              <w:rPr>
                <w:rFonts w:ascii="Times New Roman" w:eastAsia="Times New Roman" w:hAnsi="Times New Roman"/>
              </w:rPr>
              <w:t>.</w:t>
            </w:r>
            <w:proofErr w:type="spellStart"/>
            <w:r w:rsidRPr="00E03B03">
              <w:rPr>
                <w:rFonts w:ascii="Times New Roman" w:eastAsia="Times New Roman" w:hAnsi="Times New Roman"/>
                <w:lang w:val="en-US"/>
              </w:rPr>
              <w:t>ru</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50 %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работу в качестве руководителей проектов, за организационно-методическое сопровождение учебных проектов</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30 %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организационно- методическое сопровождение культурно-эстетических и социальных проектов</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30 %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lastRenderedPageBreak/>
              <w:t>- за проведение индивидуальных, групповых занятий (консультаций) по подготовке к ГИА (на период выполнения работы) (за час в неделю)</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Pr>
                <w:sz w:val="22"/>
                <w:szCs w:val="22"/>
              </w:rPr>
              <w:t>2</w:t>
            </w:r>
            <w:r w:rsidRPr="00E03B03">
              <w:rPr>
                <w:sz w:val="22"/>
                <w:szCs w:val="22"/>
              </w:rPr>
              <w:t>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руководство детскими объединениями учащихся</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30 %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руководство детским спортивным клубом</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15 %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интенсивность работы по психолого-педагогическому сопровождению учащихся с ОВЗ и детей-инвалидов на уровнях начального, основного,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50 %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педагогическое наставничество с молодыми специалистами и педагогами, вновь прибывшими в ОО, со специалистами, вновь назначенными на должность</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50 %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работу с электронными базами данных (электронный журнал, электронный дневник)</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15 %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руководство ПМПК (на школьном уровне)</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25 %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составление расписания уроков и ведение журнала замен</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15 %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работу по озеленению общеобразовательной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25 %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sidRPr="00E03B03">
              <w:rPr>
                <w:rFonts w:ascii="Times New Roman" w:eastAsia="Times New Roman" w:hAnsi="Times New Roman"/>
              </w:rPr>
              <w:t>- за организацию работы по охране труда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30  %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Отсутствие работы в течение месяца – доплата не производится</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f6"/>
              <w:tabs>
                <w:tab w:val="left" w:pos="855"/>
              </w:tabs>
              <w:spacing w:after="0"/>
              <w:ind w:left="0"/>
              <w:rPr>
                <w:rFonts w:ascii="Times New Roman" w:eastAsia="Times New Roman" w:hAnsi="Times New Roman"/>
              </w:rPr>
            </w:pPr>
            <w:r>
              <w:rPr>
                <w:rFonts w:ascii="Times New Roman" w:eastAsia="Times New Roman" w:hAnsi="Times New Roman"/>
              </w:rPr>
              <w:t>Учителю за работу с ОВЗ по адаптированной программе в обычном классе</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A74456">
            <w:pPr>
              <w:pStyle w:val="23"/>
              <w:spacing w:line="232" w:lineRule="auto"/>
              <w:ind w:left="0"/>
              <w:jc w:val="center"/>
              <w:rPr>
                <w:sz w:val="22"/>
                <w:szCs w:val="22"/>
              </w:rPr>
            </w:pPr>
            <w:r>
              <w:rPr>
                <w:sz w:val="22"/>
                <w:szCs w:val="22"/>
              </w:rPr>
              <w:t>2</w:t>
            </w:r>
            <w:r w:rsidR="00A74456">
              <w:rPr>
                <w:sz w:val="22"/>
                <w:szCs w:val="22"/>
              </w:rPr>
              <w:t>5</w:t>
            </w:r>
            <w:r>
              <w:rPr>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Pr>
                <w:sz w:val="22"/>
                <w:szCs w:val="22"/>
              </w:rPr>
              <w:t>При отсутствии адаптированной программы доплата не производится</w:t>
            </w:r>
          </w:p>
        </w:tc>
      </w:tr>
    </w:tbl>
    <w:p w:rsidR="00E071C5" w:rsidRPr="00E03B03" w:rsidRDefault="00E071C5" w:rsidP="00E071C5">
      <w:pPr>
        <w:ind w:firstLine="669"/>
        <w:jc w:val="right"/>
        <w:rPr>
          <w:sz w:val="22"/>
          <w:szCs w:val="22"/>
        </w:rPr>
      </w:pPr>
    </w:p>
    <w:p w:rsidR="00E071C5" w:rsidRPr="00E03B03" w:rsidRDefault="00E071C5" w:rsidP="00E071C5">
      <w:pPr>
        <w:pStyle w:val="23"/>
        <w:spacing w:line="232" w:lineRule="auto"/>
        <w:ind w:left="0"/>
        <w:jc w:val="both"/>
        <w:rPr>
          <w:b/>
          <w:sz w:val="22"/>
          <w:szCs w:val="22"/>
        </w:rPr>
      </w:pPr>
      <w:r w:rsidRPr="00E03B03">
        <w:rPr>
          <w:b/>
          <w:sz w:val="22"/>
          <w:szCs w:val="22"/>
        </w:rPr>
        <w:t xml:space="preserve">                 Учителям, педагогическим работникам и обслуживающему персоналу: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1964"/>
        <w:gridCol w:w="2989"/>
      </w:tblGrid>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b/>
                <w:sz w:val="22"/>
                <w:szCs w:val="22"/>
              </w:rPr>
            </w:pPr>
            <w:r w:rsidRPr="00E03B03">
              <w:rPr>
                <w:b/>
                <w:sz w:val="22"/>
                <w:szCs w:val="22"/>
              </w:rPr>
              <w:t>Доплата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b/>
                <w:sz w:val="22"/>
                <w:szCs w:val="22"/>
              </w:rPr>
            </w:pPr>
            <w:r w:rsidRPr="00E03B03">
              <w:rPr>
                <w:b/>
                <w:sz w:val="22"/>
                <w:szCs w:val="22"/>
              </w:rPr>
              <w:t>Повышающий коэффициент</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b/>
                <w:sz w:val="22"/>
                <w:szCs w:val="22"/>
              </w:rPr>
            </w:pPr>
            <w:r w:rsidRPr="00E03B03">
              <w:rPr>
                <w:b/>
                <w:sz w:val="22"/>
                <w:szCs w:val="22"/>
              </w:rPr>
              <w:t>Понижающие показатели</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 за выполнение обязанностей завхоза при отсутствии должности в штатном расписании (за обеспечение выполнения требований пожарной безопасности  и электробезопасности, за подготовку и организацию ремонтных работ)</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100 %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b/>
                <w:sz w:val="22"/>
                <w:szCs w:val="22"/>
              </w:rPr>
            </w:pPr>
            <w:r w:rsidRPr="00E03B03">
              <w:rPr>
                <w:sz w:val="22"/>
                <w:szCs w:val="22"/>
              </w:rPr>
              <w:t>Неудовлетворительное выполнение обязанностей -  снятие доплаты</w:t>
            </w:r>
          </w:p>
        </w:tc>
      </w:tr>
      <w:tr w:rsidR="00E071C5" w:rsidRPr="00E03B03" w:rsidTr="00E071C5">
        <w:trPr>
          <w:trHeight w:val="888"/>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after="0" w:line="240" w:lineRule="auto"/>
              <w:ind w:left="0"/>
              <w:jc w:val="both"/>
              <w:rPr>
                <w:sz w:val="22"/>
                <w:szCs w:val="22"/>
              </w:rPr>
            </w:pPr>
            <w:r w:rsidRPr="00E03B03">
              <w:rPr>
                <w:b/>
                <w:sz w:val="22"/>
                <w:szCs w:val="22"/>
              </w:rPr>
              <w:t>-</w:t>
            </w:r>
            <w:r w:rsidRPr="00E03B03">
              <w:rPr>
                <w:sz w:val="22"/>
                <w:szCs w:val="22"/>
              </w:rPr>
              <w:t xml:space="preserve"> за работу с библиотечным фондом:</w:t>
            </w:r>
          </w:p>
          <w:p w:rsidR="00E071C5" w:rsidRPr="00E03B03" w:rsidRDefault="00E071C5" w:rsidP="00E071C5">
            <w:pPr>
              <w:pStyle w:val="23"/>
              <w:spacing w:after="0" w:line="240" w:lineRule="auto"/>
              <w:ind w:left="0"/>
              <w:jc w:val="both"/>
              <w:rPr>
                <w:sz w:val="22"/>
                <w:szCs w:val="22"/>
              </w:rPr>
            </w:pPr>
            <w:r w:rsidRPr="00E03B03">
              <w:rPr>
                <w:sz w:val="22"/>
                <w:szCs w:val="22"/>
              </w:rPr>
              <w:t xml:space="preserve">           - за работу только с учебной литературой</w:t>
            </w:r>
          </w:p>
          <w:p w:rsidR="00E071C5" w:rsidRPr="00E03B03" w:rsidRDefault="00E071C5" w:rsidP="00E071C5">
            <w:pPr>
              <w:pStyle w:val="23"/>
              <w:spacing w:after="0" w:line="240" w:lineRule="auto"/>
              <w:ind w:left="0"/>
              <w:jc w:val="both"/>
              <w:rPr>
                <w:sz w:val="22"/>
                <w:szCs w:val="22"/>
              </w:rPr>
            </w:pPr>
            <w:r w:rsidRPr="00E03B03">
              <w:rPr>
                <w:sz w:val="22"/>
                <w:szCs w:val="22"/>
              </w:rPr>
              <w:t>- за работу только с художественной литературой</w:t>
            </w:r>
          </w:p>
          <w:p w:rsidR="00E071C5" w:rsidRPr="00E03B03" w:rsidRDefault="00E071C5" w:rsidP="00E071C5">
            <w:pPr>
              <w:pStyle w:val="23"/>
              <w:spacing w:after="0" w:line="240" w:lineRule="auto"/>
              <w:ind w:left="0"/>
              <w:jc w:val="both"/>
              <w:rPr>
                <w:sz w:val="22"/>
                <w:szCs w:val="22"/>
              </w:rPr>
            </w:pPr>
            <w:r w:rsidRPr="00E03B03">
              <w:rPr>
                <w:sz w:val="22"/>
                <w:szCs w:val="22"/>
              </w:rPr>
              <w:t>- за подготовку документации</w:t>
            </w:r>
          </w:p>
          <w:p w:rsidR="00E071C5" w:rsidRPr="00E03B03" w:rsidRDefault="00E071C5" w:rsidP="00E071C5">
            <w:pPr>
              <w:pStyle w:val="23"/>
              <w:spacing w:after="0" w:line="240" w:lineRule="auto"/>
              <w:ind w:left="0"/>
              <w:jc w:val="both"/>
              <w:rPr>
                <w:b/>
                <w:sz w:val="22"/>
                <w:szCs w:val="22"/>
              </w:rPr>
            </w:pPr>
            <w:r w:rsidRPr="00E03B03">
              <w:rPr>
                <w:sz w:val="22"/>
                <w:szCs w:val="22"/>
              </w:rPr>
              <w:t>- за полный объем работы с библиотечным фондом</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pStyle w:val="23"/>
              <w:spacing w:after="0" w:line="240" w:lineRule="auto"/>
              <w:ind w:left="0"/>
              <w:jc w:val="center"/>
              <w:rPr>
                <w:sz w:val="22"/>
                <w:szCs w:val="22"/>
              </w:rPr>
            </w:pPr>
            <w:r w:rsidRPr="00E03B03">
              <w:rPr>
                <w:sz w:val="22"/>
                <w:szCs w:val="22"/>
              </w:rPr>
              <w:t xml:space="preserve"> </w:t>
            </w:r>
          </w:p>
          <w:p w:rsidR="00E071C5" w:rsidRPr="00E03B03" w:rsidRDefault="00E071C5" w:rsidP="00E071C5">
            <w:pPr>
              <w:pStyle w:val="23"/>
              <w:spacing w:after="0" w:line="240" w:lineRule="auto"/>
              <w:ind w:left="0"/>
              <w:jc w:val="center"/>
              <w:rPr>
                <w:sz w:val="22"/>
                <w:szCs w:val="22"/>
              </w:rPr>
            </w:pPr>
            <w:r w:rsidRPr="00E03B03">
              <w:rPr>
                <w:sz w:val="22"/>
                <w:szCs w:val="22"/>
              </w:rPr>
              <w:t>15 %</w:t>
            </w:r>
          </w:p>
          <w:p w:rsidR="00E071C5" w:rsidRPr="00E03B03" w:rsidRDefault="00E071C5" w:rsidP="00E071C5">
            <w:pPr>
              <w:pStyle w:val="23"/>
              <w:spacing w:after="0" w:line="240" w:lineRule="auto"/>
              <w:ind w:left="0"/>
              <w:jc w:val="center"/>
              <w:rPr>
                <w:sz w:val="22"/>
                <w:szCs w:val="22"/>
              </w:rPr>
            </w:pPr>
          </w:p>
          <w:p w:rsidR="00E071C5" w:rsidRPr="00E03B03" w:rsidRDefault="00E071C5" w:rsidP="00E071C5">
            <w:pPr>
              <w:pStyle w:val="23"/>
              <w:spacing w:after="0" w:line="240" w:lineRule="auto"/>
              <w:ind w:left="0"/>
              <w:jc w:val="center"/>
              <w:rPr>
                <w:sz w:val="22"/>
                <w:szCs w:val="22"/>
              </w:rPr>
            </w:pPr>
            <w:r w:rsidRPr="00E03B03">
              <w:rPr>
                <w:sz w:val="22"/>
                <w:szCs w:val="22"/>
              </w:rPr>
              <w:t>15 %</w:t>
            </w:r>
          </w:p>
          <w:p w:rsidR="00E071C5" w:rsidRPr="00E03B03" w:rsidRDefault="00E071C5" w:rsidP="00E071C5">
            <w:pPr>
              <w:pStyle w:val="23"/>
              <w:spacing w:after="0" w:line="240" w:lineRule="auto"/>
              <w:ind w:left="0"/>
              <w:jc w:val="center"/>
              <w:rPr>
                <w:sz w:val="22"/>
                <w:szCs w:val="22"/>
              </w:rPr>
            </w:pPr>
          </w:p>
          <w:p w:rsidR="00E071C5" w:rsidRPr="00E03B03" w:rsidRDefault="00E071C5" w:rsidP="00E071C5">
            <w:pPr>
              <w:pStyle w:val="23"/>
              <w:spacing w:after="0" w:line="240" w:lineRule="auto"/>
              <w:ind w:left="0"/>
              <w:jc w:val="center"/>
              <w:rPr>
                <w:sz w:val="22"/>
                <w:szCs w:val="22"/>
              </w:rPr>
            </w:pPr>
            <w:r w:rsidRPr="00E03B03">
              <w:rPr>
                <w:sz w:val="22"/>
                <w:szCs w:val="22"/>
              </w:rPr>
              <w:t>15 %</w:t>
            </w:r>
          </w:p>
          <w:p w:rsidR="00E071C5" w:rsidRPr="00E03B03" w:rsidRDefault="00E071C5" w:rsidP="00E071C5">
            <w:pPr>
              <w:pStyle w:val="23"/>
              <w:spacing w:after="0" w:line="240" w:lineRule="auto"/>
              <w:ind w:left="0"/>
              <w:jc w:val="center"/>
              <w:rPr>
                <w:sz w:val="22"/>
                <w:szCs w:val="22"/>
              </w:rPr>
            </w:pPr>
          </w:p>
          <w:p w:rsidR="00E071C5" w:rsidRPr="00E03B03" w:rsidRDefault="00E071C5" w:rsidP="00E071C5">
            <w:pPr>
              <w:pStyle w:val="23"/>
              <w:spacing w:after="0" w:line="240" w:lineRule="auto"/>
              <w:ind w:left="0"/>
              <w:jc w:val="center"/>
              <w:rPr>
                <w:sz w:val="22"/>
                <w:szCs w:val="22"/>
              </w:rPr>
            </w:pPr>
            <w:r w:rsidRPr="00E03B03">
              <w:rPr>
                <w:sz w:val="22"/>
                <w:szCs w:val="22"/>
              </w:rPr>
              <w:t>45 %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r w:rsidRPr="00E03B03">
              <w:rPr>
                <w:sz w:val="22"/>
                <w:szCs w:val="22"/>
              </w:rPr>
              <w:t>Отсутствие или ненадлежащий учет учебников – доплата не производится</w:t>
            </w:r>
          </w:p>
          <w:p w:rsidR="00E071C5" w:rsidRPr="00E03B03" w:rsidRDefault="00E071C5" w:rsidP="00E071C5">
            <w:pPr>
              <w:pStyle w:val="23"/>
              <w:spacing w:line="232" w:lineRule="auto"/>
              <w:ind w:left="0"/>
              <w:jc w:val="both"/>
              <w:rPr>
                <w:b/>
                <w:sz w:val="22"/>
                <w:szCs w:val="22"/>
              </w:rPr>
            </w:pPr>
            <w:r w:rsidRPr="00E03B03">
              <w:rPr>
                <w:sz w:val="22"/>
                <w:szCs w:val="22"/>
              </w:rPr>
              <w:t>Не предоставление или несвоевременное предоставление отчетности – 5 %.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b/>
                <w:sz w:val="22"/>
                <w:szCs w:val="22"/>
              </w:rPr>
            </w:pPr>
            <w:r w:rsidRPr="00E03B03">
              <w:rPr>
                <w:sz w:val="22"/>
                <w:szCs w:val="22"/>
              </w:rPr>
              <w:lastRenderedPageBreak/>
              <w:t>- за ведение отчетности по питанию школьников</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7454AE" w:rsidP="00E071C5">
            <w:pPr>
              <w:pStyle w:val="23"/>
              <w:spacing w:line="232" w:lineRule="auto"/>
              <w:ind w:left="0"/>
              <w:jc w:val="center"/>
              <w:rPr>
                <w:sz w:val="22"/>
                <w:szCs w:val="22"/>
              </w:rPr>
            </w:pPr>
            <w:r>
              <w:rPr>
                <w:sz w:val="22"/>
                <w:szCs w:val="22"/>
              </w:rPr>
              <w:t>6</w:t>
            </w:r>
            <w:r w:rsidR="00E071C5">
              <w:rPr>
                <w:sz w:val="22"/>
                <w:szCs w:val="22"/>
              </w:rPr>
              <w:t>0</w:t>
            </w:r>
            <w:r w:rsidR="00E071C5" w:rsidRPr="00E03B03">
              <w:rPr>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b/>
                <w:sz w:val="22"/>
                <w:szCs w:val="22"/>
              </w:rPr>
            </w:pPr>
            <w:r w:rsidRPr="00E03B03">
              <w:rPr>
                <w:sz w:val="22"/>
                <w:szCs w:val="22"/>
              </w:rPr>
              <w:t>Несвоевременное предоставление отчетности – 10%.</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b/>
                <w:sz w:val="22"/>
                <w:szCs w:val="22"/>
              </w:rPr>
            </w:pPr>
            <w:r w:rsidRPr="00E03B03">
              <w:rPr>
                <w:b/>
                <w:sz w:val="22"/>
                <w:szCs w:val="22"/>
              </w:rPr>
              <w:t xml:space="preserve">- </w:t>
            </w:r>
            <w:r w:rsidRPr="00E03B03">
              <w:rPr>
                <w:sz w:val="22"/>
                <w:szCs w:val="22"/>
              </w:rPr>
              <w:t>за увеличение объема работы, связанного с поддержанием чистоты и порядка на территории школы (уборка снега, окашивание травы, вырубка сухостоя и др.)</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75 %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color w:val="FF0000"/>
                <w:sz w:val="22"/>
                <w:szCs w:val="22"/>
              </w:rPr>
            </w:pPr>
            <w:r w:rsidRPr="00E03B03">
              <w:rPr>
                <w:color w:val="000000"/>
                <w:sz w:val="22"/>
                <w:szCs w:val="22"/>
              </w:rPr>
              <w:t xml:space="preserve">Уборщикам служебных помещений за выполнение обязанностей гардеробщика (сохранность одежды, </w:t>
            </w:r>
            <w:proofErr w:type="gramStart"/>
            <w:r w:rsidRPr="00E03B03">
              <w:rPr>
                <w:color w:val="000000"/>
                <w:sz w:val="22"/>
                <w:szCs w:val="22"/>
              </w:rPr>
              <w:t>контроль за</w:t>
            </w:r>
            <w:proofErr w:type="gramEnd"/>
            <w:r w:rsidRPr="00E03B03">
              <w:rPr>
                <w:color w:val="000000"/>
                <w:sz w:val="22"/>
                <w:szCs w:val="22"/>
              </w:rPr>
              <w:t xml:space="preserve"> наличием сменной обуви, соблюдение чистоты в гардеробе), за выполнение обязанностей дворника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75 %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color w:val="000000"/>
                <w:sz w:val="22"/>
                <w:szCs w:val="22"/>
              </w:rPr>
            </w:pPr>
            <w:r w:rsidRPr="00E03B03">
              <w:rPr>
                <w:color w:val="000000"/>
                <w:sz w:val="22"/>
                <w:szCs w:val="22"/>
              </w:rPr>
              <w:t>Неудовлетворительное выполнение обязанностей -  снятие доплаты</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b/>
                <w:color w:val="000000"/>
                <w:sz w:val="22"/>
                <w:szCs w:val="22"/>
              </w:rPr>
            </w:pPr>
            <w:r w:rsidRPr="00E03B03">
              <w:rPr>
                <w:b/>
                <w:color w:val="000000"/>
                <w:sz w:val="22"/>
                <w:szCs w:val="22"/>
              </w:rPr>
              <w:t>- з</w:t>
            </w:r>
            <w:r w:rsidRPr="00E03B03">
              <w:rPr>
                <w:color w:val="000000"/>
                <w:sz w:val="22"/>
                <w:szCs w:val="22"/>
              </w:rPr>
              <w:t>а исполнение сантехнических работ, устранение неполадок во внеурочное время</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75 %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color w:val="000000"/>
                <w:sz w:val="22"/>
                <w:szCs w:val="22"/>
              </w:rPr>
            </w:pPr>
            <w:r w:rsidRPr="00E03B03">
              <w:rPr>
                <w:color w:val="000000"/>
                <w:sz w:val="22"/>
                <w:szCs w:val="22"/>
              </w:rPr>
              <w:t>Неудовлетворительное выполнение обязанностей -  снятие доплаты</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color w:val="000000"/>
                <w:sz w:val="22"/>
                <w:szCs w:val="22"/>
              </w:rPr>
            </w:pPr>
            <w:r w:rsidRPr="00E03B03">
              <w:rPr>
                <w:color w:val="000000"/>
                <w:sz w:val="22"/>
                <w:szCs w:val="22"/>
              </w:rPr>
              <w:t>-за осуществление работы по комплексному обслуживанию здания школы</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sz w:val="22"/>
                <w:szCs w:val="22"/>
              </w:rPr>
            </w:pPr>
            <w:r w:rsidRPr="00E03B03">
              <w:rPr>
                <w:sz w:val="22"/>
                <w:szCs w:val="22"/>
              </w:rPr>
              <w:t>50 %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color w:val="000000"/>
                <w:sz w:val="22"/>
                <w:szCs w:val="22"/>
              </w:rPr>
            </w:pPr>
            <w:r w:rsidRPr="00E03B03">
              <w:rPr>
                <w:color w:val="000000"/>
                <w:sz w:val="22"/>
                <w:szCs w:val="22"/>
              </w:rPr>
              <w:t>Неудовлетворительное выполнение обязанностей -  снятие доплаты</w:t>
            </w:r>
          </w:p>
        </w:tc>
      </w:tr>
      <w:tr w:rsidR="00E071C5" w:rsidRPr="00E03B03" w:rsidTr="00725F2A">
        <w:trPr>
          <w:trHeight w:val="1212"/>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color w:val="000000"/>
                <w:sz w:val="22"/>
                <w:szCs w:val="22"/>
              </w:rPr>
            </w:pPr>
            <w:r w:rsidRPr="00E03B03">
              <w:rPr>
                <w:color w:val="000000"/>
                <w:sz w:val="22"/>
                <w:szCs w:val="22"/>
              </w:rPr>
              <w:t>- за дополнительный объём работ, связанный с проведением ремонта здания школы, выполнение срочных заданий, направленных на предотвращение аварийных ситуаций, подготовку и сдачу отчётов.</w:t>
            </w:r>
          </w:p>
        </w:tc>
        <w:tc>
          <w:tcPr>
            <w:tcW w:w="0" w:type="auto"/>
            <w:tcBorders>
              <w:top w:val="single" w:sz="4" w:space="0" w:color="auto"/>
              <w:left w:val="single" w:sz="4" w:space="0" w:color="auto"/>
              <w:bottom w:val="single" w:sz="4" w:space="0" w:color="auto"/>
              <w:right w:val="single" w:sz="4" w:space="0" w:color="auto"/>
            </w:tcBorders>
            <w:hideMark/>
          </w:tcPr>
          <w:p w:rsidR="00725F2A" w:rsidRDefault="00E071C5" w:rsidP="00E071C5">
            <w:pPr>
              <w:pStyle w:val="23"/>
              <w:spacing w:line="232" w:lineRule="auto"/>
              <w:ind w:left="0"/>
              <w:jc w:val="center"/>
              <w:rPr>
                <w:sz w:val="22"/>
                <w:szCs w:val="22"/>
              </w:rPr>
            </w:pPr>
            <w:r w:rsidRPr="00E03B03">
              <w:rPr>
                <w:sz w:val="22"/>
                <w:szCs w:val="22"/>
              </w:rPr>
              <w:t>50 %</w:t>
            </w:r>
          </w:p>
          <w:p w:rsidR="00725F2A" w:rsidRPr="00725F2A" w:rsidRDefault="00725F2A" w:rsidP="00725F2A">
            <w:pPr>
              <w:rPr>
                <w:lang w:eastAsia="ru-RU"/>
              </w:rPr>
            </w:pPr>
          </w:p>
          <w:p w:rsidR="00E071C5" w:rsidRPr="00725F2A" w:rsidRDefault="00E071C5" w:rsidP="00725F2A">
            <w:pPr>
              <w:rPr>
                <w:lang w:eastAsia="ru-RU"/>
              </w:rPr>
            </w:pP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pStyle w:val="23"/>
              <w:spacing w:line="232" w:lineRule="auto"/>
              <w:ind w:left="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5" w:lineRule="auto"/>
              <w:ind w:left="0"/>
              <w:jc w:val="both"/>
              <w:rPr>
                <w:b/>
                <w:sz w:val="22"/>
                <w:szCs w:val="22"/>
              </w:rPr>
            </w:pPr>
            <w:r w:rsidRPr="00E03B03">
              <w:rPr>
                <w:b/>
                <w:sz w:val="22"/>
                <w:szCs w:val="22"/>
              </w:rPr>
              <w:t xml:space="preserve">- </w:t>
            </w:r>
            <w:r w:rsidRPr="00E03B03">
              <w:rPr>
                <w:sz w:val="22"/>
                <w:szCs w:val="22"/>
              </w:rPr>
              <w:t>за выполнение обязанностей сантехника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5" w:lineRule="auto"/>
              <w:ind w:left="0"/>
              <w:jc w:val="center"/>
              <w:rPr>
                <w:sz w:val="22"/>
                <w:szCs w:val="22"/>
              </w:rPr>
            </w:pPr>
            <w:r w:rsidRPr="00E03B03">
              <w:rPr>
                <w:sz w:val="22"/>
                <w:szCs w:val="22"/>
              </w:rPr>
              <w:t>50 %</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pStyle w:val="23"/>
              <w:spacing w:line="235" w:lineRule="auto"/>
              <w:ind w:left="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5" w:lineRule="auto"/>
              <w:ind w:left="0"/>
              <w:jc w:val="both"/>
              <w:rPr>
                <w:b/>
                <w:sz w:val="22"/>
                <w:szCs w:val="22"/>
              </w:rPr>
            </w:pPr>
            <w:r>
              <w:rPr>
                <w:sz w:val="22"/>
                <w:szCs w:val="22"/>
              </w:rPr>
              <w:t xml:space="preserve">- </w:t>
            </w:r>
            <w:r w:rsidRPr="00E03B03">
              <w:rPr>
                <w:b/>
                <w:sz w:val="22"/>
                <w:szCs w:val="22"/>
              </w:rPr>
              <w:t xml:space="preserve"> </w:t>
            </w:r>
            <w:r w:rsidRPr="00E03B03">
              <w:rPr>
                <w:sz w:val="22"/>
                <w:szCs w:val="22"/>
              </w:rPr>
              <w:t xml:space="preserve">за выполнение обязанностей слесаря </w:t>
            </w:r>
            <w:r>
              <w:rPr>
                <w:sz w:val="22"/>
                <w:szCs w:val="22"/>
              </w:rPr>
              <w:t>–</w:t>
            </w:r>
            <w:r w:rsidRPr="00E03B03">
              <w:rPr>
                <w:sz w:val="22"/>
                <w:szCs w:val="22"/>
              </w:rPr>
              <w:t xml:space="preserve"> ремонтника</w:t>
            </w:r>
            <w:r>
              <w:rPr>
                <w:sz w:val="22"/>
                <w:szCs w:val="22"/>
              </w:rPr>
              <w:t xml:space="preserve"> автобуса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5" w:lineRule="auto"/>
              <w:ind w:left="0"/>
              <w:jc w:val="center"/>
              <w:rPr>
                <w:sz w:val="22"/>
                <w:szCs w:val="22"/>
              </w:rPr>
            </w:pPr>
            <w:r w:rsidRPr="00E03B03">
              <w:rPr>
                <w:sz w:val="22"/>
                <w:szCs w:val="22"/>
              </w:rPr>
              <w:t>50 %</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pStyle w:val="23"/>
              <w:spacing w:line="235" w:lineRule="auto"/>
              <w:ind w:left="0"/>
              <w:jc w:val="both"/>
              <w:rPr>
                <w:b/>
                <w:sz w:val="22"/>
                <w:szCs w:val="22"/>
              </w:rPr>
            </w:pPr>
            <w:r w:rsidRPr="00E03B03">
              <w:rPr>
                <w:sz w:val="22"/>
                <w:szCs w:val="22"/>
              </w:rPr>
              <w:t>Неудовлетворительное выполнение обязанностей -  снятие доплаты</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both"/>
              <w:rPr>
                <w:rFonts w:ascii="Times New Roman" w:hAnsi="Times New Roman" w:cs="Times New Roman"/>
                <w:sz w:val="22"/>
                <w:szCs w:val="22"/>
              </w:rPr>
            </w:pPr>
            <w:r w:rsidRPr="00E03B03">
              <w:rPr>
                <w:rFonts w:ascii="Times New Roman" w:hAnsi="Times New Roman" w:cs="Times New Roman"/>
                <w:sz w:val="22"/>
                <w:szCs w:val="22"/>
              </w:rPr>
              <w:t xml:space="preserve"> - водителю за обеспечение безопасных перевозок людей</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center"/>
              <w:rPr>
                <w:rFonts w:ascii="Times New Roman" w:hAnsi="Times New Roman" w:cs="Times New Roman"/>
                <w:sz w:val="22"/>
                <w:szCs w:val="22"/>
              </w:rPr>
            </w:pPr>
            <w:r w:rsidRPr="00E03B03">
              <w:rPr>
                <w:rFonts w:ascii="Times New Roman" w:hAnsi="Times New Roman" w:cs="Times New Roman"/>
                <w:sz w:val="22"/>
                <w:szCs w:val="22"/>
              </w:rPr>
              <w:t>60%</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rPr>
                <w:sz w:val="22"/>
                <w:szCs w:val="22"/>
              </w:rPr>
            </w:pPr>
            <w:r w:rsidRPr="00E03B03">
              <w:rPr>
                <w:sz w:val="22"/>
                <w:szCs w:val="22"/>
              </w:rPr>
              <w:t xml:space="preserve">Неудовлетворительное выполнение обязанностей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0B7B25" w:rsidRDefault="00E071C5" w:rsidP="00E071C5">
            <w:pPr>
              <w:pStyle w:val="ConsPlusNormal"/>
              <w:widowControl/>
              <w:ind w:firstLine="0"/>
              <w:jc w:val="both"/>
              <w:rPr>
                <w:rFonts w:ascii="Times New Roman" w:hAnsi="Times New Roman" w:cs="Times New Roman"/>
                <w:sz w:val="22"/>
                <w:szCs w:val="22"/>
              </w:rPr>
            </w:pPr>
            <w:r w:rsidRPr="000B7B25">
              <w:rPr>
                <w:rFonts w:ascii="Times New Roman" w:hAnsi="Times New Roman" w:cs="Times New Roman"/>
                <w:sz w:val="22"/>
                <w:szCs w:val="22"/>
              </w:rPr>
              <w:t xml:space="preserve">- </w:t>
            </w:r>
            <w:r>
              <w:rPr>
                <w:rFonts w:ascii="Times New Roman" w:hAnsi="Times New Roman" w:cs="Times New Roman"/>
                <w:sz w:val="22"/>
                <w:szCs w:val="22"/>
              </w:rPr>
              <w:t xml:space="preserve"> обслуживающему персоналу, водителю </w:t>
            </w:r>
            <w:r w:rsidRPr="000B7B25">
              <w:rPr>
                <w:rFonts w:ascii="Times New Roman" w:hAnsi="Times New Roman" w:cs="Times New Roman"/>
                <w:sz w:val="22"/>
                <w:szCs w:val="22"/>
              </w:rPr>
              <w:t>за сложность и напряженность в работе</w:t>
            </w:r>
          </w:p>
        </w:tc>
        <w:tc>
          <w:tcPr>
            <w:tcW w:w="0" w:type="auto"/>
            <w:tcBorders>
              <w:top w:val="single" w:sz="4" w:space="0" w:color="auto"/>
              <w:left w:val="single" w:sz="4" w:space="0" w:color="auto"/>
              <w:bottom w:val="single" w:sz="4" w:space="0" w:color="auto"/>
              <w:right w:val="single" w:sz="4" w:space="0" w:color="auto"/>
            </w:tcBorders>
            <w:hideMark/>
          </w:tcPr>
          <w:p w:rsidR="00E071C5" w:rsidRPr="000B7B25" w:rsidRDefault="00E071C5" w:rsidP="00E071C5">
            <w:pPr>
              <w:pStyle w:val="ConsPlusNormal"/>
              <w:widowControl/>
              <w:ind w:firstLine="0"/>
              <w:jc w:val="center"/>
              <w:rPr>
                <w:rFonts w:ascii="Times New Roman" w:hAnsi="Times New Roman" w:cs="Times New Roman"/>
                <w:sz w:val="22"/>
                <w:szCs w:val="22"/>
              </w:rPr>
            </w:pPr>
            <w:r w:rsidRPr="000B7B25">
              <w:rPr>
                <w:rFonts w:ascii="Times New Roman" w:hAnsi="Times New Roman" w:cs="Times New Roman"/>
                <w:sz w:val="22"/>
                <w:szCs w:val="22"/>
              </w:rPr>
              <w:t>100 %</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rPr>
                <w:sz w:val="22"/>
                <w:szCs w:val="22"/>
              </w:rPr>
            </w:pPr>
            <w:r w:rsidRPr="00E03B03">
              <w:rPr>
                <w:sz w:val="22"/>
                <w:szCs w:val="22"/>
              </w:rPr>
              <w:t xml:space="preserve">Неудовлетворительное выполнение обязанностей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both"/>
              <w:rPr>
                <w:rFonts w:ascii="Times New Roman" w:hAnsi="Times New Roman" w:cs="Times New Roman"/>
                <w:sz w:val="22"/>
                <w:szCs w:val="22"/>
              </w:rPr>
            </w:pPr>
            <w:r w:rsidRPr="00E03B03">
              <w:rPr>
                <w:rFonts w:ascii="Times New Roman" w:hAnsi="Times New Roman" w:cs="Times New Roman"/>
                <w:sz w:val="22"/>
                <w:szCs w:val="22"/>
              </w:rPr>
              <w:t>- водителю за отсутствие ДТП, замечаний</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center"/>
              <w:rPr>
                <w:rFonts w:ascii="Times New Roman" w:hAnsi="Times New Roman" w:cs="Times New Roman"/>
                <w:sz w:val="22"/>
                <w:szCs w:val="22"/>
              </w:rPr>
            </w:pPr>
            <w:r w:rsidRPr="00E03B03">
              <w:rPr>
                <w:rFonts w:ascii="Times New Roman" w:hAnsi="Times New Roman" w:cs="Times New Roman"/>
                <w:sz w:val="22"/>
                <w:szCs w:val="22"/>
              </w:rPr>
              <w:t>70%</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 xml:space="preserve">Неудовлетворительное выполнение обязанностей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both"/>
              <w:rPr>
                <w:rFonts w:ascii="Times New Roman" w:hAnsi="Times New Roman" w:cs="Times New Roman"/>
                <w:sz w:val="22"/>
                <w:szCs w:val="22"/>
              </w:rPr>
            </w:pPr>
            <w:r w:rsidRPr="00E03B03">
              <w:rPr>
                <w:rFonts w:ascii="Times New Roman" w:hAnsi="Times New Roman" w:cs="Times New Roman"/>
                <w:sz w:val="22"/>
                <w:szCs w:val="22"/>
              </w:rPr>
              <w:t xml:space="preserve">- водителю за обеспечение исправного технического состояния автотранспорта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center"/>
              <w:rPr>
                <w:rFonts w:ascii="Times New Roman" w:hAnsi="Times New Roman" w:cs="Times New Roman"/>
                <w:sz w:val="22"/>
                <w:szCs w:val="22"/>
              </w:rPr>
            </w:pPr>
            <w:r w:rsidRPr="00E03B03">
              <w:rPr>
                <w:rFonts w:ascii="Times New Roman" w:hAnsi="Times New Roman" w:cs="Times New Roman"/>
                <w:sz w:val="22"/>
                <w:szCs w:val="22"/>
              </w:rPr>
              <w:t>65 %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color w:val="000000"/>
                <w:sz w:val="22"/>
                <w:szCs w:val="22"/>
              </w:rPr>
            </w:pPr>
            <w:r w:rsidRPr="00E03B03">
              <w:rPr>
                <w:color w:val="000000"/>
                <w:sz w:val="22"/>
                <w:szCs w:val="22"/>
              </w:rPr>
              <w:t>Неудовлетворительное выполнение обязанностей -  снятие доплаты</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msolistparagraphcxspmiddle"/>
              <w:tabs>
                <w:tab w:val="left" w:pos="2475"/>
              </w:tabs>
              <w:spacing w:after="0"/>
              <w:contextualSpacing/>
              <w:jc w:val="both"/>
              <w:rPr>
                <w:sz w:val="22"/>
                <w:szCs w:val="22"/>
              </w:rPr>
            </w:pPr>
            <w:r w:rsidRPr="00E03B03">
              <w:rPr>
                <w:sz w:val="22"/>
                <w:szCs w:val="22"/>
              </w:rPr>
              <w:t xml:space="preserve">- </w:t>
            </w:r>
            <w:r>
              <w:rPr>
                <w:sz w:val="22"/>
                <w:szCs w:val="22"/>
              </w:rPr>
              <w:t xml:space="preserve">обслуживающему персоналу </w:t>
            </w:r>
            <w:r w:rsidRPr="00E03B03">
              <w:rPr>
                <w:sz w:val="22"/>
                <w:szCs w:val="22"/>
              </w:rPr>
              <w:t>за выслугу лет:</w:t>
            </w:r>
          </w:p>
          <w:p w:rsidR="00E071C5" w:rsidRPr="00E03B03" w:rsidRDefault="00E071C5" w:rsidP="00E071C5">
            <w:pPr>
              <w:pStyle w:val="msolistparagraphcxspmiddle"/>
              <w:tabs>
                <w:tab w:val="left" w:pos="2475"/>
              </w:tabs>
              <w:spacing w:after="0"/>
              <w:contextualSpacing/>
              <w:jc w:val="both"/>
              <w:rPr>
                <w:sz w:val="22"/>
                <w:szCs w:val="22"/>
              </w:rPr>
            </w:pPr>
            <w:r w:rsidRPr="00E03B03">
              <w:rPr>
                <w:sz w:val="22"/>
                <w:szCs w:val="22"/>
              </w:rPr>
              <w:t>от 1 до 5 лет</w:t>
            </w:r>
          </w:p>
          <w:p w:rsidR="00E071C5" w:rsidRPr="00E03B03" w:rsidRDefault="00E071C5" w:rsidP="00E071C5">
            <w:pPr>
              <w:pStyle w:val="msolistparagraphcxspmiddle"/>
              <w:tabs>
                <w:tab w:val="left" w:pos="2475"/>
              </w:tabs>
              <w:spacing w:after="0"/>
              <w:contextualSpacing/>
              <w:jc w:val="both"/>
              <w:rPr>
                <w:sz w:val="22"/>
                <w:szCs w:val="22"/>
              </w:rPr>
            </w:pPr>
            <w:r w:rsidRPr="00E03B03">
              <w:rPr>
                <w:sz w:val="22"/>
                <w:szCs w:val="22"/>
              </w:rPr>
              <w:t>от 5 до 10 лет</w:t>
            </w:r>
          </w:p>
          <w:p w:rsidR="00E071C5" w:rsidRPr="00E03B03" w:rsidRDefault="00E071C5" w:rsidP="00E071C5">
            <w:pPr>
              <w:pStyle w:val="msolistparagraphcxspmiddle"/>
              <w:tabs>
                <w:tab w:val="left" w:pos="2475"/>
              </w:tabs>
              <w:spacing w:after="0"/>
              <w:contextualSpacing/>
              <w:jc w:val="both"/>
              <w:rPr>
                <w:sz w:val="22"/>
                <w:szCs w:val="22"/>
              </w:rPr>
            </w:pPr>
            <w:r w:rsidRPr="00E03B03">
              <w:rPr>
                <w:sz w:val="22"/>
                <w:szCs w:val="22"/>
              </w:rPr>
              <w:t>от 10 до 20 лет</w:t>
            </w:r>
          </w:p>
          <w:p w:rsidR="00E071C5" w:rsidRPr="00E03B03" w:rsidRDefault="00E071C5" w:rsidP="00E071C5">
            <w:pPr>
              <w:pStyle w:val="msolistparagraphcxspmiddle"/>
              <w:tabs>
                <w:tab w:val="left" w:pos="2475"/>
              </w:tabs>
              <w:spacing w:after="0"/>
              <w:contextualSpacing/>
              <w:jc w:val="both"/>
              <w:rPr>
                <w:sz w:val="22"/>
                <w:szCs w:val="22"/>
              </w:rPr>
            </w:pPr>
            <w:r w:rsidRPr="00E03B03">
              <w:rPr>
                <w:sz w:val="22"/>
                <w:szCs w:val="22"/>
              </w:rPr>
              <w:t>свыше 20</w:t>
            </w:r>
          </w:p>
          <w:p w:rsidR="00E071C5" w:rsidRPr="00D570EF" w:rsidRDefault="00E071C5" w:rsidP="00E071C5">
            <w:pPr>
              <w:pStyle w:val="msolistparagraphcxspmiddle"/>
              <w:tabs>
                <w:tab w:val="left" w:pos="2475"/>
              </w:tabs>
              <w:spacing w:after="0"/>
              <w:contextualSpacing/>
              <w:jc w:val="both"/>
              <w:rPr>
                <w:sz w:val="22"/>
                <w:szCs w:val="22"/>
              </w:rPr>
            </w:pPr>
            <w:r w:rsidRPr="00D570EF">
              <w:rPr>
                <w:sz w:val="22"/>
                <w:szCs w:val="22"/>
              </w:rPr>
              <w:t>(Стаж работы определяется исходя из общего непрерывного стажа работы в данном учреждении, для водителей  - из общего  водительского стажа работы)</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after="0" w:line="240" w:lineRule="auto"/>
              <w:ind w:left="0"/>
              <w:rPr>
                <w:sz w:val="22"/>
                <w:szCs w:val="22"/>
              </w:rPr>
            </w:pPr>
          </w:p>
          <w:p w:rsidR="00E071C5" w:rsidRPr="00E03B03" w:rsidRDefault="00E071C5" w:rsidP="00E071C5">
            <w:pPr>
              <w:pStyle w:val="23"/>
              <w:spacing w:after="0" w:line="240" w:lineRule="auto"/>
              <w:ind w:left="0"/>
              <w:rPr>
                <w:sz w:val="22"/>
                <w:szCs w:val="22"/>
              </w:rPr>
            </w:pPr>
            <w:r w:rsidRPr="00E03B03">
              <w:rPr>
                <w:sz w:val="22"/>
                <w:szCs w:val="22"/>
              </w:rPr>
              <w:t xml:space="preserve">            5%</w:t>
            </w:r>
          </w:p>
          <w:p w:rsidR="00E071C5" w:rsidRPr="00E03B03" w:rsidRDefault="00E071C5" w:rsidP="00E071C5">
            <w:pPr>
              <w:pStyle w:val="23"/>
              <w:spacing w:after="0" w:line="240" w:lineRule="auto"/>
              <w:ind w:left="0"/>
              <w:jc w:val="center"/>
              <w:rPr>
                <w:sz w:val="22"/>
                <w:szCs w:val="22"/>
              </w:rPr>
            </w:pPr>
            <w:r w:rsidRPr="00E03B03">
              <w:rPr>
                <w:sz w:val="22"/>
                <w:szCs w:val="22"/>
              </w:rPr>
              <w:t>8%</w:t>
            </w:r>
          </w:p>
          <w:p w:rsidR="00E071C5" w:rsidRPr="00E03B03" w:rsidRDefault="00E071C5" w:rsidP="00E071C5">
            <w:pPr>
              <w:pStyle w:val="23"/>
              <w:spacing w:after="0" w:line="240" w:lineRule="auto"/>
              <w:ind w:left="0"/>
              <w:jc w:val="center"/>
              <w:rPr>
                <w:sz w:val="22"/>
                <w:szCs w:val="22"/>
              </w:rPr>
            </w:pPr>
            <w:r w:rsidRPr="00E03B03">
              <w:rPr>
                <w:sz w:val="22"/>
                <w:szCs w:val="22"/>
              </w:rPr>
              <w:t>10%</w:t>
            </w:r>
          </w:p>
          <w:p w:rsidR="00E071C5" w:rsidRPr="00E03B03" w:rsidRDefault="00E071C5" w:rsidP="00E071C5">
            <w:pPr>
              <w:pStyle w:val="23"/>
              <w:spacing w:after="0" w:line="240" w:lineRule="auto"/>
              <w:ind w:left="0"/>
              <w:jc w:val="center"/>
              <w:rPr>
                <w:sz w:val="22"/>
                <w:szCs w:val="22"/>
              </w:rPr>
            </w:pPr>
            <w:r w:rsidRPr="00E03B03">
              <w:rPr>
                <w:sz w:val="22"/>
                <w:szCs w:val="22"/>
              </w:rPr>
              <w:t>15%</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before="30" w:after="30"/>
              <w:jc w:val="both"/>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both"/>
              <w:rPr>
                <w:rFonts w:ascii="Times New Roman" w:hAnsi="Times New Roman" w:cs="Times New Roman"/>
                <w:b/>
                <w:sz w:val="22"/>
                <w:szCs w:val="22"/>
              </w:rPr>
            </w:pPr>
            <w:r w:rsidRPr="00E03B03">
              <w:rPr>
                <w:rFonts w:ascii="Times New Roman" w:hAnsi="Times New Roman" w:cs="Times New Roman"/>
                <w:b/>
                <w:sz w:val="22"/>
                <w:szCs w:val="22"/>
              </w:rPr>
              <w:t xml:space="preserve">Доплата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center"/>
              <w:rPr>
                <w:rFonts w:ascii="Times New Roman" w:hAnsi="Times New Roman" w:cs="Times New Roman"/>
                <w:b/>
                <w:sz w:val="22"/>
                <w:szCs w:val="22"/>
              </w:rPr>
            </w:pPr>
            <w:r w:rsidRPr="00E03B03">
              <w:rPr>
                <w:rFonts w:ascii="Times New Roman" w:hAnsi="Times New Roman" w:cs="Times New Roman"/>
                <w:b/>
                <w:sz w:val="22"/>
                <w:szCs w:val="22"/>
              </w:rPr>
              <w:t>Размер доплат</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b/>
                <w:color w:val="000000"/>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both"/>
              <w:rPr>
                <w:rFonts w:ascii="Times New Roman" w:hAnsi="Times New Roman" w:cs="Times New Roman"/>
                <w:sz w:val="22"/>
                <w:szCs w:val="22"/>
              </w:rPr>
            </w:pPr>
            <w:r w:rsidRPr="00E03B03">
              <w:rPr>
                <w:rFonts w:ascii="Times New Roman" w:hAnsi="Times New Roman" w:cs="Times New Roman"/>
                <w:sz w:val="22"/>
                <w:szCs w:val="22"/>
              </w:rPr>
              <w:t>- водителю за расширение сферы деятельности (дополнительные рейсы по распоряжению вышестоящих органов, приказу директора за пределы Земетчинского района)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center"/>
              <w:rPr>
                <w:rFonts w:ascii="Times New Roman" w:hAnsi="Times New Roman" w:cs="Times New Roman"/>
                <w:sz w:val="22"/>
                <w:szCs w:val="22"/>
              </w:rPr>
            </w:pPr>
            <w:r w:rsidRPr="00E03B03">
              <w:rPr>
                <w:rFonts w:ascii="Times New Roman" w:hAnsi="Times New Roman" w:cs="Times New Roman"/>
                <w:sz w:val="22"/>
                <w:szCs w:val="22"/>
              </w:rPr>
              <w:t>2000 руб. (1 рейс)</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color w:val="000000"/>
                <w:sz w:val="22"/>
                <w:szCs w:val="22"/>
              </w:rPr>
            </w:pPr>
          </w:p>
        </w:tc>
      </w:tr>
      <w:tr w:rsidR="0073370C" w:rsidRPr="00E03B03" w:rsidTr="00E071C5">
        <w:tc>
          <w:tcPr>
            <w:tcW w:w="0" w:type="auto"/>
            <w:tcBorders>
              <w:top w:val="single" w:sz="4" w:space="0" w:color="auto"/>
              <w:left w:val="single" w:sz="4" w:space="0" w:color="auto"/>
              <w:bottom w:val="single" w:sz="4" w:space="0" w:color="auto"/>
              <w:right w:val="single" w:sz="4" w:space="0" w:color="auto"/>
            </w:tcBorders>
            <w:hideMark/>
          </w:tcPr>
          <w:p w:rsidR="0073370C" w:rsidRPr="00E03B03" w:rsidRDefault="0073370C" w:rsidP="00725F2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w:t>
            </w:r>
            <w:r w:rsidRPr="00725F2A">
              <w:rPr>
                <w:rFonts w:ascii="Times New Roman" w:hAnsi="Times New Roman" w:cs="Times New Roman"/>
                <w:sz w:val="22"/>
                <w:szCs w:val="22"/>
              </w:rPr>
              <w:t>советнику</w:t>
            </w:r>
            <w:r w:rsidR="00725F2A" w:rsidRPr="00725F2A">
              <w:rPr>
                <w:rFonts w:ascii="Times New Roman" w:hAnsi="Times New Roman" w:cs="Times New Roman"/>
                <w:sz w:val="22"/>
                <w:szCs w:val="22"/>
              </w:rPr>
              <w:t xml:space="preserve"> директор по воспитанию </w:t>
            </w:r>
            <w:r w:rsidR="00725F2A" w:rsidRPr="00725F2A">
              <w:rPr>
                <w:rFonts w:ascii="Times New Roman" w:hAnsi="Times New Roman" w:cs="Times New Roman"/>
                <w:bCs/>
                <w:sz w:val="22"/>
                <w:szCs w:val="22"/>
              </w:rPr>
              <w:t xml:space="preserve">и взаимодействию с детскими общественными </w:t>
            </w:r>
            <w:r w:rsidR="00725F2A" w:rsidRPr="00725F2A">
              <w:rPr>
                <w:rFonts w:ascii="Times New Roman" w:hAnsi="Times New Roman" w:cs="Times New Roman"/>
                <w:bCs/>
                <w:sz w:val="22"/>
                <w:szCs w:val="22"/>
              </w:rPr>
              <w:lastRenderedPageBreak/>
              <w:t>объединениями за организацию деятельности обучающихся в рамках региональных и федеральных проектов</w:t>
            </w:r>
          </w:p>
        </w:tc>
        <w:tc>
          <w:tcPr>
            <w:tcW w:w="0" w:type="auto"/>
            <w:tcBorders>
              <w:top w:val="single" w:sz="4" w:space="0" w:color="auto"/>
              <w:left w:val="single" w:sz="4" w:space="0" w:color="auto"/>
              <w:bottom w:val="single" w:sz="4" w:space="0" w:color="auto"/>
              <w:right w:val="single" w:sz="4" w:space="0" w:color="auto"/>
            </w:tcBorders>
            <w:hideMark/>
          </w:tcPr>
          <w:p w:rsidR="00725F2A" w:rsidRPr="00725F2A" w:rsidRDefault="00725F2A" w:rsidP="00725F2A">
            <w:pPr>
              <w:spacing w:after="14" w:line="241" w:lineRule="auto"/>
              <w:rPr>
                <w:sz w:val="22"/>
                <w:szCs w:val="22"/>
              </w:rPr>
            </w:pPr>
            <w:r w:rsidRPr="00725F2A">
              <w:rPr>
                <w:sz w:val="22"/>
                <w:szCs w:val="22"/>
              </w:rPr>
              <w:lastRenderedPageBreak/>
              <w:t xml:space="preserve">Размер выплат в абсолютной </w:t>
            </w:r>
            <w:r w:rsidRPr="00725F2A">
              <w:rPr>
                <w:sz w:val="22"/>
                <w:szCs w:val="22"/>
              </w:rPr>
              <w:lastRenderedPageBreak/>
              <w:t>величине,</w:t>
            </w:r>
          </w:p>
          <w:p w:rsidR="0073370C" w:rsidRPr="00E03B03" w:rsidRDefault="00725F2A" w:rsidP="00725F2A">
            <w:pPr>
              <w:pStyle w:val="ConsPlusNormal"/>
              <w:widowControl/>
              <w:ind w:firstLine="0"/>
              <w:jc w:val="center"/>
              <w:rPr>
                <w:rFonts w:ascii="Times New Roman" w:hAnsi="Times New Roman" w:cs="Times New Roman"/>
                <w:sz w:val="22"/>
                <w:szCs w:val="22"/>
              </w:rPr>
            </w:pPr>
            <w:r w:rsidRPr="00725F2A">
              <w:rPr>
                <w:rFonts w:ascii="Times New Roman" w:hAnsi="Times New Roman" w:cs="Times New Roman"/>
                <w:sz w:val="22"/>
                <w:szCs w:val="22"/>
              </w:rPr>
              <w:t xml:space="preserve">рублей - </w:t>
            </w:r>
            <w:r w:rsidRPr="00725F2A">
              <w:rPr>
                <w:rFonts w:ascii="Times New Roman" w:hAnsi="Times New Roman" w:cs="Times New Roman"/>
                <w:b/>
                <w:sz w:val="22"/>
                <w:szCs w:val="22"/>
              </w:rPr>
              <w:t>8 996,50</w:t>
            </w:r>
          </w:p>
        </w:tc>
        <w:tc>
          <w:tcPr>
            <w:tcW w:w="0" w:type="auto"/>
            <w:tcBorders>
              <w:top w:val="single" w:sz="4" w:space="0" w:color="auto"/>
              <w:left w:val="single" w:sz="4" w:space="0" w:color="auto"/>
              <w:bottom w:val="single" w:sz="4" w:space="0" w:color="auto"/>
              <w:right w:val="single" w:sz="4" w:space="0" w:color="auto"/>
            </w:tcBorders>
            <w:hideMark/>
          </w:tcPr>
          <w:p w:rsidR="0073370C" w:rsidRPr="00E03B03" w:rsidRDefault="0073370C" w:rsidP="00E071C5">
            <w:pPr>
              <w:pStyle w:val="23"/>
              <w:spacing w:line="232" w:lineRule="auto"/>
              <w:ind w:left="0"/>
              <w:jc w:val="both"/>
              <w:rPr>
                <w:color w:val="000000"/>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center"/>
              <w:rPr>
                <w:color w:val="00000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23"/>
              <w:spacing w:line="232" w:lineRule="auto"/>
              <w:ind w:left="0"/>
              <w:jc w:val="both"/>
              <w:rPr>
                <w:color w:val="000000"/>
                <w:sz w:val="22"/>
                <w:szCs w:val="22"/>
              </w:rPr>
            </w:pPr>
          </w:p>
        </w:tc>
      </w:tr>
    </w:tbl>
    <w:p w:rsidR="00E071C5" w:rsidRPr="00E03B03" w:rsidRDefault="00E071C5" w:rsidP="00E071C5">
      <w:pPr>
        <w:shd w:val="clear" w:color="auto" w:fill="FFFFFF"/>
        <w:jc w:val="both"/>
        <w:rPr>
          <w:sz w:val="22"/>
          <w:szCs w:val="22"/>
        </w:rPr>
      </w:pPr>
    </w:p>
    <w:p w:rsidR="00E071C5" w:rsidRDefault="00E071C5" w:rsidP="00E071C5">
      <w:pPr>
        <w:pStyle w:val="ConsPlusNormal"/>
        <w:tabs>
          <w:tab w:val="left" w:pos="3248"/>
        </w:tabs>
        <w:spacing w:line="228" w:lineRule="auto"/>
        <w:ind w:right="-284"/>
        <w:jc w:val="center"/>
        <w:rPr>
          <w:rFonts w:ascii="Times New Roman" w:hAnsi="Times New Roman" w:cs="Times New Roman"/>
          <w:sz w:val="22"/>
          <w:szCs w:val="22"/>
        </w:rPr>
      </w:pPr>
    </w:p>
    <w:p w:rsidR="00E071C5" w:rsidRPr="00E03B03" w:rsidRDefault="00E071C5" w:rsidP="00E071C5">
      <w:pPr>
        <w:pStyle w:val="ConsPlusNormal"/>
        <w:tabs>
          <w:tab w:val="left" w:pos="3248"/>
        </w:tabs>
        <w:spacing w:line="228" w:lineRule="auto"/>
        <w:ind w:right="-284"/>
        <w:jc w:val="center"/>
        <w:rPr>
          <w:rFonts w:ascii="Times New Roman" w:hAnsi="Times New Roman" w:cs="Times New Roman"/>
          <w:sz w:val="22"/>
          <w:szCs w:val="22"/>
        </w:rPr>
      </w:pPr>
    </w:p>
    <w:p w:rsidR="00E071C5" w:rsidRPr="00E03B03" w:rsidRDefault="00E071C5" w:rsidP="00E071C5">
      <w:pPr>
        <w:pStyle w:val="ConsPlusNormal"/>
        <w:tabs>
          <w:tab w:val="left" w:pos="3248"/>
        </w:tabs>
        <w:spacing w:line="228" w:lineRule="auto"/>
        <w:ind w:right="-284" w:firstLine="0"/>
        <w:outlineLvl w:val="1"/>
        <w:rPr>
          <w:rFonts w:ascii="Times New Roman" w:hAnsi="Times New Roman" w:cs="Times New Roman"/>
          <w:b/>
          <w:bCs/>
          <w:sz w:val="22"/>
          <w:szCs w:val="22"/>
        </w:rPr>
      </w:pPr>
      <w:r w:rsidRPr="00E03B03">
        <w:rPr>
          <w:rFonts w:ascii="Times New Roman" w:hAnsi="Times New Roman" w:cs="Times New Roman"/>
          <w:b/>
          <w:bCs/>
          <w:sz w:val="22"/>
          <w:szCs w:val="22"/>
        </w:rPr>
        <w:t xml:space="preserve">                    Порядок расчета заработной платы при работе по совместительству </w:t>
      </w:r>
    </w:p>
    <w:p w:rsidR="00E071C5" w:rsidRPr="00E03B03" w:rsidRDefault="00E071C5" w:rsidP="00E071C5">
      <w:pPr>
        <w:pStyle w:val="ConsPlusNormal"/>
        <w:tabs>
          <w:tab w:val="left" w:pos="3248"/>
        </w:tabs>
        <w:spacing w:line="228" w:lineRule="auto"/>
        <w:ind w:right="-284"/>
        <w:jc w:val="center"/>
        <w:rPr>
          <w:rFonts w:ascii="Times New Roman" w:hAnsi="Times New Roman" w:cs="Times New Roman"/>
          <w:sz w:val="22"/>
          <w:szCs w:val="22"/>
        </w:rPr>
      </w:pPr>
    </w:p>
    <w:p w:rsidR="00E071C5" w:rsidRPr="00E03B03" w:rsidRDefault="00E071C5" w:rsidP="00E071C5">
      <w:pPr>
        <w:pStyle w:val="ConsPlusNormal"/>
        <w:tabs>
          <w:tab w:val="left" w:pos="3248"/>
        </w:tabs>
        <w:spacing w:line="228" w:lineRule="auto"/>
        <w:ind w:right="-284" w:firstLine="709"/>
        <w:jc w:val="both"/>
        <w:rPr>
          <w:rFonts w:ascii="Times New Roman" w:hAnsi="Times New Roman" w:cs="Times New Roman"/>
          <w:sz w:val="22"/>
          <w:szCs w:val="22"/>
        </w:rPr>
      </w:pPr>
      <w:r w:rsidRPr="00E03B03">
        <w:rPr>
          <w:rFonts w:ascii="Times New Roman" w:hAnsi="Times New Roman" w:cs="Times New Roman"/>
          <w:sz w:val="22"/>
          <w:szCs w:val="22"/>
        </w:rPr>
        <w:t xml:space="preserve">2.28. </w:t>
      </w:r>
      <w:proofErr w:type="gramStart"/>
      <w:r w:rsidRPr="00E03B03">
        <w:rPr>
          <w:rFonts w:ascii="Times New Roman" w:hAnsi="Times New Roman" w:cs="Times New Roman"/>
          <w:sz w:val="22"/>
          <w:szCs w:val="22"/>
        </w:rPr>
        <w:t>Оклады, тарифные ставки, а также другие условия оплаты труда работникам, с которыми в порядке, предусмотренном законодательством Российской Федерации, заключен трудовой договор о работе по совместительству, устанавливаются в порядке и размерах, предусмотренных для аналогичных категорий работников, для которых  МОУ СОШ с. Большая Ижмора  является местом основной работы.</w:t>
      </w:r>
      <w:proofErr w:type="gramEnd"/>
    </w:p>
    <w:p w:rsidR="00E071C5" w:rsidRPr="00E03B03" w:rsidRDefault="00E071C5" w:rsidP="00E071C5">
      <w:pPr>
        <w:pStyle w:val="ConsPlusNormal"/>
        <w:tabs>
          <w:tab w:val="left" w:pos="3248"/>
        </w:tabs>
        <w:spacing w:line="228" w:lineRule="auto"/>
        <w:ind w:right="-284" w:firstLine="709"/>
        <w:jc w:val="both"/>
        <w:rPr>
          <w:rFonts w:ascii="Times New Roman" w:hAnsi="Times New Roman" w:cs="Times New Roman"/>
          <w:sz w:val="22"/>
          <w:szCs w:val="22"/>
        </w:rPr>
      </w:pPr>
      <w:r w:rsidRPr="00E03B03">
        <w:rPr>
          <w:rFonts w:ascii="Times New Roman" w:hAnsi="Times New Roman" w:cs="Times New Roman"/>
          <w:sz w:val="22"/>
          <w:szCs w:val="22"/>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E071C5" w:rsidRPr="00E03B03" w:rsidRDefault="00E071C5" w:rsidP="00E071C5">
      <w:pPr>
        <w:pStyle w:val="ConsPlusNormal"/>
        <w:tabs>
          <w:tab w:val="left" w:pos="3248"/>
        </w:tabs>
        <w:spacing w:line="228" w:lineRule="auto"/>
        <w:ind w:right="-284" w:firstLine="709"/>
        <w:jc w:val="both"/>
        <w:rPr>
          <w:rFonts w:ascii="Times New Roman" w:hAnsi="Times New Roman" w:cs="Times New Roman"/>
          <w:sz w:val="22"/>
          <w:szCs w:val="22"/>
        </w:rPr>
      </w:pPr>
      <w:r w:rsidRPr="00E03B03">
        <w:rPr>
          <w:rFonts w:ascii="Times New Roman" w:hAnsi="Times New Roman" w:cs="Times New Roman"/>
          <w:sz w:val="22"/>
          <w:szCs w:val="22"/>
        </w:rPr>
        <w:t>2.29. Оплата труда лиц, работающих по совместительству, а также на условиях неполного рабочего времени, производится пропорционально отработанному времени, в зависимости от выработки либо на других условиях, определенных трудовым договором и не противоречащих федеральным законам и иным нормативным правовым актам Российской Федерации, настоящему Положению.</w:t>
      </w:r>
    </w:p>
    <w:p w:rsidR="00E071C5" w:rsidRPr="00E03B03" w:rsidRDefault="00E071C5" w:rsidP="00E071C5">
      <w:pPr>
        <w:pStyle w:val="ConsPlusNormal"/>
        <w:tabs>
          <w:tab w:val="left" w:pos="3248"/>
        </w:tabs>
        <w:spacing w:line="228" w:lineRule="auto"/>
        <w:ind w:right="-284" w:firstLine="709"/>
        <w:jc w:val="both"/>
        <w:rPr>
          <w:rFonts w:ascii="Times New Roman" w:hAnsi="Times New Roman" w:cs="Times New Roman"/>
          <w:sz w:val="22"/>
          <w:szCs w:val="22"/>
        </w:rPr>
      </w:pPr>
      <w:r w:rsidRPr="00E03B03">
        <w:rPr>
          <w:rFonts w:ascii="Times New Roman" w:hAnsi="Times New Roman" w:cs="Times New Roman"/>
          <w:sz w:val="22"/>
          <w:szCs w:val="22"/>
        </w:rPr>
        <w:t>При установлении нормированных заданий лицам, работающим по совместительству с повременной оплатой труда, оплата труда производится по конечным результатам за фактически выполненный объем работ.</w:t>
      </w:r>
    </w:p>
    <w:p w:rsidR="00E071C5" w:rsidRPr="00E03B03" w:rsidRDefault="00E071C5" w:rsidP="00E071C5">
      <w:pPr>
        <w:pStyle w:val="ConsPlusNormal"/>
        <w:tabs>
          <w:tab w:val="left" w:pos="3248"/>
        </w:tabs>
        <w:spacing w:line="228" w:lineRule="auto"/>
        <w:ind w:right="-284" w:firstLine="540"/>
        <w:jc w:val="both"/>
        <w:rPr>
          <w:rFonts w:ascii="Times New Roman" w:hAnsi="Times New Roman" w:cs="Times New Roman"/>
          <w:sz w:val="22"/>
          <w:szCs w:val="22"/>
        </w:rPr>
      </w:pPr>
    </w:p>
    <w:p w:rsidR="00E071C5" w:rsidRPr="00E03B03" w:rsidRDefault="00E071C5" w:rsidP="00E071C5">
      <w:pPr>
        <w:pStyle w:val="ConsPlusNormal"/>
        <w:tabs>
          <w:tab w:val="left" w:pos="3248"/>
        </w:tabs>
        <w:spacing w:line="228" w:lineRule="auto"/>
        <w:ind w:right="-284" w:firstLine="0"/>
        <w:jc w:val="center"/>
        <w:outlineLvl w:val="1"/>
        <w:rPr>
          <w:rFonts w:ascii="Times New Roman" w:hAnsi="Times New Roman" w:cs="Times New Roman"/>
          <w:b/>
          <w:bCs/>
          <w:sz w:val="22"/>
          <w:szCs w:val="22"/>
        </w:rPr>
      </w:pPr>
      <w:r w:rsidRPr="00E03B03">
        <w:rPr>
          <w:rFonts w:ascii="Times New Roman" w:hAnsi="Times New Roman" w:cs="Times New Roman"/>
          <w:b/>
          <w:bCs/>
          <w:sz w:val="22"/>
          <w:szCs w:val="22"/>
        </w:rPr>
        <w:t xml:space="preserve">Порядок расчета стимулирующих выплат </w:t>
      </w:r>
    </w:p>
    <w:p w:rsidR="00E071C5" w:rsidRPr="00E03B03" w:rsidRDefault="00E071C5" w:rsidP="00E071C5">
      <w:pPr>
        <w:pStyle w:val="ConsPlusNormal"/>
        <w:tabs>
          <w:tab w:val="left" w:pos="3248"/>
        </w:tabs>
        <w:spacing w:line="228" w:lineRule="auto"/>
        <w:ind w:right="-284"/>
        <w:jc w:val="center"/>
        <w:rPr>
          <w:rFonts w:ascii="Times New Roman" w:hAnsi="Times New Roman" w:cs="Times New Roman"/>
          <w:sz w:val="22"/>
          <w:szCs w:val="22"/>
        </w:rPr>
      </w:pPr>
    </w:p>
    <w:p w:rsidR="00E071C5" w:rsidRPr="00B720FD" w:rsidRDefault="00E071C5" w:rsidP="00B720FD">
      <w:pPr>
        <w:ind w:right="4" w:firstLine="567"/>
        <w:jc w:val="both"/>
      </w:pPr>
      <w:r w:rsidRPr="00B720FD">
        <w:t>2.30.</w:t>
      </w:r>
      <w:r w:rsidRPr="00B720FD">
        <w:rPr>
          <w:sz w:val="22"/>
          <w:szCs w:val="22"/>
        </w:rPr>
        <w:t xml:space="preserve"> </w:t>
      </w:r>
      <w:r w:rsidRPr="00B720FD">
        <w:t>Выплаты стимулирующего характера, размеры и условия их осуществления определяются образовательной организацией самостоятельно с учетом мнения представительного органа работников</w:t>
      </w:r>
      <w:r w:rsidR="00B720FD">
        <w:t xml:space="preserve"> и устанавливаются коллективным договором</w:t>
      </w:r>
      <w:r w:rsidRPr="00B720FD">
        <w:t>, соглашениями, локальными нормативными актами в пределах фонда оплаты труда.</w:t>
      </w:r>
    </w:p>
    <w:p w:rsidR="00E071C5" w:rsidRPr="00B720FD" w:rsidRDefault="00E071C5" w:rsidP="00B720FD">
      <w:pPr>
        <w:ind w:right="4" w:firstLine="567"/>
        <w:jc w:val="both"/>
      </w:pPr>
      <w:r w:rsidRPr="00B720FD">
        <w:t>Выплаты стимулирующего характера должны отвечать уставным задачам образовательной организации.</w:t>
      </w:r>
    </w:p>
    <w:p w:rsidR="00E071C5" w:rsidRPr="00B720FD" w:rsidRDefault="00E071C5" w:rsidP="00B720FD">
      <w:pPr>
        <w:ind w:right="4" w:firstLine="567"/>
        <w:jc w:val="both"/>
      </w:pPr>
      <w:r w:rsidRPr="00B720FD">
        <w:t xml:space="preserve">Выплаты стимулирующего характера производятся по решению руководителя образовательной организации в пределах фонда оплаты труда работников </w:t>
      </w:r>
      <w:r w:rsidR="00B720FD">
        <w:t xml:space="preserve">МОУ СОШ </w:t>
      </w:r>
      <w:proofErr w:type="gramStart"/>
      <w:r w:rsidR="00B720FD">
        <w:t>с.Большая Ижмора</w:t>
      </w:r>
      <w:proofErr w:type="gramEnd"/>
      <w:r w:rsidRPr="00B720FD">
        <w:t xml:space="preserve">, а также средств от приносящей доход деятельности, направленных образовательной организацией на оплату </w:t>
      </w:r>
      <w:r w:rsidRPr="00B720FD">
        <w:rPr>
          <w:noProof/>
          <w:lang w:eastAsia="ru-RU"/>
        </w:rPr>
        <w:drawing>
          <wp:inline distT="0" distB="0" distL="0" distR="0">
            <wp:extent cx="3049" cy="3049"/>
            <wp:effectExtent l="0" t="0" r="0" b="0"/>
            <wp:docPr id="1264" name="Picture 1264"/>
            <wp:cNvGraphicFramePr/>
            <a:graphic xmlns:a="http://schemas.openxmlformats.org/drawingml/2006/main">
              <a:graphicData uri="http://schemas.openxmlformats.org/drawingml/2006/picture">
                <pic:pic xmlns:pic="http://schemas.openxmlformats.org/drawingml/2006/picture">
                  <pic:nvPicPr>
                    <pic:cNvPr id="1264" name="Picture 1264"/>
                    <pic:cNvPicPr/>
                  </pic:nvPicPr>
                  <pic:blipFill>
                    <a:blip r:embed="rId54"/>
                    <a:stretch>
                      <a:fillRect/>
                    </a:stretch>
                  </pic:blipFill>
                  <pic:spPr>
                    <a:xfrm>
                      <a:off x="0" y="0"/>
                      <a:ext cx="3049" cy="3049"/>
                    </a:xfrm>
                    <a:prstGeom prst="rect">
                      <a:avLst/>
                    </a:prstGeom>
                  </pic:spPr>
                </pic:pic>
              </a:graphicData>
            </a:graphic>
          </wp:inline>
        </w:drawing>
      </w:r>
      <w:r w:rsidRPr="00B720FD">
        <w:t>труда работников.</w:t>
      </w:r>
    </w:p>
    <w:p w:rsidR="00E071C5" w:rsidRPr="00B720FD" w:rsidRDefault="00E071C5" w:rsidP="00B720FD">
      <w:pPr>
        <w:ind w:right="4" w:firstLine="567"/>
        <w:jc w:val="both"/>
      </w:pPr>
      <w:r w:rsidRPr="00B720FD">
        <w:t xml:space="preserve">Критерии, показатели и периодичность </w:t>
      </w:r>
      <w:proofErr w:type="gramStart"/>
      <w:r w:rsidRPr="00B720FD">
        <w:t>оценки эффективности деятельности работников образовательной организации</w:t>
      </w:r>
      <w:proofErr w:type="gramEnd"/>
      <w:r w:rsidRPr="00B720FD">
        <w:t xml:space="preserve"> устанавливаются </w:t>
      </w:r>
      <w:r w:rsidRPr="00B720FD">
        <w:rPr>
          <w:noProof/>
          <w:lang w:eastAsia="ru-RU"/>
        </w:rPr>
        <w:drawing>
          <wp:inline distT="0" distB="0" distL="0" distR="0">
            <wp:extent cx="6097" cy="79271"/>
            <wp:effectExtent l="0" t="0" r="0" b="0"/>
            <wp:docPr id="19178" name="Picture 19178"/>
            <wp:cNvGraphicFramePr/>
            <a:graphic xmlns:a="http://schemas.openxmlformats.org/drawingml/2006/main">
              <a:graphicData uri="http://schemas.openxmlformats.org/drawingml/2006/picture">
                <pic:pic xmlns:pic="http://schemas.openxmlformats.org/drawingml/2006/picture">
                  <pic:nvPicPr>
                    <pic:cNvPr id="19178" name="Picture 19178"/>
                    <pic:cNvPicPr/>
                  </pic:nvPicPr>
                  <pic:blipFill>
                    <a:blip r:embed="rId55"/>
                    <a:stretch>
                      <a:fillRect/>
                    </a:stretch>
                  </pic:blipFill>
                  <pic:spPr>
                    <a:xfrm>
                      <a:off x="0" y="0"/>
                      <a:ext cx="6097" cy="79271"/>
                    </a:xfrm>
                    <a:prstGeom prst="rect">
                      <a:avLst/>
                    </a:prstGeom>
                  </pic:spPr>
                </pic:pic>
              </a:graphicData>
            </a:graphic>
          </wp:inline>
        </w:drawing>
      </w:r>
      <w:r w:rsidRPr="00B720FD">
        <w:rPr>
          <w:noProof/>
          <w:lang w:eastAsia="ru-RU"/>
        </w:rPr>
        <w:drawing>
          <wp:inline distT="0" distB="0" distL="0" distR="0">
            <wp:extent cx="3048" cy="79270"/>
            <wp:effectExtent l="0" t="0" r="0" b="0"/>
            <wp:docPr id="19180" name="Picture 19180"/>
            <wp:cNvGraphicFramePr/>
            <a:graphic xmlns:a="http://schemas.openxmlformats.org/drawingml/2006/main">
              <a:graphicData uri="http://schemas.openxmlformats.org/drawingml/2006/picture">
                <pic:pic xmlns:pic="http://schemas.openxmlformats.org/drawingml/2006/picture">
                  <pic:nvPicPr>
                    <pic:cNvPr id="19180" name="Picture 19180"/>
                    <pic:cNvPicPr/>
                  </pic:nvPicPr>
                  <pic:blipFill>
                    <a:blip r:embed="rId56"/>
                    <a:stretch>
                      <a:fillRect/>
                    </a:stretch>
                  </pic:blipFill>
                  <pic:spPr>
                    <a:xfrm>
                      <a:off x="0" y="0"/>
                      <a:ext cx="3048" cy="79270"/>
                    </a:xfrm>
                    <a:prstGeom prst="rect">
                      <a:avLst/>
                    </a:prstGeom>
                  </pic:spPr>
                </pic:pic>
              </a:graphicData>
            </a:graphic>
          </wp:inline>
        </w:drawing>
      </w:r>
      <w:r w:rsidR="00B720FD">
        <w:t>коллективным</w:t>
      </w:r>
      <w:r w:rsidRPr="00B720FD">
        <w:t xml:space="preserve"> договор</w:t>
      </w:r>
      <w:r w:rsidR="00B720FD">
        <w:t>ом</w:t>
      </w:r>
      <w:r w:rsidRPr="00B720FD">
        <w:t xml:space="preserve">, соглашениями, локальными нормативными актами </w:t>
      </w:r>
      <w:r w:rsidRPr="00B720FD">
        <w:rPr>
          <w:noProof/>
          <w:lang w:eastAsia="ru-RU"/>
        </w:rPr>
        <w:drawing>
          <wp:inline distT="0" distB="0" distL="0" distR="0">
            <wp:extent cx="6097" cy="79270"/>
            <wp:effectExtent l="0" t="0" r="0" b="0"/>
            <wp:docPr id="19182" name="Picture 19182"/>
            <wp:cNvGraphicFramePr/>
            <a:graphic xmlns:a="http://schemas.openxmlformats.org/drawingml/2006/main">
              <a:graphicData uri="http://schemas.openxmlformats.org/drawingml/2006/picture">
                <pic:pic xmlns:pic="http://schemas.openxmlformats.org/drawingml/2006/picture">
                  <pic:nvPicPr>
                    <pic:cNvPr id="19182" name="Picture 19182"/>
                    <pic:cNvPicPr/>
                  </pic:nvPicPr>
                  <pic:blipFill>
                    <a:blip r:embed="rId57"/>
                    <a:stretch>
                      <a:fillRect/>
                    </a:stretch>
                  </pic:blipFill>
                  <pic:spPr>
                    <a:xfrm>
                      <a:off x="0" y="0"/>
                      <a:ext cx="6097" cy="79270"/>
                    </a:xfrm>
                    <a:prstGeom prst="rect">
                      <a:avLst/>
                    </a:prstGeom>
                  </pic:spPr>
                </pic:pic>
              </a:graphicData>
            </a:graphic>
          </wp:inline>
        </w:drawing>
      </w:r>
      <w:r w:rsidRPr="00B720FD">
        <w:t>с учетом показателей эффективности деятельности образовательной организации.</w:t>
      </w:r>
    </w:p>
    <w:p w:rsidR="00E071C5" w:rsidRPr="00B720FD" w:rsidRDefault="00E071C5" w:rsidP="00B720FD">
      <w:pPr>
        <w:ind w:right="4" w:firstLine="567"/>
        <w:jc w:val="both"/>
      </w:pPr>
      <w:r w:rsidRPr="00B720FD">
        <w:t>Критерии оценки труда работников могут выражаться, в том числе комбинироваться, в различных величинах:</w:t>
      </w:r>
    </w:p>
    <w:p w:rsidR="00E071C5" w:rsidRPr="00B720FD" w:rsidRDefault="00E071C5" w:rsidP="00B720FD">
      <w:pPr>
        <w:numPr>
          <w:ilvl w:val="0"/>
          <w:numId w:val="4"/>
        </w:numPr>
        <w:spacing w:after="41" w:line="224" w:lineRule="auto"/>
        <w:ind w:left="0" w:right="4" w:firstLine="567"/>
        <w:jc w:val="both"/>
      </w:pPr>
      <w:r w:rsidRPr="00B720FD">
        <w:t>баллы;</w:t>
      </w:r>
    </w:p>
    <w:p w:rsidR="00E071C5" w:rsidRPr="00B720FD" w:rsidRDefault="00E071C5" w:rsidP="00B720FD">
      <w:pPr>
        <w:numPr>
          <w:ilvl w:val="0"/>
          <w:numId w:val="4"/>
        </w:numPr>
        <w:spacing w:after="5" w:line="224" w:lineRule="auto"/>
        <w:ind w:left="0" w:right="4" w:firstLine="567"/>
        <w:jc w:val="both"/>
      </w:pPr>
      <w:r w:rsidRPr="00B720FD">
        <w:t>проценты к окладам (ставкам) по соответствующим профессиональным квалификационным группам;</w:t>
      </w:r>
    </w:p>
    <w:p w:rsidR="00E071C5" w:rsidRPr="00B720FD" w:rsidRDefault="00E071C5" w:rsidP="00B720FD">
      <w:pPr>
        <w:numPr>
          <w:ilvl w:val="0"/>
          <w:numId w:val="4"/>
        </w:numPr>
        <w:spacing w:after="41" w:line="224" w:lineRule="auto"/>
        <w:ind w:left="0" w:right="4" w:firstLine="567"/>
        <w:jc w:val="both"/>
      </w:pPr>
      <w:r w:rsidRPr="00B720FD">
        <w:t>абсолютный размер (рубли).</w:t>
      </w:r>
    </w:p>
    <w:p w:rsidR="00E071C5" w:rsidRPr="00B720FD" w:rsidRDefault="00E071C5" w:rsidP="00B720FD">
      <w:pPr>
        <w:ind w:right="4" w:firstLine="567"/>
        <w:jc w:val="both"/>
      </w:pPr>
      <w:r w:rsidRPr="00B720FD">
        <w:t>Выплаты стимулирующего характера, установленные в процентном отношении, применяются к окладу (ставке) без учета повышающих коэффициентов. Размер выплат стимулирующего характера конкретному работнику верхним пределом не ограничивается.</w:t>
      </w:r>
    </w:p>
    <w:p w:rsidR="00E071C5" w:rsidRPr="00B720FD" w:rsidRDefault="00E071C5" w:rsidP="00B720FD">
      <w:pPr>
        <w:ind w:right="4" w:firstLine="567"/>
        <w:jc w:val="both"/>
      </w:pPr>
      <w:r w:rsidRPr="00B720FD">
        <w:t xml:space="preserve">В целях поощрения работников за выполненную работу в </w:t>
      </w:r>
      <w:r w:rsidR="00B720FD">
        <w:t xml:space="preserve">МОУ СОШ </w:t>
      </w:r>
      <w:proofErr w:type="gramStart"/>
      <w:r w:rsidR="00B720FD">
        <w:t>с.Большая Ижмора</w:t>
      </w:r>
      <w:proofErr w:type="gramEnd"/>
      <w:r w:rsidRPr="00B720FD">
        <w:t xml:space="preserve"> устанавливаются следующие выплаты стимулирующего характера:</w:t>
      </w:r>
    </w:p>
    <w:p w:rsidR="00B720FD" w:rsidRDefault="00E071C5" w:rsidP="00B720FD">
      <w:pPr>
        <w:numPr>
          <w:ilvl w:val="0"/>
          <w:numId w:val="4"/>
        </w:numPr>
        <w:spacing w:after="5" w:line="224" w:lineRule="auto"/>
        <w:ind w:left="0" w:right="4" w:firstLine="567"/>
        <w:jc w:val="both"/>
      </w:pPr>
      <w:r w:rsidRPr="00B720FD">
        <w:t xml:space="preserve">за интенсивность и высокие результаты работы; </w:t>
      </w:r>
    </w:p>
    <w:p w:rsidR="00E071C5" w:rsidRPr="00B720FD" w:rsidRDefault="00E071C5" w:rsidP="00B720FD">
      <w:pPr>
        <w:numPr>
          <w:ilvl w:val="0"/>
          <w:numId w:val="4"/>
        </w:numPr>
        <w:spacing w:after="5" w:line="224" w:lineRule="auto"/>
        <w:ind w:left="0" w:right="4" w:firstLine="567"/>
        <w:jc w:val="both"/>
      </w:pPr>
      <w:r w:rsidRPr="00B720FD">
        <w:t>- за качество выполняемых работ;</w:t>
      </w:r>
    </w:p>
    <w:p w:rsidR="00E071C5" w:rsidRPr="00B720FD" w:rsidRDefault="00E071C5" w:rsidP="00B720FD">
      <w:pPr>
        <w:numPr>
          <w:ilvl w:val="0"/>
          <w:numId w:val="4"/>
        </w:numPr>
        <w:spacing w:after="41" w:line="224" w:lineRule="auto"/>
        <w:ind w:left="0" w:right="4" w:firstLine="567"/>
        <w:jc w:val="both"/>
      </w:pPr>
      <w:r w:rsidRPr="00B720FD">
        <w:t>премиальные выплаты по итогам работы.</w:t>
      </w:r>
    </w:p>
    <w:p w:rsidR="00E071C5" w:rsidRPr="00B720FD" w:rsidRDefault="00E071C5" w:rsidP="00B720FD">
      <w:pPr>
        <w:ind w:right="4" w:firstLine="567"/>
        <w:jc w:val="both"/>
      </w:pPr>
      <w:r w:rsidRPr="00B720FD">
        <w:t>Выплаты за интенсивность и высокие результаты работы, за качество выполняемых работ, премиальные выплаты по итогам работы, а также иные выплаты стимулирующего характера определяются на основе показателей и критериев оценки эффективности деятельности педагогических и иных работников.</w:t>
      </w:r>
    </w:p>
    <w:p w:rsidR="00E071C5" w:rsidRPr="00B720FD" w:rsidRDefault="00E071C5" w:rsidP="00B720FD">
      <w:pPr>
        <w:spacing w:after="40"/>
        <w:ind w:right="4" w:firstLine="567"/>
        <w:jc w:val="both"/>
      </w:pPr>
      <w:r w:rsidRPr="00B720FD">
        <w:t>Разработка показателей и критериев оценки эффективности деятельности работника осуществляется с учетом следующих принципов:</w:t>
      </w:r>
    </w:p>
    <w:p w:rsidR="00E071C5" w:rsidRPr="00B720FD" w:rsidRDefault="00E071C5" w:rsidP="00B720FD">
      <w:pPr>
        <w:ind w:right="4" w:firstLine="567"/>
        <w:jc w:val="both"/>
      </w:pPr>
      <w:r w:rsidRPr="00B720FD">
        <w:t>а) объективность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E071C5" w:rsidRPr="00B720FD" w:rsidRDefault="00E071C5" w:rsidP="00B720FD">
      <w:pPr>
        <w:spacing w:after="42"/>
        <w:ind w:right="4" w:firstLine="567"/>
        <w:jc w:val="both"/>
      </w:pPr>
      <w:r w:rsidRPr="00B720FD">
        <w:lastRenderedPageBreak/>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E071C5" w:rsidRPr="00B720FD" w:rsidRDefault="00E071C5" w:rsidP="00B720FD">
      <w:pPr>
        <w:ind w:right="4" w:firstLine="567"/>
        <w:jc w:val="both"/>
      </w:pPr>
      <w:r w:rsidRPr="00B720FD">
        <w:t>в) адекватность вознаграждение должно быть адекватно трудовому вкладу каждого работника в результат коллективного труда;</w:t>
      </w:r>
    </w:p>
    <w:p w:rsidR="00E071C5" w:rsidRPr="00B720FD" w:rsidRDefault="00E071C5" w:rsidP="00B720FD">
      <w:pPr>
        <w:ind w:right="4" w:firstLine="567"/>
        <w:jc w:val="both"/>
      </w:pPr>
      <w:r w:rsidRPr="00B720FD">
        <w:t>г) своевременность - вознаграждение должно следовать за достижением результатов;</w:t>
      </w:r>
    </w:p>
    <w:p w:rsidR="00E071C5" w:rsidRPr="00B720FD" w:rsidRDefault="00E071C5" w:rsidP="00B720FD">
      <w:pPr>
        <w:ind w:right="4" w:firstLine="567"/>
        <w:jc w:val="both"/>
      </w:pPr>
      <w:r w:rsidRPr="00B720FD">
        <w:t>д) прозрачность - правила определения вознаграждения должны быть понятны каждому работнику,</w:t>
      </w:r>
    </w:p>
    <w:p w:rsidR="00E071C5" w:rsidRPr="00B720FD" w:rsidRDefault="00E071C5" w:rsidP="00B720FD">
      <w:pPr>
        <w:ind w:right="4" w:firstLine="567"/>
        <w:jc w:val="both"/>
      </w:pPr>
      <w:r w:rsidRPr="00B720FD">
        <w:t xml:space="preserve">При определении </w:t>
      </w:r>
      <w:proofErr w:type="gramStart"/>
      <w:r w:rsidRPr="00B720FD">
        <w:t>значений критерия оценки эффективности деятельности работника</w:t>
      </w:r>
      <w:proofErr w:type="gramEnd"/>
      <w:r w:rsidRPr="00B720FD">
        <w:t xml:space="preserve"> устанавливаются приоритетные целевые показатели, от выполнения которых зависит достижение показателей эффективности деятельности образовательной организации, и используются показатели отраслевой, статистической, бухгалтерской отчетности с целью обеспечения их объективности и достоверности.</w:t>
      </w:r>
    </w:p>
    <w:p w:rsidR="00E071C5" w:rsidRPr="00B720FD" w:rsidRDefault="00E071C5" w:rsidP="00B720FD">
      <w:pPr>
        <w:spacing w:after="45" w:line="221" w:lineRule="auto"/>
        <w:ind w:right="-5" w:firstLine="567"/>
        <w:jc w:val="both"/>
        <w:rPr>
          <w:szCs w:val="28"/>
        </w:rPr>
      </w:pPr>
      <w:r w:rsidRPr="00B720FD">
        <w:rPr>
          <w:szCs w:val="28"/>
        </w:rPr>
        <w:t xml:space="preserve">Для педагогических работников </w:t>
      </w:r>
      <w:r w:rsidR="00B720FD">
        <w:rPr>
          <w:szCs w:val="28"/>
        </w:rPr>
        <w:t xml:space="preserve">МОУ СОШ </w:t>
      </w:r>
      <w:proofErr w:type="gramStart"/>
      <w:r w:rsidR="00B720FD">
        <w:rPr>
          <w:szCs w:val="28"/>
        </w:rPr>
        <w:t>с.Большая Ижмора</w:t>
      </w:r>
      <w:proofErr w:type="gramEnd"/>
      <w:r w:rsidRPr="00B720FD">
        <w:rPr>
          <w:szCs w:val="28"/>
        </w:rPr>
        <w:t xml:space="preserve"> рекомендуются </w:t>
      </w:r>
      <w:r w:rsidRPr="00B720FD">
        <w:rPr>
          <w:noProof/>
          <w:szCs w:val="28"/>
          <w:lang w:eastAsia="ru-RU"/>
        </w:rPr>
        <w:drawing>
          <wp:inline distT="0" distB="0" distL="0" distR="0">
            <wp:extent cx="6096" cy="79271"/>
            <wp:effectExtent l="0" t="0" r="0" b="0"/>
            <wp:docPr id="19187" name="Picture 19187"/>
            <wp:cNvGraphicFramePr/>
            <a:graphic xmlns:a="http://schemas.openxmlformats.org/drawingml/2006/main">
              <a:graphicData uri="http://schemas.openxmlformats.org/drawingml/2006/picture">
                <pic:pic xmlns:pic="http://schemas.openxmlformats.org/drawingml/2006/picture">
                  <pic:nvPicPr>
                    <pic:cNvPr id="19187" name="Picture 19187"/>
                    <pic:cNvPicPr/>
                  </pic:nvPicPr>
                  <pic:blipFill>
                    <a:blip r:embed="rId58"/>
                    <a:stretch>
                      <a:fillRect/>
                    </a:stretch>
                  </pic:blipFill>
                  <pic:spPr>
                    <a:xfrm>
                      <a:off x="0" y="0"/>
                      <a:ext cx="6096" cy="79271"/>
                    </a:xfrm>
                    <a:prstGeom prst="rect">
                      <a:avLst/>
                    </a:prstGeom>
                  </pic:spPr>
                </pic:pic>
              </a:graphicData>
            </a:graphic>
          </wp:inline>
        </w:drawing>
      </w:r>
      <w:r w:rsidRPr="00B720FD">
        <w:rPr>
          <w:szCs w:val="28"/>
        </w:rPr>
        <w:t>следующие примерные направления для разработки показателей эффективности деятельности:</w:t>
      </w:r>
    </w:p>
    <w:p w:rsidR="00E071C5" w:rsidRPr="00B720FD" w:rsidRDefault="00E071C5" w:rsidP="00B720FD">
      <w:pPr>
        <w:numPr>
          <w:ilvl w:val="0"/>
          <w:numId w:val="5"/>
        </w:numPr>
        <w:spacing w:after="5" w:line="224" w:lineRule="auto"/>
        <w:ind w:right="4" w:firstLine="567"/>
        <w:jc w:val="both"/>
      </w:pPr>
      <w:r w:rsidRPr="00B720FD">
        <w:t>организация (участие) системных исследований, мониторинга индивидуальных достижений обучающихся;</w:t>
      </w:r>
    </w:p>
    <w:p w:rsidR="00E071C5" w:rsidRPr="00B720FD" w:rsidRDefault="00E071C5" w:rsidP="00B720FD">
      <w:pPr>
        <w:numPr>
          <w:ilvl w:val="0"/>
          <w:numId w:val="5"/>
        </w:numPr>
        <w:spacing w:after="5" w:line="224" w:lineRule="auto"/>
        <w:ind w:right="4" w:firstLine="567"/>
        <w:jc w:val="both"/>
      </w:pPr>
      <w:r w:rsidRPr="00B720FD">
        <w:t xml:space="preserve">динамика индивидуальных образовательных результатов (по результатам </w:t>
      </w:r>
      <w:r w:rsidRPr="00B720FD">
        <w:rPr>
          <w:noProof/>
          <w:lang w:eastAsia="ru-RU"/>
        </w:rPr>
        <w:drawing>
          <wp:inline distT="0" distB="0" distL="0" distR="0">
            <wp:extent cx="6097" cy="79271"/>
            <wp:effectExtent l="0" t="0" r="0" b="0"/>
            <wp:docPr id="19189" name="Picture 19189"/>
            <wp:cNvGraphicFramePr/>
            <a:graphic xmlns:a="http://schemas.openxmlformats.org/drawingml/2006/main">
              <a:graphicData uri="http://schemas.openxmlformats.org/drawingml/2006/picture">
                <pic:pic xmlns:pic="http://schemas.openxmlformats.org/drawingml/2006/picture">
                  <pic:nvPicPr>
                    <pic:cNvPr id="19189" name="Picture 19189"/>
                    <pic:cNvPicPr/>
                  </pic:nvPicPr>
                  <pic:blipFill>
                    <a:blip r:embed="rId59"/>
                    <a:stretch>
                      <a:fillRect/>
                    </a:stretch>
                  </pic:blipFill>
                  <pic:spPr>
                    <a:xfrm>
                      <a:off x="0" y="0"/>
                      <a:ext cx="6097" cy="79271"/>
                    </a:xfrm>
                    <a:prstGeom prst="rect">
                      <a:avLst/>
                    </a:prstGeom>
                  </pic:spPr>
                </pic:pic>
              </a:graphicData>
            </a:graphic>
          </wp:inline>
        </w:drawing>
      </w:r>
      <w:r w:rsidRPr="00B720FD">
        <w:rPr>
          <w:noProof/>
          <w:lang w:eastAsia="ru-RU"/>
        </w:rPr>
        <w:drawing>
          <wp:inline distT="0" distB="0" distL="0" distR="0">
            <wp:extent cx="3048" cy="79270"/>
            <wp:effectExtent l="0" t="0" r="0" b="0"/>
            <wp:docPr id="19191" name="Picture 19191"/>
            <wp:cNvGraphicFramePr/>
            <a:graphic xmlns:a="http://schemas.openxmlformats.org/drawingml/2006/main">
              <a:graphicData uri="http://schemas.openxmlformats.org/drawingml/2006/picture">
                <pic:pic xmlns:pic="http://schemas.openxmlformats.org/drawingml/2006/picture">
                  <pic:nvPicPr>
                    <pic:cNvPr id="19191" name="Picture 19191"/>
                    <pic:cNvPicPr/>
                  </pic:nvPicPr>
                  <pic:blipFill>
                    <a:blip r:embed="rId60"/>
                    <a:stretch>
                      <a:fillRect/>
                    </a:stretch>
                  </pic:blipFill>
                  <pic:spPr>
                    <a:xfrm>
                      <a:off x="0" y="0"/>
                      <a:ext cx="3048" cy="79270"/>
                    </a:xfrm>
                    <a:prstGeom prst="rect">
                      <a:avLst/>
                    </a:prstGeom>
                  </pic:spPr>
                </pic:pic>
              </a:graphicData>
            </a:graphic>
          </wp:inline>
        </w:drawing>
      </w:r>
      <w:r w:rsidRPr="00B720FD">
        <w:t>контрольных мероприятий, промежуточной аттестации);</w:t>
      </w:r>
    </w:p>
    <w:p w:rsidR="00E071C5" w:rsidRPr="00B720FD" w:rsidRDefault="00E071C5" w:rsidP="00B720FD">
      <w:pPr>
        <w:numPr>
          <w:ilvl w:val="0"/>
          <w:numId w:val="5"/>
        </w:numPr>
        <w:spacing w:after="5" w:line="224" w:lineRule="auto"/>
        <w:ind w:right="4" w:firstLine="567"/>
        <w:jc w:val="both"/>
      </w:pPr>
      <w:r w:rsidRPr="00B720FD">
        <w:t>участие и результаты участия учеников на олимпиадах, конкурсах, соревнованиях и др.</w:t>
      </w:r>
    </w:p>
    <w:p w:rsidR="00E071C5" w:rsidRPr="00B720FD" w:rsidRDefault="00E071C5" w:rsidP="00B720FD">
      <w:pPr>
        <w:ind w:right="4" w:firstLine="567"/>
        <w:jc w:val="both"/>
      </w:pPr>
      <w:r w:rsidRPr="00B720FD">
        <w:t>Определение размеров выплат стимулирующего характера за период времени осуществляется соответствующей комиссией. Состав комиссии утверждается руководителем организации по согласованию с представительным органом работников, порядок работы комиссии, периодичность ее заседаний закрепляется положением о комиссии, утверждаемым руководителем организации с учетом мнения представительного органа работников. Необходимо предусматривать право работников на обращение в соответствующий орган с целью представления подтверждения наличия оснований для назначения работнику стимулирующей выплаты, а также возможность обжалования работником отказа в назначении стимулирующей выплаты.</w:t>
      </w:r>
    </w:p>
    <w:p w:rsidR="00E071C5" w:rsidRPr="00B720FD" w:rsidRDefault="00E071C5" w:rsidP="00B720FD">
      <w:pPr>
        <w:ind w:right="4" w:firstLine="567"/>
        <w:jc w:val="both"/>
      </w:pPr>
      <w:r w:rsidRPr="00B720FD">
        <w:t>Руководителю образовательной организации размер премии по итогам работы за квартал (год) устанавливается распорядительным актом руководителя государственного органа исполнительной власти, осуществляющего функции и полномочия учредителя, с учетом результатов оценки эффективности и результативности деятельности руководителя образовательной организации в отчетном периоде. Порядок и условия выплаты премии руководителям образовательных организаций устанавливаются в трудовых договорах (дополнительных соглашениях к трудовому договору) на основании соответствующего распорядительного акта государственного органа исполнительной власти, осуществляющего функции и полномочия учредителя.</w:t>
      </w:r>
    </w:p>
    <w:p w:rsidR="00E071C5" w:rsidRPr="00B720FD" w:rsidRDefault="00E071C5" w:rsidP="00B720FD">
      <w:pPr>
        <w:ind w:right="4" w:firstLine="567"/>
        <w:jc w:val="both"/>
      </w:pPr>
      <w:r w:rsidRPr="00B720FD">
        <w:t>Экономия по фонду оплаты труда направляется на стимулирующие выплаты работникам образовательной организации.</w:t>
      </w:r>
    </w:p>
    <w:p w:rsidR="00E071C5" w:rsidRPr="00226F2F" w:rsidRDefault="00E071C5" w:rsidP="00226F2F">
      <w:pPr>
        <w:pStyle w:val="ConsPlusNormal"/>
        <w:tabs>
          <w:tab w:val="left" w:pos="3248"/>
        </w:tabs>
        <w:ind w:right="-284" w:firstLine="709"/>
        <w:jc w:val="both"/>
        <w:rPr>
          <w:rFonts w:ascii="Times New Roman" w:hAnsi="Times New Roman" w:cs="Times New Roman"/>
          <w:bCs/>
          <w:spacing w:val="-3"/>
        </w:rPr>
      </w:pPr>
      <w:r w:rsidRPr="00226F2F">
        <w:rPr>
          <w:rFonts w:ascii="Times New Roman" w:hAnsi="Times New Roman" w:cs="Times New Roman"/>
        </w:rPr>
        <w:t>2.30.1</w:t>
      </w:r>
      <w:proofErr w:type="gramStart"/>
      <w:r w:rsidRPr="00226F2F">
        <w:rPr>
          <w:rFonts w:ascii="Times New Roman" w:hAnsi="Times New Roman" w:cs="Times New Roman"/>
        </w:rPr>
        <w:t xml:space="preserve"> Д</w:t>
      </w:r>
      <w:proofErr w:type="gramEnd"/>
      <w:r w:rsidRPr="00226F2F">
        <w:rPr>
          <w:rFonts w:ascii="Times New Roman" w:hAnsi="Times New Roman" w:cs="Times New Roman"/>
        </w:rPr>
        <w:t>ля педагогических работников  МОУ СОШ с.Большая Ижмора рекомендуются следующие примерные направления для разработки показателей эффективности деятельности (в соответствии с письмом Министерства образования и науки Российской Федерации от 20.06.2013 № АП-1073/02).</w:t>
      </w:r>
      <w:r w:rsidRPr="00226F2F">
        <w:rPr>
          <w:rFonts w:ascii="Times New Roman" w:hAnsi="Times New Roman" w:cs="Times New Roman"/>
          <w:bCs/>
          <w:spacing w:val="-3"/>
        </w:rPr>
        <w:t xml:space="preserve"> </w:t>
      </w:r>
    </w:p>
    <w:p w:rsidR="00E071C5" w:rsidRPr="00226F2F" w:rsidRDefault="00E071C5" w:rsidP="00226F2F">
      <w:pPr>
        <w:shd w:val="clear" w:color="auto" w:fill="FFFFFF"/>
        <w:tabs>
          <w:tab w:val="left" w:pos="1080"/>
        </w:tabs>
        <w:autoSpaceDE w:val="0"/>
        <w:autoSpaceDN w:val="0"/>
        <w:adjustRightInd w:val="0"/>
        <w:jc w:val="both"/>
        <w:rPr>
          <w:spacing w:val="-16"/>
        </w:rPr>
      </w:pPr>
      <w:r w:rsidRPr="00226F2F">
        <w:t xml:space="preserve">         Оценка </w:t>
      </w:r>
      <w:r w:rsidRPr="00226F2F">
        <w:rPr>
          <w:bCs/>
        </w:rPr>
        <w:t xml:space="preserve">результативности работы учителя и </w:t>
      </w:r>
      <w:proofErr w:type="gramStart"/>
      <w:r w:rsidRPr="00226F2F">
        <w:rPr>
          <w:bCs/>
        </w:rPr>
        <w:t>качества</w:t>
      </w:r>
      <w:proofErr w:type="gramEnd"/>
      <w:r w:rsidRPr="00226F2F">
        <w:rPr>
          <w:bCs/>
        </w:rPr>
        <w:t xml:space="preserve"> выполняемых им работ</w:t>
      </w:r>
      <w:r w:rsidRPr="00226F2F">
        <w:rPr>
          <w:b/>
          <w:bCs/>
        </w:rPr>
        <w:t xml:space="preserve"> </w:t>
      </w:r>
      <w:r w:rsidRPr="00226F2F">
        <w:t xml:space="preserve">производится в ходе мониторинга в соответствии с критериями, </w:t>
      </w:r>
      <w:r w:rsidRPr="00226F2F">
        <w:rPr>
          <w:spacing w:val="-1"/>
        </w:rPr>
        <w:t xml:space="preserve">определенными данным положением. На основании полученных результатов </w:t>
      </w:r>
      <w:r w:rsidRPr="00226F2F">
        <w:t xml:space="preserve">выстраивается общий рейтинг результативности и качества работы </w:t>
      </w:r>
      <w:r w:rsidRPr="00226F2F">
        <w:rPr>
          <w:spacing w:val="-2"/>
        </w:rPr>
        <w:t xml:space="preserve">педагогического работника.  Мониторинг проводится 1 раз в полугодие. </w:t>
      </w:r>
    </w:p>
    <w:p w:rsidR="00E071C5" w:rsidRPr="00226F2F" w:rsidRDefault="00E071C5" w:rsidP="00226F2F">
      <w:pPr>
        <w:shd w:val="clear" w:color="auto" w:fill="FFFFFF"/>
        <w:spacing w:before="350"/>
        <w:ind w:right="53"/>
        <w:jc w:val="both"/>
      </w:pPr>
      <w:r w:rsidRPr="00226F2F">
        <w:t xml:space="preserve">        Результаты рейтинговой оценки обсуждаются и утверждаются комиссией </w:t>
      </w:r>
      <w:r w:rsidRPr="00226F2F">
        <w:rPr>
          <w:spacing w:val="-2"/>
        </w:rPr>
        <w:t xml:space="preserve">из представителей администрации школы, Управляющего Совета школы, </w:t>
      </w:r>
      <w:r w:rsidRPr="00226F2F">
        <w:rPr>
          <w:spacing w:val="-1"/>
        </w:rPr>
        <w:t xml:space="preserve">представителей профсоюзного комитета. </w:t>
      </w:r>
      <w:proofErr w:type="gramStart"/>
      <w:r w:rsidRPr="00226F2F">
        <w:rPr>
          <w:spacing w:val="-1"/>
        </w:rPr>
        <w:t xml:space="preserve">Комиссия рассматривает итоговый протокол мониторинга и оценки профессиональной деятельности работников </w:t>
      </w:r>
      <w:r w:rsidRPr="00226F2F">
        <w:rPr>
          <w:spacing w:val="-2"/>
        </w:rPr>
        <w:t xml:space="preserve">школы, в котором администрация школы отражает полученные в результате </w:t>
      </w:r>
      <w:r w:rsidRPr="00226F2F">
        <w:t xml:space="preserve">осуществления процедур мониторинга суммы баллов для оценки результативности работы по каждому работнику МОУ (кроме руководителя </w:t>
      </w:r>
      <w:r w:rsidRPr="00226F2F">
        <w:rPr>
          <w:spacing w:val="-2"/>
        </w:rPr>
        <w:t xml:space="preserve">МОУ), устанавливает денежный вес одного балла и размеры поощрительных </w:t>
      </w:r>
      <w:r w:rsidRPr="00226F2F">
        <w:t>выплат каждому работнику.</w:t>
      </w:r>
      <w:proofErr w:type="gramEnd"/>
      <w:r w:rsidRPr="00226F2F">
        <w:t xml:space="preserve"> Решение принимается простым большинством голосов.  Размер стимулирующих выплат конкретному работнику верхним пределом не ограничивается. Оценка качества и эффективности работы специалиста проводится объективно, открыто и обоснованно, результаты своевременно доводятся до сведения педагогических работников.</w:t>
      </w:r>
    </w:p>
    <w:p w:rsidR="00E071C5" w:rsidRPr="00725F2A" w:rsidRDefault="00E071C5" w:rsidP="00725F2A">
      <w:pPr>
        <w:jc w:val="both"/>
      </w:pPr>
      <w:r w:rsidRPr="00226F2F">
        <w:t xml:space="preserve">       Руководитель  МОУ СОШ </w:t>
      </w:r>
      <w:proofErr w:type="gramStart"/>
      <w:r w:rsidRPr="00226F2F">
        <w:t>с.Большая Ижмора</w:t>
      </w:r>
      <w:proofErr w:type="gramEnd"/>
      <w:r w:rsidRPr="00226F2F">
        <w:t xml:space="preserve"> издаёт  приказ о награждении работников с указанием суммы стимулирующей выплаты на основании решения комиссии. </w:t>
      </w:r>
    </w:p>
    <w:p w:rsidR="00E071C5" w:rsidRPr="00B720FD" w:rsidRDefault="00E071C5" w:rsidP="00E071C5">
      <w:pPr>
        <w:spacing w:line="235" w:lineRule="auto"/>
        <w:ind w:firstLine="709"/>
        <w:jc w:val="both"/>
        <w:rPr>
          <w:b/>
          <w:sz w:val="22"/>
          <w:szCs w:val="22"/>
        </w:rPr>
      </w:pPr>
      <w:r w:rsidRPr="00B720FD">
        <w:rPr>
          <w:b/>
          <w:bCs/>
          <w:spacing w:val="-2"/>
          <w:sz w:val="22"/>
          <w:szCs w:val="22"/>
        </w:rPr>
        <w:t>Критерии оценки качества и результативности</w:t>
      </w:r>
      <w:r w:rsidRPr="00B720FD">
        <w:rPr>
          <w:b/>
          <w:sz w:val="22"/>
          <w:szCs w:val="22"/>
        </w:rPr>
        <w:t xml:space="preserve"> </w:t>
      </w:r>
      <w:r w:rsidRPr="00B720FD">
        <w:rPr>
          <w:b/>
          <w:bCs/>
          <w:spacing w:val="-2"/>
          <w:sz w:val="22"/>
          <w:szCs w:val="22"/>
        </w:rPr>
        <w:t xml:space="preserve">работы педагогических </w:t>
      </w:r>
      <w:r w:rsidRPr="00B720FD">
        <w:rPr>
          <w:b/>
          <w:bCs/>
          <w:spacing w:val="-4"/>
          <w:sz w:val="22"/>
          <w:szCs w:val="22"/>
        </w:rPr>
        <w:t>работников, классных руководителей:</w:t>
      </w:r>
    </w:p>
    <w:p w:rsidR="00E071C5" w:rsidRPr="00B720FD" w:rsidRDefault="00E071C5" w:rsidP="00E071C5">
      <w:pPr>
        <w:spacing w:after="259" w:line="1" w:lineRule="exact"/>
        <w:rPr>
          <w:sz w:val="22"/>
          <w:szCs w:val="22"/>
        </w:rPr>
      </w:pPr>
    </w:p>
    <w:tbl>
      <w:tblPr>
        <w:tblW w:w="101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8280"/>
        <w:gridCol w:w="961"/>
      </w:tblGrid>
      <w:tr w:rsidR="00E071C5" w:rsidRPr="00B720FD" w:rsidTr="00E071C5">
        <w:trPr>
          <w:trHeight w:val="114"/>
        </w:trPr>
        <w:tc>
          <w:tcPr>
            <w:tcW w:w="869" w:type="dxa"/>
          </w:tcPr>
          <w:p w:rsidR="00E071C5" w:rsidRPr="00B720FD" w:rsidRDefault="00E071C5" w:rsidP="00E071C5">
            <w:pPr>
              <w:ind w:left="-142"/>
              <w:rPr>
                <w:sz w:val="22"/>
                <w:szCs w:val="22"/>
              </w:rPr>
            </w:pPr>
          </w:p>
        </w:tc>
        <w:tc>
          <w:tcPr>
            <w:tcW w:w="8280" w:type="dxa"/>
          </w:tcPr>
          <w:p w:rsidR="00E071C5" w:rsidRPr="00B720FD" w:rsidRDefault="00E071C5" w:rsidP="00E071C5">
            <w:pPr>
              <w:pStyle w:val="af6"/>
              <w:numPr>
                <w:ilvl w:val="0"/>
                <w:numId w:val="3"/>
              </w:numPr>
              <w:spacing w:after="0" w:line="240" w:lineRule="auto"/>
              <w:jc w:val="center"/>
              <w:rPr>
                <w:rFonts w:ascii="Times New Roman" w:hAnsi="Times New Roman"/>
              </w:rPr>
            </w:pPr>
            <w:r w:rsidRPr="00B720FD">
              <w:rPr>
                <w:rFonts w:ascii="Times New Roman" w:hAnsi="Times New Roman"/>
                <w:b/>
              </w:rPr>
              <w:t>Переход на новые образовательные стандарты</w:t>
            </w:r>
            <w:r w:rsidRPr="00B720FD">
              <w:rPr>
                <w:rFonts w:ascii="Times New Roman" w:hAnsi="Times New Roman"/>
              </w:rPr>
              <w:t>.</w:t>
            </w:r>
          </w:p>
        </w:tc>
        <w:tc>
          <w:tcPr>
            <w:tcW w:w="961" w:type="dxa"/>
          </w:tcPr>
          <w:p w:rsidR="00E071C5" w:rsidRPr="00B720FD" w:rsidRDefault="00E071C5" w:rsidP="00E071C5">
            <w:pPr>
              <w:rPr>
                <w:sz w:val="22"/>
                <w:szCs w:val="22"/>
              </w:rPr>
            </w:pP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1.1</w:t>
            </w:r>
          </w:p>
        </w:tc>
        <w:tc>
          <w:tcPr>
            <w:tcW w:w="8280" w:type="dxa"/>
          </w:tcPr>
          <w:p w:rsidR="00E071C5" w:rsidRPr="00B720FD" w:rsidRDefault="00E071C5" w:rsidP="00E071C5">
            <w:pPr>
              <w:rPr>
                <w:b/>
                <w:sz w:val="22"/>
                <w:szCs w:val="22"/>
              </w:rPr>
            </w:pPr>
            <w:r w:rsidRPr="00B720FD">
              <w:rPr>
                <w:b/>
                <w:sz w:val="22"/>
                <w:szCs w:val="22"/>
              </w:rPr>
              <w:t xml:space="preserve">Обеспечение эффективной занятости </w:t>
            </w:r>
            <w:proofErr w:type="gramStart"/>
            <w:r w:rsidRPr="00B720FD">
              <w:rPr>
                <w:b/>
                <w:sz w:val="22"/>
                <w:szCs w:val="22"/>
              </w:rPr>
              <w:t>обучающихся</w:t>
            </w:r>
            <w:proofErr w:type="gramEnd"/>
            <w:r w:rsidRPr="00B720FD">
              <w:rPr>
                <w:b/>
                <w:sz w:val="22"/>
                <w:szCs w:val="22"/>
              </w:rPr>
              <w:t xml:space="preserve"> во внеурочное  время.</w:t>
            </w:r>
          </w:p>
        </w:tc>
        <w:tc>
          <w:tcPr>
            <w:tcW w:w="961" w:type="dxa"/>
          </w:tcPr>
          <w:p w:rsidR="00E071C5" w:rsidRPr="00B720FD" w:rsidRDefault="00E071C5" w:rsidP="00E071C5">
            <w:pPr>
              <w:rPr>
                <w:b/>
                <w:sz w:val="22"/>
                <w:szCs w:val="22"/>
              </w:rPr>
            </w:pPr>
            <w:r w:rsidRPr="00B720FD">
              <w:rPr>
                <w:b/>
                <w:sz w:val="22"/>
                <w:szCs w:val="22"/>
              </w:rPr>
              <w:t>баллы</w:t>
            </w:r>
          </w:p>
        </w:tc>
      </w:tr>
      <w:tr w:rsidR="00E071C5" w:rsidRPr="00B720FD" w:rsidTr="00E071C5">
        <w:trPr>
          <w:trHeight w:val="1340"/>
        </w:trPr>
        <w:tc>
          <w:tcPr>
            <w:tcW w:w="869" w:type="dxa"/>
          </w:tcPr>
          <w:p w:rsidR="00E071C5" w:rsidRPr="00B720FD" w:rsidRDefault="00E071C5" w:rsidP="00E071C5">
            <w:pPr>
              <w:ind w:left="-142"/>
              <w:rPr>
                <w:sz w:val="22"/>
                <w:szCs w:val="22"/>
              </w:rPr>
            </w:pPr>
          </w:p>
        </w:tc>
        <w:tc>
          <w:tcPr>
            <w:tcW w:w="8280" w:type="dxa"/>
          </w:tcPr>
          <w:p w:rsidR="00E071C5" w:rsidRPr="00B720FD" w:rsidRDefault="00E071C5" w:rsidP="00E071C5">
            <w:pPr>
              <w:rPr>
                <w:sz w:val="22"/>
                <w:szCs w:val="22"/>
              </w:rPr>
            </w:pPr>
            <w:r w:rsidRPr="00B720FD">
              <w:rPr>
                <w:sz w:val="22"/>
                <w:szCs w:val="22"/>
              </w:rPr>
              <w:t>- реализация проектных, индивидуальных  и групповых видов деятельности обучающихся  в социально-ориентированных проектах, социально-значимых общественных акциях (волонтерство и др.)</w:t>
            </w:r>
          </w:p>
          <w:p w:rsidR="00E071C5" w:rsidRPr="00B720FD" w:rsidRDefault="00E071C5" w:rsidP="00E071C5">
            <w:pPr>
              <w:rPr>
                <w:sz w:val="22"/>
                <w:szCs w:val="22"/>
              </w:rPr>
            </w:pPr>
            <w:r w:rsidRPr="00B720FD">
              <w:rPr>
                <w:sz w:val="22"/>
                <w:szCs w:val="22"/>
              </w:rPr>
              <w:t>- реализация дополнительных проектов (экскурсии, экспедиции, групповые, индивидуальные учебные, социальные проекты)</w:t>
            </w:r>
          </w:p>
          <w:p w:rsidR="00E071C5" w:rsidRPr="00B720FD" w:rsidRDefault="00E071C5" w:rsidP="00E071C5">
            <w:pPr>
              <w:rPr>
                <w:sz w:val="22"/>
                <w:szCs w:val="22"/>
              </w:rPr>
            </w:pPr>
            <w:r w:rsidRPr="00B720FD">
              <w:rPr>
                <w:sz w:val="22"/>
                <w:szCs w:val="22"/>
              </w:rPr>
              <w:t>-на уровне образовательного учреждения</w:t>
            </w:r>
          </w:p>
          <w:p w:rsidR="00E071C5" w:rsidRPr="00B720FD" w:rsidRDefault="00E071C5" w:rsidP="00E071C5">
            <w:pPr>
              <w:rPr>
                <w:sz w:val="22"/>
                <w:szCs w:val="22"/>
              </w:rPr>
            </w:pPr>
            <w:r w:rsidRPr="00B720FD">
              <w:rPr>
                <w:sz w:val="22"/>
                <w:szCs w:val="22"/>
              </w:rPr>
              <w:t>-на муниципальном уровне</w:t>
            </w:r>
          </w:p>
          <w:p w:rsidR="00E071C5" w:rsidRPr="00B720FD" w:rsidRDefault="00E071C5" w:rsidP="00E071C5">
            <w:pPr>
              <w:rPr>
                <w:sz w:val="22"/>
                <w:szCs w:val="22"/>
              </w:rPr>
            </w:pPr>
            <w:r w:rsidRPr="00B720FD">
              <w:rPr>
                <w:sz w:val="22"/>
                <w:szCs w:val="22"/>
              </w:rPr>
              <w:t>-на региональном уровне</w:t>
            </w:r>
          </w:p>
        </w:tc>
        <w:tc>
          <w:tcPr>
            <w:tcW w:w="961" w:type="dxa"/>
          </w:tcPr>
          <w:p w:rsidR="00E071C5" w:rsidRPr="00B720FD" w:rsidRDefault="00E071C5" w:rsidP="00E071C5">
            <w:pPr>
              <w:rPr>
                <w:sz w:val="22"/>
                <w:szCs w:val="22"/>
              </w:rPr>
            </w:pPr>
            <w:r w:rsidRPr="00B720FD">
              <w:rPr>
                <w:sz w:val="22"/>
                <w:szCs w:val="22"/>
              </w:rPr>
              <w:t>5</w:t>
            </w: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5</w:t>
            </w:r>
          </w:p>
          <w:p w:rsidR="00E071C5" w:rsidRPr="00B720FD" w:rsidRDefault="00E071C5" w:rsidP="00E071C5">
            <w:pPr>
              <w:rPr>
                <w:sz w:val="22"/>
                <w:szCs w:val="22"/>
              </w:rPr>
            </w:pPr>
            <w:r w:rsidRPr="00B720FD">
              <w:rPr>
                <w:sz w:val="22"/>
                <w:szCs w:val="22"/>
              </w:rPr>
              <w:t>7</w:t>
            </w:r>
          </w:p>
        </w:tc>
      </w:tr>
      <w:tr w:rsidR="00E071C5" w:rsidRPr="00B720FD" w:rsidTr="00E071C5">
        <w:trPr>
          <w:trHeight w:val="718"/>
        </w:trPr>
        <w:tc>
          <w:tcPr>
            <w:tcW w:w="869" w:type="dxa"/>
          </w:tcPr>
          <w:p w:rsidR="00E071C5" w:rsidRPr="00B720FD" w:rsidRDefault="00E071C5" w:rsidP="00E071C5">
            <w:pPr>
              <w:ind w:left="-142"/>
              <w:rPr>
                <w:sz w:val="22"/>
                <w:szCs w:val="22"/>
              </w:rPr>
            </w:pPr>
            <w:r w:rsidRPr="00B720FD">
              <w:rPr>
                <w:sz w:val="22"/>
                <w:szCs w:val="22"/>
              </w:rPr>
              <w:t>1.2</w:t>
            </w:r>
          </w:p>
        </w:tc>
        <w:tc>
          <w:tcPr>
            <w:tcW w:w="8280" w:type="dxa"/>
          </w:tcPr>
          <w:p w:rsidR="00E071C5" w:rsidRPr="00B720FD" w:rsidRDefault="00E071C5" w:rsidP="00E071C5">
            <w:pPr>
              <w:rPr>
                <w:b/>
                <w:sz w:val="22"/>
                <w:szCs w:val="22"/>
              </w:rPr>
            </w:pPr>
            <w:r w:rsidRPr="00B720FD">
              <w:rPr>
                <w:b/>
                <w:sz w:val="22"/>
                <w:szCs w:val="22"/>
              </w:rPr>
              <w:t>Обеспечение педагогом перехода на накопительную систему оценивания (например, использование технологии «портфолио» и др.) для выстраивания индивидуальной траектории развития обучающихся:</w:t>
            </w:r>
          </w:p>
          <w:p w:rsidR="00E071C5" w:rsidRPr="00B720FD" w:rsidRDefault="00E071C5" w:rsidP="00E071C5">
            <w:pPr>
              <w:rPr>
                <w:sz w:val="22"/>
                <w:szCs w:val="22"/>
              </w:rPr>
            </w:pPr>
            <w:r w:rsidRPr="00B720FD">
              <w:rPr>
                <w:sz w:val="22"/>
                <w:szCs w:val="22"/>
              </w:rPr>
              <w:t xml:space="preserve">-охват </w:t>
            </w:r>
            <w:proofErr w:type="gramStart"/>
            <w:r w:rsidRPr="00B720FD">
              <w:rPr>
                <w:sz w:val="22"/>
                <w:szCs w:val="22"/>
              </w:rPr>
              <w:t>обучающихся</w:t>
            </w:r>
            <w:proofErr w:type="gramEnd"/>
            <w:r w:rsidRPr="00B720FD">
              <w:rPr>
                <w:sz w:val="22"/>
                <w:szCs w:val="22"/>
              </w:rPr>
              <w:t xml:space="preserve"> до 30%</w:t>
            </w:r>
          </w:p>
          <w:p w:rsidR="00E071C5" w:rsidRPr="00B720FD" w:rsidRDefault="00E071C5" w:rsidP="00E071C5">
            <w:pPr>
              <w:rPr>
                <w:sz w:val="22"/>
                <w:szCs w:val="22"/>
              </w:rPr>
            </w:pPr>
            <w:r w:rsidRPr="00B720FD">
              <w:rPr>
                <w:sz w:val="22"/>
                <w:szCs w:val="22"/>
              </w:rPr>
              <w:t xml:space="preserve">- охват </w:t>
            </w:r>
            <w:proofErr w:type="gramStart"/>
            <w:r w:rsidRPr="00B720FD">
              <w:rPr>
                <w:sz w:val="22"/>
                <w:szCs w:val="22"/>
              </w:rPr>
              <w:t>обучающихся</w:t>
            </w:r>
            <w:proofErr w:type="gramEnd"/>
            <w:r w:rsidRPr="00B720FD">
              <w:rPr>
                <w:sz w:val="22"/>
                <w:szCs w:val="22"/>
              </w:rPr>
              <w:t xml:space="preserve"> от 31% до 60% </w:t>
            </w:r>
          </w:p>
          <w:p w:rsidR="00E071C5" w:rsidRPr="00B720FD" w:rsidRDefault="00E071C5" w:rsidP="00E071C5">
            <w:pPr>
              <w:rPr>
                <w:sz w:val="22"/>
                <w:szCs w:val="22"/>
              </w:rPr>
            </w:pPr>
            <w:r w:rsidRPr="00B720FD">
              <w:rPr>
                <w:sz w:val="22"/>
                <w:szCs w:val="22"/>
              </w:rPr>
              <w:t xml:space="preserve">-охват </w:t>
            </w:r>
            <w:proofErr w:type="gramStart"/>
            <w:r w:rsidRPr="00B720FD">
              <w:rPr>
                <w:sz w:val="22"/>
                <w:szCs w:val="22"/>
              </w:rPr>
              <w:t>обучающихся</w:t>
            </w:r>
            <w:proofErr w:type="gramEnd"/>
            <w:r w:rsidRPr="00B720FD">
              <w:rPr>
                <w:sz w:val="22"/>
                <w:szCs w:val="22"/>
              </w:rPr>
              <w:t xml:space="preserve"> свыше 60%</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r w:rsidRPr="00B720FD">
              <w:rPr>
                <w:sz w:val="22"/>
                <w:szCs w:val="22"/>
              </w:rPr>
              <w:t>3</w:t>
            </w:r>
          </w:p>
        </w:tc>
      </w:tr>
      <w:tr w:rsidR="00E071C5" w:rsidRPr="00B720FD" w:rsidTr="00E071C5">
        <w:trPr>
          <w:trHeight w:val="597"/>
        </w:trPr>
        <w:tc>
          <w:tcPr>
            <w:tcW w:w="869" w:type="dxa"/>
          </w:tcPr>
          <w:p w:rsidR="00E071C5" w:rsidRPr="00B720FD" w:rsidRDefault="00E071C5" w:rsidP="00E071C5">
            <w:pPr>
              <w:ind w:left="-142"/>
              <w:rPr>
                <w:sz w:val="22"/>
                <w:szCs w:val="22"/>
              </w:rPr>
            </w:pPr>
            <w:r w:rsidRPr="00B720FD">
              <w:rPr>
                <w:sz w:val="22"/>
                <w:szCs w:val="22"/>
              </w:rPr>
              <w:t>1.3.</w:t>
            </w:r>
          </w:p>
          <w:p w:rsidR="00E071C5" w:rsidRPr="00B720FD" w:rsidRDefault="00E071C5" w:rsidP="00E071C5">
            <w:pPr>
              <w:ind w:left="-142"/>
              <w:rPr>
                <w:sz w:val="22"/>
                <w:szCs w:val="22"/>
              </w:rPr>
            </w:pPr>
            <w:r w:rsidRPr="00B720FD">
              <w:rPr>
                <w:sz w:val="22"/>
                <w:szCs w:val="22"/>
              </w:rPr>
              <w:t>.</w:t>
            </w:r>
          </w:p>
          <w:p w:rsidR="00E071C5" w:rsidRPr="00B720FD" w:rsidRDefault="00E071C5" w:rsidP="00E071C5">
            <w:pPr>
              <w:ind w:left="-142"/>
              <w:rPr>
                <w:sz w:val="22"/>
                <w:szCs w:val="22"/>
              </w:rPr>
            </w:pPr>
          </w:p>
          <w:p w:rsidR="00E071C5" w:rsidRPr="00B720FD" w:rsidRDefault="00E071C5" w:rsidP="00E071C5">
            <w:pPr>
              <w:ind w:left="-142"/>
              <w:rPr>
                <w:sz w:val="22"/>
                <w:szCs w:val="22"/>
              </w:rPr>
            </w:pPr>
          </w:p>
        </w:tc>
        <w:tc>
          <w:tcPr>
            <w:tcW w:w="8280" w:type="dxa"/>
          </w:tcPr>
          <w:p w:rsidR="00E071C5" w:rsidRPr="00B720FD" w:rsidRDefault="00E071C5" w:rsidP="00E071C5">
            <w:pPr>
              <w:rPr>
                <w:b/>
                <w:sz w:val="22"/>
                <w:szCs w:val="22"/>
              </w:rPr>
            </w:pPr>
            <w:r w:rsidRPr="00B720FD">
              <w:rPr>
                <w:b/>
                <w:sz w:val="22"/>
                <w:szCs w:val="22"/>
              </w:rPr>
              <w:t>Доля обучающихся, подтвердивших свои знания в  течение учебного года результатами ЕГЭ, ГИА</w:t>
            </w:r>
          </w:p>
          <w:p w:rsidR="00E071C5" w:rsidRPr="00B720FD" w:rsidRDefault="00E071C5" w:rsidP="00E071C5">
            <w:pPr>
              <w:rPr>
                <w:sz w:val="22"/>
                <w:szCs w:val="22"/>
              </w:rPr>
            </w:pPr>
            <w:r w:rsidRPr="00B720FD">
              <w:rPr>
                <w:sz w:val="22"/>
                <w:szCs w:val="22"/>
              </w:rPr>
              <w:t>От 70% до 80%</w:t>
            </w:r>
          </w:p>
          <w:p w:rsidR="00E071C5" w:rsidRPr="00B720FD" w:rsidRDefault="00E071C5" w:rsidP="00E071C5">
            <w:pPr>
              <w:rPr>
                <w:sz w:val="22"/>
                <w:szCs w:val="22"/>
              </w:rPr>
            </w:pPr>
            <w:r w:rsidRPr="00B720FD">
              <w:rPr>
                <w:sz w:val="22"/>
                <w:szCs w:val="22"/>
              </w:rPr>
              <w:t>От 80% до 90%</w:t>
            </w:r>
          </w:p>
          <w:p w:rsidR="00E071C5" w:rsidRPr="00B720FD" w:rsidRDefault="00E071C5" w:rsidP="00E071C5">
            <w:pPr>
              <w:rPr>
                <w:sz w:val="22"/>
                <w:szCs w:val="22"/>
              </w:rPr>
            </w:pPr>
            <w:r w:rsidRPr="00B720FD">
              <w:rPr>
                <w:sz w:val="22"/>
                <w:szCs w:val="22"/>
              </w:rPr>
              <w:t>100%</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5</w:t>
            </w:r>
          </w:p>
          <w:p w:rsidR="00E071C5" w:rsidRPr="00B720FD" w:rsidRDefault="00E071C5" w:rsidP="00E071C5">
            <w:pPr>
              <w:rPr>
                <w:sz w:val="22"/>
                <w:szCs w:val="22"/>
              </w:rPr>
            </w:pPr>
            <w:r w:rsidRPr="00B720FD">
              <w:rPr>
                <w:sz w:val="22"/>
                <w:szCs w:val="22"/>
              </w:rPr>
              <w:t>10</w:t>
            </w:r>
          </w:p>
          <w:p w:rsidR="00E071C5" w:rsidRPr="00B720FD" w:rsidRDefault="00E071C5" w:rsidP="00E071C5">
            <w:pPr>
              <w:rPr>
                <w:sz w:val="22"/>
                <w:szCs w:val="22"/>
              </w:rPr>
            </w:pPr>
            <w:r w:rsidRPr="00B720FD">
              <w:rPr>
                <w:sz w:val="22"/>
                <w:szCs w:val="22"/>
              </w:rPr>
              <w:t>20</w:t>
            </w:r>
          </w:p>
        </w:tc>
      </w:tr>
      <w:tr w:rsidR="00E071C5" w:rsidRPr="00B720FD" w:rsidTr="00E071C5">
        <w:trPr>
          <w:trHeight w:val="479"/>
        </w:trPr>
        <w:tc>
          <w:tcPr>
            <w:tcW w:w="869" w:type="dxa"/>
          </w:tcPr>
          <w:p w:rsidR="00E071C5" w:rsidRPr="00B720FD" w:rsidRDefault="00E071C5" w:rsidP="00E071C5">
            <w:pPr>
              <w:ind w:left="-142"/>
              <w:rPr>
                <w:sz w:val="22"/>
                <w:szCs w:val="22"/>
              </w:rPr>
            </w:pPr>
            <w:r w:rsidRPr="00B720FD">
              <w:rPr>
                <w:sz w:val="22"/>
                <w:szCs w:val="22"/>
              </w:rPr>
              <w:t>1.4.</w:t>
            </w:r>
          </w:p>
        </w:tc>
        <w:tc>
          <w:tcPr>
            <w:tcW w:w="8280" w:type="dxa"/>
          </w:tcPr>
          <w:p w:rsidR="00E071C5" w:rsidRPr="00B720FD" w:rsidRDefault="00E071C5" w:rsidP="00E071C5">
            <w:pPr>
              <w:rPr>
                <w:b/>
                <w:sz w:val="22"/>
                <w:szCs w:val="22"/>
              </w:rPr>
            </w:pPr>
            <w:r w:rsidRPr="00B720FD">
              <w:rPr>
                <w:b/>
                <w:sz w:val="22"/>
                <w:szCs w:val="22"/>
              </w:rPr>
              <w:t>Результативность работы педагогических работников по результатам промежуточной аттестации(1 раз в четверть):</w:t>
            </w:r>
          </w:p>
          <w:p w:rsidR="00E071C5" w:rsidRPr="00B720FD" w:rsidRDefault="00E071C5" w:rsidP="00E071C5">
            <w:pPr>
              <w:rPr>
                <w:sz w:val="22"/>
                <w:szCs w:val="22"/>
              </w:rPr>
            </w:pPr>
            <w:r w:rsidRPr="00B720FD">
              <w:rPr>
                <w:sz w:val="22"/>
                <w:szCs w:val="22"/>
              </w:rPr>
              <w:t>100%</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tc>
      </w:tr>
      <w:tr w:rsidR="00E071C5" w:rsidRPr="00B720FD" w:rsidTr="00E071C5">
        <w:trPr>
          <w:trHeight w:val="768"/>
        </w:trPr>
        <w:tc>
          <w:tcPr>
            <w:tcW w:w="869" w:type="dxa"/>
          </w:tcPr>
          <w:p w:rsidR="00E071C5" w:rsidRPr="00B720FD" w:rsidRDefault="00E071C5" w:rsidP="00E071C5">
            <w:pPr>
              <w:ind w:left="-142"/>
              <w:rPr>
                <w:sz w:val="22"/>
                <w:szCs w:val="22"/>
              </w:rPr>
            </w:pPr>
            <w:r w:rsidRPr="00B720FD">
              <w:rPr>
                <w:sz w:val="22"/>
                <w:szCs w:val="22"/>
              </w:rPr>
              <w:t>1.5.</w:t>
            </w:r>
          </w:p>
          <w:p w:rsidR="00E071C5" w:rsidRPr="00B720FD" w:rsidRDefault="00E071C5" w:rsidP="00E071C5">
            <w:pPr>
              <w:rPr>
                <w:sz w:val="22"/>
                <w:szCs w:val="22"/>
              </w:rPr>
            </w:pPr>
          </w:p>
        </w:tc>
        <w:tc>
          <w:tcPr>
            <w:tcW w:w="8280" w:type="dxa"/>
          </w:tcPr>
          <w:p w:rsidR="00E071C5" w:rsidRPr="00B720FD" w:rsidRDefault="00E071C5" w:rsidP="00E071C5">
            <w:pPr>
              <w:rPr>
                <w:b/>
                <w:sz w:val="22"/>
                <w:szCs w:val="22"/>
              </w:rPr>
            </w:pPr>
            <w:r w:rsidRPr="00B720FD">
              <w:rPr>
                <w:b/>
                <w:sz w:val="22"/>
                <w:szCs w:val="22"/>
              </w:rPr>
              <w:t>Результативность выполнения административных проверочных работ:</w:t>
            </w:r>
          </w:p>
          <w:p w:rsidR="00E071C5" w:rsidRPr="00B720FD" w:rsidRDefault="00E071C5" w:rsidP="00E071C5">
            <w:pPr>
              <w:rPr>
                <w:sz w:val="22"/>
                <w:szCs w:val="22"/>
              </w:rPr>
            </w:pPr>
            <w:r w:rsidRPr="00B720FD">
              <w:rPr>
                <w:sz w:val="22"/>
                <w:szCs w:val="22"/>
              </w:rPr>
              <w:t>95-100%</w:t>
            </w:r>
          </w:p>
          <w:p w:rsidR="00E071C5" w:rsidRPr="00B720FD" w:rsidRDefault="00E071C5" w:rsidP="00E071C5">
            <w:pPr>
              <w:rPr>
                <w:sz w:val="22"/>
                <w:szCs w:val="22"/>
              </w:rPr>
            </w:pPr>
            <w:r w:rsidRPr="00B720FD">
              <w:rPr>
                <w:sz w:val="22"/>
                <w:szCs w:val="22"/>
              </w:rPr>
              <w:t>80-95 %</w:t>
            </w:r>
          </w:p>
          <w:p w:rsidR="00E071C5" w:rsidRPr="00B720FD" w:rsidRDefault="00E071C5" w:rsidP="00E071C5">
            <w:pPr>
              <w:rPr>
                <w:sz w:val="22"/>
                <w:szCs w:val="22"/>
              </w:rPr>
            </w:pPr>
            <w:r w:rsidRPr="00B720FD">
              <w:rPr>
                <w:sz w:val="22"/>
                <w:szCs w:val="22"/>
              </w:rPr>
              <w:t>70-79 %</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r w:rsidRPr="00B720FD">
              <w:rPr>
                <w:sz w:val="22"/>
                <w:szCs w:val="22"/>
              </w:rPr>
              <w:t>1</w:t>
            </w:r>
          </w:p>
        </w:tc>
      </w:tr>
      <w:tr w:rsidR="00E071C5" w:rsidRPr="00B720FD" w:rsidTr="00E071C5">
        <w:trPr>
          <w:trHeight w:val="568"/>
        </w:trPr>
        <w:tc>
          <w:tcPr>
            <w:tcW w:w="869" w:type="dxa"/>
          </w:tcPr>
          <w:p w:rsidR="00E071C5" w:rsidRPr="00B720FD" w:rsidRDefault="00E071C5" w:rsidP="00E071C5">
            <w:pPr>
              <w:ind w:left="-142"/>
              <w:rPr>
                <w:sz w:val="22"/>
                <w:szCs w:val="22"/>
              </w:rPr>
            </w:pPr>
            <w:r w:rsidRPr="00B720FD">
              <w:rPr>
                <w:sz w:val="22"/>
                <w:szCs w:val="22"/>
              </w:rPr>
              <w:t>1.6</w:t>
            </w:r>
          </w:p>
        </w:tc>
        <w:tc>
          <w:tcPr>
            <w:tcW w:w="8280" w:type="dxa"/>
          </w:tcPr>
          <w:p w:rsidR="00E071C5" w:rsidRPr="00B720FD" w:rsidRDefault="00E071C5" w:rsidP="00E071C5">
            <w:pPr>
              <w:rPr>
                <w:b/>
                <w:sz w:val="22"/>
                <w:szCs w:val="22"/>
              </w:rPr>
            </w:pPr>
            <w:r w:rsidRPr="00B720FD">
              <w:rPr>
                <w:b/>
                <w:sz w:val="22"/>
                <w:szCs w:val="22"/>
              </w:rPr>
              <w:t>Динамика улучшения образовательных результатов по результатам контрольных срезовых  работ</w:t>
            </w:r>
          </w:p>
          <w:p w:rsidR="00E071C5" w:rsidRPr="00B720FD" w:rsidRDefault="00E071C5" w:rsidP="00E071C5">
            <w:pPr>
              <w:rPr>
                <w:sz w:val="22"/>
                <w:szCs w:val="22"/>
              </w:rPr>
            </w:pPr>
            <w:r w:rsidRPr="00B720FD">
              <w:rPr>
                <w:sz w:val="22"/>
                <w:szCs w:val="22"/>
              </w:rPr>
              <w:t>- положительная динамика</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tc>
      </w:tr>
      <w:tr w:rsidR="00E071C5" w:rsidRPr="00B720FD" w:rsidTr="00E071C5">
        <w:trPr>
          <w:trHeight w:val="114"/>
        </w:trPr>
        <w:tc>
          <w:tcPr>
            <w:tcW w:w="869" w:type="dxa"/>
          </w:tcPr>
          <w:p w:rsidR="00E071C5" w:rsidRPr="00B720FD" w:rsidRDefault="00E071C5" w:rsidP="00E071C5">
            <w:pPr>
              <w:ind w:left="-142"/>
              <w:rPr>
                <w:sz w:val="22"/>
                <w:szCs w:val="22"/>
              </w:rPr>
            </w:pPr>
          </w:p>
        </w:tc>
        <w:tc>
          <w:tcPr>
            <w:tcW w:w="8280" w:type="dxa"/>
          </w:tcPr>
          <w:p w:rsidR="00E071C5" w:rsidRPr="00B720FD" w:rsidRDefault="00E071C5" w:rsidP="00E071C5">
            <w:pPr>
              <w:jc w:val="center"/>
              <w:rPr>
                <w:b/>
                <w:sz w:val="22"/>
                <w:szCs w:val="22"/>
              </w:rPr>
            </w:pPr>
            <w:r w:rsidRPr="00B720FD">
              <w:rPr>
                <w:b/>
                <w:sz w:val="22"/>
                <w:szCs w:val="22"/>
              </w:rPr>
              <w:t>2.Система поддержки талантливых детей.</w:t>
            </w:r>
          </w:p>
        </w:tc>
        <w:tc>
          <w:tcPr>
            <w:tcW w:w="961" w:type="dxa"/>
          </w:tcPr>
          <w:p w:rsidR="00E071C5" w:rsidRPr="00B720FD" w:rsidRDefault="00E071C5" w:rsidP="00E071C5">
            <w:pPr>
              <w:rPr>
                <w:sz w:val="22"/>
                <w:szCs w:val="22"/>
              </w:rPr>
            </w:pPr>
          </w:p>
        </w:tc>
      </w:tr>
      <w:tr w:rsidR="00E071C5" w:rsidRPr="00B720FD" w:rsidTr="00E071C5">
        <w:trPr>
          <w:trHeight w:val="32"/>
        </w:trPr>
        <w:tc>
          <w:tcPr>
            <w:tcW w:w="869" w:type="dxa"/>
          </w:tcPr>
          <w:p w:rsidR="00E071C5" w:rsidRPr="00B720FD" w:rsidRDefault="00E071C5" w:rsidP="00E071C5">
            <w:pPr>
              <w:ind w:left="-142"/>
              <w:rPr>
                <w:sz w:val="22"/>
                <w:szCs w:val="22"/>
              </w:rPr>
            </w:pPr>
            <w:r w:rsidRPr="00B720FD">
              <w:rPr>
                <w:sz w:val="22"/>
                <w:szCs w:val="22"/>
              </w:rPr>
              <w:t>2.1</w:t>
            </w: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r w:rsidRPr="00B720FD">
              <w:rPr>
                <w:sz w:val="22"/>
                <w:szCs w:val="22"/>
              </w:rPr>
              <w:t>2.2</w:t>
            </w: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rPr>
                <w:sz w:val="22"/>
                <w:szCs w:val="22"/>
              </w:rPr>
            </w:pPr>
          </w:p>
        </w:tc>
        <w:tc>
          <w:tcPr>
            <w:tcW w:w="8280" w:type="dxa"/>
          </w:tcPr>
          <w:p w:rsidR="00E071C5" w:rsidRPr="00B720FD" w:rsidRDefault="00E071C5" w:rsidP="00E071C5">
            <w:pPr>
              <w:rPr>
                <w:sz w:val="22"/>
                <w:szCs w:val="22"/>
              </w:rPr>
            </w:pPr>
            <w:r w:rsidRPr="00B720FD">
              <w:rPr>
                <w:b/>
                <w:sz w:val="22"/>
                <w:szCs w:val="22"/>
              </w:rPr>
              <w:t>Обеспечение эффективной работы по подготовке обучающихся к участию в предметных олимпиадах, научно-практических конференциях, конкурсах, спортивных соревнованиях, эстафетах и т.д., включая</w:t>
            </w:r>
            <w:r w:rsidRPr="00B720FD">
              <w:rPr>
                <w:sz w:val="22"/>
                <w:szCs w:val="22"/>
              </w:rPr>
              <w:t xml:space="preserve"> </w:t>
            </w:r>
            <w:r w:rsidRPr="00B720FD">
              <w:rPr>
                <w:b/>
                <w:sz w:val="22"/>
                <w:szCs w:val="22"/>
              </w:rPr>
              <w:t xml:space="preserve">подготовку участников </w:t>
            </w:r>
            <w:proofErr w:type="gramStart"/>
            <w:r w:rsidRPr="00B720FD">
              <w:rPr>
                <w:b/>
                <w:sz w:val="22"/>
                <w:szCs w:val="22"/>
              </w:rPr>
              <w:t xml:space="preserve">( </w:t>
            </w:r>
            <w:proofErr w:type="gramEnd"/>
            <w:r w:rsidRPr="00B720FD">
              <w:rPr>
                <w:b/>
                <w:sz w:val="22"/>
                <w:szCs w:val="22"/>
              </w:rPr>
              <w:t>за каждый, за каждого ученика):</w:t>
            </w:r>
          </w:p>
          <w:p w:rsidR="00E071C5" w:rsidRPr="00B720FD" w:rsidRDefault="00E071C5" w:rsidP="00E071C5">
            <w:pPr>
              <w:rPr>
                <w:sz w:val="22"/>
                <w:szCs w:val="22"/>
              </w:rPr>
            </w:pPr>
            <w:r w:rsidRPr="00B720FD">
              <w:rPr>
                <w:sz w:val="22"/>
                <w:szCs w:val="22"/>
              </w:rPr>
              <w:t>-на уровне образовательного учреждения</w:t>
            </w:r>
          </w:p>
          <w:p w:rsidR="00E071C5" w:rsidRPr="00B720FD" w:rsidRDefault="00E071C5" w:rsidP="00E071C5">
            <w:pPr>
              <w:rPr>
                <w:sz w:val="22"/>
                <w:szCs w:val="22"/>
              </w:rPr>
            </w:pPr>
            <w:r w:rsidRPr="00B720FD">
              <w:rPr>
                <w:sz w:val="22"/>
                <w:szCs w:val="22"/>
              </w:rPr>
              <w:t>-на муниципальном уровне</w:t>
            </w:r>
          </w:p>
          <w:p w:rsidR="00E071C5" w:rsidRPr="00B720FD" w:rsidRDefault="00E071C5" w:rsidP="00E071C5">
            <w:pPr>
              <w:rPr>
                <w:sz w:val="22"/>
                <w:szCs w:val="22"/>
              </w:rPr>
            </w:pPr>
            <w:r w:rsidRPr="00B720FD">
              <w:rPr>
                <w:sz w:val="22"/>
                <w:szCs w:val="22"/>
              </w:rPr>
              <w:t>-на региональном уровне</w:t>
            </w:r>
          </w:p>
          <w:p w:rsidR="00E071C5" w:rsidRPr="00B720FD" w:rsidRDefault="00E071C5" w:rsidP="00E071C5">
            <w:pPr>
              <w:rPr>
                <w:sz w:val="22"/>
                <w:szCs w:val="22"/>
              </w:rPr>
            </w:pPr>
            <w:r w:rsidRPr="00B720FD">
              <w:rPr>
                <w:sz w:val="22"/>
                <w:szCs w:val="22"/>
              </w:rPr>
              <w:t>- на федеральном и международном уровне</w:t>
            </w:r>
          </w:p>
          <w:p w:rsidR="00E071C5" w:rsidRPr="00B720FD" w:rsidRDefault="00E071C5" w:rsidP="00E071C5">
            <w:pPr>
              <w:rPr>
                <w:b/>
                <w:sz w:val="22"/>
                <w:szCs w:val="22"/>
              </w:rPr>
            </w:pPr>
            <w:r w:rsidRPr="00B720FD">
              <w:rPr>
                <w:b/>
                <w:sz w:val="22"/>
                <w:szCs w:val="22"/>
              </w:rPr>
              <w:t>Подготовка победителей и призеров:</w:t>
            </w:r>
          </w:p>
          <w:p w:rsidR="00E071C5" w:rsidRPr="00B720FD" w:rsidRDefault="00E071C5" w:rsidP="00E071C5">
            <w:pPr>
              <w:rPr>
                <w:sz w:val="22"/>
                <w:szCs w:val="22"/>
              </w:rPr>
            </w:pPr>
            <w:r w:rsidRPr="00B720FD">
              <w:rPr>
                <w:b/>
                <w:sz w:val="22"/>
                <w:szCs w:val="22"/>
              </w:rPr>
              <w:t>-</w:t>
            </w:r>
            <w:r w:rsidRPr="00B720FD">
              <w:rPr>
                <w:sz w:val="22"/>
                <w:szCs w:val="22"/>
              </w:rPr>
              <w:t>на уровне образовательного учреждения</w:t>
            </w:r>
          </w:p>
          <w:p w:rsidR="00E071C5" w:rsidRPr="00B720FD" w:rsidRDefault="00E071C5" w:rsidP="00E071C5">
            <w:pPr>
              <w:rPr>
                <w:sz w:val="22"/>
                <w:szCs w:val="22"/>
              </w:rPr>
            </w:pPr>
            <w:r w:rsidRPr="00B720FD">
              <w:rPr>
                <w:sz w:val="22"/>
                <w:szCs w:val="22"/>
              </w:rPr>
              <w:t>-на муниципальном уровне</w:t>
            </w:r>
          </w:p>
          <w:p w:rsidR="00E071C5" w:rsidRPr="00B720FD" w:rsidRDefault="00E071C5" w:rsidP="00E071C5">
            <w:pPr>
              <w:rPr>
                <w:sz w:val="22"/>
                <w:szCs w:val="22"/>
              </w:rPr>
            </w:pPr>
            <w:r w:rsidRPr="00B720FD">
              <w:rPr>
                <w:sz w:val="22"/>
                <w:szCs w:val="22"/>
              </w:rPr>
              <w:t>-на региональном уровне</w:t>
            </w:r>
          </w:p>
          <w:p w:rsidR="00E071C5" w:rsidRPr="00B720FD" w:rsidRDefault="00E071C5" w:rsidP="00E071C5">
            <w:pPr>
              <w:rPr>
                <w:sz w:val="22"/>
                <w:szCs w:val="22"/>
              </w:rPr>
            </w:pPr>
            <w:r w:rsidRPr="00B720FD">
              <w:rPr>
                <w:sz w:val="22"/>
                <w:szCs w:val="22"/>
              </w:rPr>
              <w:t>- на федеральном и международном уровне</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r w:rsidRPr="00B720FD">
              <w:rPr>
                <w:sz w:val="22"/>
                <w:szCs w:val="22"/>
              </w:rPr>
              <w:t>4</w:t>
            </w:r>
          </w:p>
          <w:p w:rsidR="00E071C5" w:rsidRPr="00B720FD" w:rsidRDefault="00E071C5" w:rsidP="00E071C5">
            <w:pPr>
              <w:rPr>
                <w:sz w:val="22"/>
                <w:szCs w:val="22"/>
              </w:rPr>
            </w:pPr>
            <w:r w:rsidRPr="00B720FD">
              <w:rPr>
                <w:sz w:val="22"/>
                <w:szCs w:val="22"/>
              </w:rPr>
              <w:t>6</w:t>
            </w: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4</w:t>
            </w:r>
          </w:p>
          <w:p w:rsidR="00E071C5" w:rsidRPr="00B720FD" w:rsidRDefault="00E071C5" w:rsidP="00E071C5">
            <w:pPr>
              <w:rPr>
                <w:sz w:val="22"/>
                <w:szCs w:val="22"/>
              </w:rPr>
            </w:pPr>
            <w:r w:rsidRPr="00B720FD">
              <w:rPr>
                <w:sz w:val="22"/>
                <w:szCs w:val="22"/>
              </w:rPr>
              <w:t>6</w:t>
            </w:r>
          </w:p>
          <w:p w:rsidR="00E071C5" w:rsidRPr="00B720FD" w:rsidRDefault="00E071C5" w:rsidP="00E071C5">
            <w:pPr>
              <w:rPr>
                <w:sz w:val="22"/>
                <w:szCs w:val="22"/>
              </w:rPr>
            </w:pPr>
            <w:r w:rsidRPr="00B720FD">
              <w:rPr>
                <w:sz w:val="22"/>
                <w:szCs w:val="22"/>
              </w:rPr>
              <w:t>10</w:t>
            </w:r>
          </w:p>
        </w:tc>
      </w:tr>
      <w:tr w:rsidR="00E071C5" w:rsidRPr="00B720FD" w:rsidTr="00E071C5">
        <w:trPr>
          <w:trHeight w:val="316"/>
        </w:trPr>
        <w:tc>
          <w:tcPr>
            <w:tcW w:w="869" w:type="dxa"/>
          </w:tcPr>
          <w:p w:rsidR="00E071C5" w:rsidRPr="00B720FD" w:rsidRDefault="00E071C5" w:rsidP="00E071C5">
            <w:pPr>
              <w:ind w:left="-142"/>
              <w:rPr>
                <w:sz w:val="22"/>
                <w:szCs w:val="22"/>
              </w:rPr>
            </w:pPr>
            <w:r w:rsidRPr="00B720FD">
              <w:rPr>
                <w:sz w:val="22"/>
                <w:szCs w:val="22"/>
              </w:rPr>
              <w:t>2.3</w:t>
            </w: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p>
          <w:p w:rsidR="00E071C5" w:rsidRPr="00B720FD" w:rsidRDefault="00E071C5" w:rsidP="00E071C5">
            <w:pPr>
              <w:ind w:left="-142"/>
              <w:rPr>
                <w:sz w:val="22"/>
                <w:szCs w:val="22"/>
              </w:rPr>
            </w:pPr>
            <w:r w:rsidRPr="00B720FD">
              <w:rPr>
                <w:sz w:val="22"/>
                <w:szCs w:val="22"/>
              </w:rPr>
              <w:t>2.4.</w:t>
            </w:r>
          </w:p>
          <w:p w:rsidR="00E071C5" w:rsidRPr="00B720FD" w:rsidRDefault="00E071C5" w:rsidP="00E071C5">
            <w:pPr>
              <w:ind w:left="-142"/>
              <w:rPr>
                <w:sz w:val="22"/>
                <w:szCs w:val="22"/>
              </w:rPr>
            </w:pPr>
          </w:p>
        </w:tc>
        <w:tc>
          <w:tcPr>
            <w:tcW w:w="8280" w:type="dxa"/>
          </w:tcPr>
          <w:p w:rsidR="00E071C5" w:rsidRPr="00B720FD" w:rsidRDefault="00E071C5" w:rsidP="00E071C5">
            <w:pPr>
              <w:rPr>
                <w:b/>
                <w:sz w:val="22"/>
                <w:szCs w:val="22"/>
              </w:rPr>
            </w:pPr>
            <w:r w:rsidRPr="00B720FD">
              <w:rPr>
                <w:b/>
                <w:sz w:val="22"/>
                <w:szCs w:val="22"/>
              </w:rPr>
              <w:t xml:space="preserve"> Положительная динамика и результативность вовлечения учащихся в участие в реализацию приоритетных проектов определяемых учредителем</w:t>
            </w:r>
            <w:proofErr w:type="gramStart"/>
            <w:r w:rsidRPr="00B720FD">
              <w:rPr>
                <w:b/>
                <w:sz w:val="22"/>
                <w:szCs w:val="22"/>
              </w:rPr>
              <w:t>,к</w:t>
            </w:r>
            <w:proofErr w:type="gramEnd"/>
            <w:r w:rsidRPr="00B720FD">
              <w:rPr>
                <w:b/>
                <w:sz w:val="22"/>
                <w:szCs w:val="22"/>
              </w:rPr>
              <w:t>оллективом школы ( «Школа Архимеда», «Шахматная школа»,» Танцующая школа» и др.)</w:t>
            </w:r>
          </w:p>
          <w:p w:rsidR="00E071C5" w:rsidRPr="00B720FD" w:rsidRDefault="00E071C5" w:rsidP="00E071C5">
            <w:pPr>
              <w:rPr>
                <w:sz w:val="22"/>
                <w:szCs w:val="22"/>
              </w:rPr>
            </w:pPr>
            <w:r w:rsidRPr="00B720FD">
              <w:rPr>
                <w:sz w:val="22"/>
                <w:szCs w:val="22"/>
              </w:rPr>
              <w:t>-положительная динамика вовлечения школьников в реализацию проектов по сравнению с предыдущим периодо</w:t>
            </w:r>
            <w:proofErr w:type="gramStart"/>
            <w:r w:rsidRPr="00B720FD">
              <w:rPr>
                <w:sz w:val="22"/>
                <w:szCs w:val="22"/>
              </w:rPr>
              <w:t>м(</w:t>
            </w:r>
            <w:proofErr w:type="gramEnd"/>
            <w:r w:rsidRPr="00B720FD">
              <w:rPr>
                <w:sz w:val="22"/>
                <w:szCs w:val="22"/>
              </w:rPr>
              <w:t>численность задействованных участников,число разработанных проектов, сопровождаемых педагогом, наличие бонусов, сертификатов.)</w:t>
            </w:r>
          </w:p>
          <w:p w:rsidR="00E071C5" w:rsidRPr="00B720FD" w:rsidRDefault="00E071C5" w:rsidP="00E071C5">
            <w:pPr>
              <w:rPr>
                <w:b/>
                <w:sz w:val="22"/>
                <w:szCs w:val="22"/>
              </w:rPr>
            </w:pPr>
            <w:r w:rsidRPr="00B720FD">
              <w:rPr>
                <w:b/>
                <w:sz w:val="22"/>
                <w:szCs w:val="22"/>
              </w:rPr>
              <w:t xml:space="preserve">Положительная динамика достижений учащихся в сравнении с предыдущим периодом (результативность участия в конкурсах, конференциях </w:t>
            </w:r>
            <w:proofErr w:type="gramStart"/>
            <w:r w:rsidRPr="00B720FD">
              <w:rPr>
                <w:b/>
                <w:sz w:val="22"/>
                <w:szCs w:val="22"/>
              </w:rPr>
              <w:t xml:space="preserve">( </w:t>
            </w:r>
            <w:proofErr w:type="gramEnd"/>
            <w:r w:rsidRPr="00B720FD">
              <w:rPr>
                <w:b/>
                <w:sz w:val="22"/>
                <w:szCs w:val="22"/>
              </w:rPr>
              <w:t>подтверждено дипломами, грамотами, сертификатами)</w:t>
            </w:r>
          </w:p>
          <w:p w:rsidR="00E071C5" w:rsidRPr="00B720FD" w:rsidRDefault="00E071C5" w:rsidP="00E071C5">
            <w:pPr>
              <w:rPr>
                <w:sz w:val="22"/>
                <w:szCs w:val="22"/>
              </w:rPr>
            </w:pPr>
            <w:r w:rsidRPr="00B720FD">
              <w:rPr>
                <w:sz w:val="22"/>
                <w:szCs w:val="22"/>
              </w:rPr>
              <w:t>* уровень образовательного учреждения</w:t>
            </w:r>
          </w:p>
          <w:p w:rsidR="00E071C5" w:rsidRPr="00B720FD" w:rsidRDefault="00E071C5" w:rsidP="00E071C5">
            <w:pPr>
              <w:rPr>
                <w:sz w:val="22"/>
                <w:szCs w:val="22"/>
              </w:rPr>
            </w:pPr>
            <w:r w:rsidRPr="00B720FD">
              <w:rPr>
                <w:sz w:val="22"/>
                <w:szCs w:val="22"/>
              </w:rPr>
              <w:t>* муниципальный уровень</w:t>
            </w:r>
          </w:p>
          <w:p w:rsidR="00E071C5" w:rsidRPr="00B720FD" w:rsidRDefault="00E071C5" w:rsidP="00E071C5">
            <w:pPr>
              <w:rPr>
                <w:sz w:val="22"/>
                <w:szCs w:val="22"/>
              </w:rPr>
            </w:pPr>
            <w:r w:rsidRPr="00B720FD">
              <w:rPr>
                <w:sz w:val="22"/>
                <w:szCs w:val="22"/>
              </w:rPr>
              <w:t>*региональный уровень</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4</w:t>
            </w:r>
          </w:p>
          <w:p w:rsidR="00E071C5" w:rsidRPr="00B720FD" w:rsidRDefault="00E071C5" w:rsidP="00E071C5">
            <w:pPr>
              <w:rPr>
                <w:sz w:val="22"/>
                <w:szCs w:val="22"/>
              </w:rPr>
            </w:pPr>
            <w:r w:rsidRPr="00B720FD">
              <w:rPr>
                <w:sz w:val="22"/>
                <w:szCs w:val="22"/>
              </w:rPr>
              <w:lastRenderedPageBreak/>
              <w:t>5</w:t>
            </w:r>
          </w:p>
        </w:tc>
      </w:tr>
      <w:tr w:rsidR="00E071C5" w:rsidRPr="00B720FD" w:rsidTr="00E071C5">
        <w:trPr>
          <w:trHeight w:val="597"/>
        </w:trPr>
        <w:tc>
          <w:tcPr>
            <w:tcW w:w="869" w:type="dxa"/>
          </w:tcPr>
          <w:p w:rsidR="00E071C5" w:rsidRPr="00B720FD" w:rsidRDefault="00E071C5" w:rsidP="00E071C5">
            <w:pPr>
              <w:ind w:left="-142"/>
              <w:rPr>
                <w:sz w:val="22"/>
                <w:szCs w:val="22"/>
              </w:rPr>
            </w:pPr>
            <w:r w:rsidRPr="00B720FD">
              <w:rPr>
                <w:sz w:val="22"/>
                <w:szCs w:val="22"/>
              </w:rPr>
              <w:lastRenderedPageBreak/>
              <w:t>2.5</w:t>
            </w:r>
          </w:p>
        </w:tc>
        <w:tc>
          <w:tcPr>
            <w:tcW w:w="8280" w:type="dxa"/>
          </w:tcPr>
          <w:p w:rsidR="00E071C5" w:rsidRPr="00B720FD" w:rsidRDefault="00E071C5" w:rsidP="00E071C5">
            <w:pPr>
              <w:rPr>
                <w:b/>
                <w:sz w:val="22"/>
                <w:szCs w:val="22"/>
              </w:rPr>
            </w:pPr>
            <w:r w:rsidRPr="00B720FD">
              <w:rPr>
                <w:b/>
                <w:sz w:val="22"/>
                <w:szCs w:val="22"/>
              </w:rPr>
              <w:t>Результаты  внеурочной деятельности учащихся (конкурсы, соревнования различного уровня) (за каждый) (за каждого ученика)</w:t>
            </w:r>
          </w:p>
          <w:p w:rsidR="00E071C5" w:rsidRPr="00B720FD" w:rsidRDefault="00E071C5" w:rsidP="00E071C5">
            <w:pPr>
              <w:rPr>
                <w:sz w:val="22"/>
                <w:szCs w:val="22"/>
              </w:rPr>
            </w:pPr>
            <w:r w:rsidRPr="00B720FD">
              <w:rPr>
                <w:sz w:val="22"/>
                <w:szCs w:val="22"/>
              </w:rPr>
              <w:t>-на уровне образовательного учреждения</w:t>
            </w:r>
          </w:p>
          <w:p w:rsidR="00E071C5" w:rsidRPr="00B720FD" w:rsidRDefault="00E071C5" w:rsidP="00E071C5">
            <w:pPr>
              <w:rPr>
                <w:sz w:val="22"/>
                <w:szCs w:val="22"/>
              </w:rPr>
            </w:pPr>
            <w:r w:rsidRPr="00B720FD">
              <w:rPr>
                <w:sz w:val="22"/>
                <w:szCs w:val="22"/>
              </w:rPr>
              <w:t>-на муниципальном уровне</w:t>
            </w:r>
          </w:p>
          <w:p w:rsidR="00E071C5" w:rsidRPr="00B720FD" w:rsidRDefault="00E071C5" w:rsidP="00E071C5">
            <w:pPr>
              <w:rPr>
                <w:sz w:val="22"/>
                <w:szCs w:val="22"/>
              </w:rPr>
            </w:pPr>
            <w:r w:rsidRPr="00B720FD">
              <w:rPr>
                <w:sz w:val="22"/>
                <w:szCs w:val="22"/>
              </w:rPr>
              <w:t>-на региональном уровне</w:t>
            </w:r>
          </w:p>
          <w:p w:rsidR="00E071C5" w:rsidRPr="00B720FD" w:rsidRDefault="00E071C5" w:rsidP="00E071C5">
            <w:pPr>
              <w:rPr>
                <w:sz w:val="22"/>
                <w:szCs w:val="22"/>
              </w:rPr>
            </w:pPr>
            <w:r w:rsidRPr="00B720FD">
              <w:rPr>
                <w:sz w:val="22"/>
                <w:szCs w:val="22"/>
              </w:rPr>
              <w:t>- на федеральном и международном уровне</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5</w:t>
            </w:r>
          </w:p>
          <w:p w:rsidR="00E071C5" w:rsidRPr="00B720FD" w:rsidRDefault="00E071C5" w:rsidP="00E071C5">
            <w:pPr>
              <w:rPr>
                <w:sz w:val="22"/>
                <w:szCs w:val="22"/>
              </w:rPr>
            </w:pPr>
            <w:r w:rsidRPr="00B720FD">
              <w:rPr>
                <w:sz w:val="22"/>
                <w:szCs w:val="22"/>
              </w:rPr>
              <w:t>7</w:t>
            </w:r>
          </w:p>
          <w:p w:rsidR="00E071C5" w:rsidRPr="00B720FD" w:rsidRDefault="00E071C5" w:rsidP="00E071C5">
            <w:pPr>
              <w:rPr>
                <w:sz w:val="22"/>
                <w:szCs w:val="22"/>
              </w:rPr>
            </w:pPr>
            <w:r w:rsidRPr="00B720FD">
              <w:rPr>
                <w:sz w:val="22"/>
                <w:szCs w:val="22"/>
              </w:rPr>
              <w:t>10</w:t>
            </w:r>
          </w:p>
        </w:tc>
      </w:tr>
      <w:tr w:rsidR="00E071C5" w:rsidRPr="00B720FD" w:rsidTr="00E071C5">
        <w:trPr>
          <w:trHeight w:val="485"/>
        </w:trPr>
        <w:tc>
          <w:tcPr>
            <w:tcW w:w="869" w:type="dxa"/>
          </w:tcPr>
          <w:p w:rsidR="00E071C5" w:rsidRPr="00B720FD" w:rsidRDefault="00E071C5" w:rsidP="00E071C5">
            <w:pPr>
              <w:ind w:left="-142"/>
              <w:rPr>
                <w:sz w:val="22"/>
                <w:szCs w:val="22"/>
              </w:rPr>
            </w:pPr>
            <w:r w:rsidRPr="00B720FD">
              <w:rPr>
                <w:sz w:val="22"/>
                <w:szCs w:val="22"/>
              </w:rPr>
              <w:t>2.6.</w:t>
            </w:r>
          </w:p>
        </w:tc>
        <w:tc>
          <w:tcPr>
            <w:tcW w:w="8280" w:type="dxa"/>
          </w:tcPr>
          <w:p w:rsidR="00E071C5" w:rsidRPr="00B720FD" w:rsidRDefault="00E071C5" w:rsidP="00E071C5">
            <w:pPr>
              <w:rPr>
                <w:b/>
                <w:sz w:val="22"/>
                <w:szCs w:val="22"/>
              </w:rPr>
            </w:pPr>
            <w:r w:rsidRPr="00B720FD">
              <w:rPr>
                <w:b/>
                <w:sz w:val="22"/>
                <w:szCs w:val="22"/>
              </w:rPr>
              <w:t>Организация внеклассной деятельности по предмету:</w:t>
            </w:r>
          </w:p>
          <w:p w:rsidR="00E071C5" w:rsidRPr="00B720FD" w:rsidRDefault="00E071C5" w:rsidP="00E071C5">
            <w:pPr>
              <w:rPr>
                <w:sz w:val="22"/>
                <w:szCs w:val="22"/>
              </w:rPr>
            </w:pPr>
            <w:r w:rsidRPr="00B720FD">
              <w:rPr>
                <w:sz w:val="22"/>
                <w:szCs w:val="22"/>
              </w:rPr>
              <w:t>- организация работы предметного кружка</w:t>
            </w:r>
          </w:p>
          <w:p w:rsidR="00E071C5" w:rsidRPr="00B720FD" w:rsidRDefault="00E071C5" w:rsidP="00E071C5">
            <w:pPr>
              <w:rPr>
                <w:sz w:val="22"/>
                <w:szCs w:val="22"/>
              </w:rPr>
            </w:pPr>
            <w:r w:rsidRPr="00B720FD">
              <w:rPr>
                <w:sz w:val="22"/>
                <w:szCs w:val="22"/>
              </w:rPr>
              <w:t>- индивидуальная дополнительная работа по предмету</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0,5</w:t>
            </w:r>
          </w:p>
        </w:tc>
      </w:tr>
      <w:tr w:rsidR="00E071C5" w:rsidRPr="00B720FD" w:rsidTr="00E071C5">
        <w:trPr>
          <w:trHeight w:val="121"/>
        </w:trPr>
        <w:tc>
          <w:tcPr>
            <w:tcW w:w="869" w:type="dxa"/>
          </w:tcPr>
          <w:p w:rsidR="00E071C5" w:rsidRPr="00B720FD" w:rsidRDefault="00E071C5" w:rsidP="00E071C5">
            <w:pPr>
              <w:ind w:left="-142"/>
              <w:jc w:val="center"/>
              <w:rPr>
                <w:sz w:val="22"/>
                <w:szCs w:val="22"/>
              </w:rPr>
            </w:pPr>
          </w:p>
        </w:tc>
        <w:tc>
          <w:tcPr>
            <w:tcW w:w="8280" w:type="dxa"/>
          </w:tcPr>
          <w:p w:rsidR="00E071C5" w:rsidRPr="00B720FD" w:rsidRDefault="00E071C5" w:rsidP="00E071C5">
            <w:pPr>
              <w:jc w:val="center"/>
              <w:rPr>
                <w:b/>
                <w:sz w:val="22"/>
                <w:szCs w:val="22"/>
              </w:rPr>
            </w:pPr>
            <w:r w:rsidRPr="00B720FD">
              <w:rPr>
                <w:b/>
                <w:sz w:val="22"/>
                <w:szCs w:val="22"/>
              </w:rPr>
              <w:t>3. Совершенствование учительского корпуса</w:t>
            </w:r>
          </w:p>
        </w:tc>
        <w:tc>
          <w:tcPr>
            <w:tcW w:w="961" w:type="dxa"/>
          </w:tcPr>
          <w:p w:rsidR="00E071C5" w:rsidRPr="00B720FD" w:rsidRDefault="00E071C5" w:rsidP="00E071C5">
            <w:pPr>
              <w:rPr>
                <w:sz w:val="22"/>
                <w:szCs w:val="22"/>
              </w:rPr>
            </w:pP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3.1</w:t>
            </w:r>
          </w:p>
        </w:tc>
        <w:tc>
          <w:tcPr>
            <w:tcW w:w="8280" w:type="dxa"/>
          </w:tcPr>
          <w:p w:rsidR="00E071C5" w:rsidRPr="00B720FD" w:rsidRDefault="00E071C5" w:rsidP="00E071C5">
            <w:pPr>
              <w:rPr>
                <w:b/>
                <w:sz w:val="22"/>
                <w:szCs w:val="22"/>
              </w:rPr>
            </w:pPr>
            <w:r w:rsidRPr="00B720FD">
              <w:rPr>
                <w:b/>
                <w:sz w:val="22"/>
                <w:szCs w:val="22"/>
              </w:rPr>
              <w:t>Эффективное применение педагогом современных технологий  при ведении документации</w:t>
            </w:r>
          </w:p>
        </w:tc>
        <w:tc>
          <w:tcPr>
            <w:tcW w:w="961" w:type="dxa"/>
          </w:tcPr>
          <w:p w:rsidR="00E071C5" w:rsidRPr="00B720FD" w:rsidRDefault="00E071C5" w:rsidP="00E071C5">
            <w:pPr>
              <w:rPr>
                <w:sz w:val="22"/>
                <w:szCs w:val="22"/>
              </w:rPr>
            </w:pPr>
          </w:p>
        </w:tc>
      </w:tr>
      <w:tr w:rsidR="00E071C5" w:rsidRPr="00B720FD" w:rsidTr="00E071C5">
        <w:trPr>
          <w:trHeight w:val="121"/>
        </w:trPr>
        <w:tc>
          <w:tcPr>
            <w:tcW w:w="869" w:type="dxa"/>
          </w:tcPr>
          <w:p w:rsidR="00E071C5" w:rsidRPr="00B720FD" w:rsidRDefault="00E071C5" w:rsidP="00E071C5">
            <w:pPr>
              <w:ind w:left="-142"/>
              <w:rPr>
                <w:sz w:val="22"/>
                <w:szCs w:val="22"/>
              </w:rPr>
            </w:pPr>
          </w:p>
        </w:tc>
        <w:tc>
          <w:tcPr>
            <w:tcW w:w="8280" w:type="dxa"/>
          </w:tcPr>
          <w:p w:rsidR="00E071C5" w:rsidRPr="00B720FD" w:rsidRDefault="00E071C5" w:rsidP="00E071C5">
            <w:pPr>
              <w:rPr>
                <w:sz w:val="22"/>
                <w:szCs w:val="22"/>
              </w:rPr>
            </w:pPr>
            <w:r w:rsidRPr="00B720FD">
              <w:rPr>
                <w:sz w:val="22"/>
                <w:szCs w:val="22"/>
              </w:rPr>
              <w:t xml:space="preserve">- регулярная работа с электронными дневниками (наличие электронного дневника, периодичность его заполнения, наличие обратной связи с родителями  </w:t>
            </w:r>
            <w:proofErr w:type="gramStart"/>
            <w:r w:rsidRPr="00B720FD">
              <w:rPr>
                <w:sz w:val="22"/>
                <w:szCs w:val="22"/>
              </w:rPr>
              <w:t>обучающихся</w:t>
            </w:r>
            <w:proofErr w:type="gramEnd"/>
            <w:r w:rsidRPr="00B720FD">
              <w:rPr>
                <w:sz w:val="22"/>
                <w:szCs w:val="22"/>
              </w:rPr>
              <w:t>)</w:t>
            </w:r>
          </w:p>
          <w:p w:rsidR="00E071C5" w:rsidRPr="00B720FD" w:rsidRDefault="00E071C5" w:rsidP="00E071C5">
            <w:pPr>
              <w:rPr>
                <w:sz w:val="22"/>
                <w:szCs w:val="22"/>
              </w:rPr>
            </w:pPr>
            <w:r w:rsidRPr="00B720FD">
              <w:rPr>
                <w:sz w:val="22"/>
                <w:szCs w:val="22"/>
              </w:rPr>
              <w:t xml:space="preserve">- регулярная работа с электронными классными журналами (наличие электронного классного журнала, периодичность его заполнения учителями </w:t>
            </w:r>
            <w:proofErr w:type="gramStart"/>
            <w:r w:rsidRPr="00B720FD">
              <w:rPr>
                <w:sz w:val="22"/>
                <w:szCs w:val="22"/>
              </w:rPr>
              <w:t>–п</w:t>
            </w:r>
            <w:proofErr w:type="gramEnd"/>
            <w:r w:rsidRPr="00B720FD">
              <w:rPr>
                <w:sz w:val="22"/>
                <w:szCs w:val="22"/>
              </w:rPr>
              <w:t>редметниками, наличие обратной связи с родителями обучающихся)</w:t>
            </w:r>
          </w:p>
          <w:p w:rsidR="00E071C5" w:rsidRPr="00B720FD" w:rsidRDefault="00E071C5" w:rsidP="00E071C5">
            <w:pPr>
              <w:rPr>
                <w:sz w:val="22"/>
                <w:szCs w:val="22"/>
              </w:rPr>
            </w:pPr>
            <w:r w:rsidRPr="00B720FD">
              <w:rPr>
                <w:sz w:val="22"/>
                <w:szCs w:val="22"/>
              </w:rPr>
              <w:t>- использование личного сайта или сайта школы при работе с детьми и их родителями</w:t>
            </w:r>
          </w:p>
        </w:tc>
        <w:tc>
          <w:tcPr>
            <w:tcW w:w="961" w:type="dxa"/>
          </w:tcPr>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2</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3.2</w:t>
            </w:r>
          </w:p>
        </w:tc>
        <w:tc>
          <w:tcPr>
            <w:tcW w:w="8280" w:type="dxa"/>
          </w:tcPr>
          <w:p w:rsidR="00E071C5" w:rsidRPr="00B720FD" w:rsidRDefault="00E071C5" w:rsidP="00E071C5">
            <w:pPr>
              <w:rPr>
                <w:b/>
                <w:sz w:val="22"/>
                <w:szCs w:val="22"/>
              </w:rPr>
            </w:pPr>
            <w:r w:rsidRPr="00B720FD">
              <w:rPr>
                <w:b/>
                <w:sz w:val="22"/>
                <w:szCs w:val="22"/>
              </w:rPr>
              <w:t>Регулярность участия педагога в экспериментальной деятельности (участие в работе экспериментальных площадок, творческих мастерских):</w:t>
            </w:r>
          </w:p>
          <w:p w:rsidR="00E071C5" w:rsidRPr="00B720FD" w:rsidRDefault="00E071C5" w:rsidP="00E071C5">
            <w:pPr>
              <w:rPr>
                <w:sz w:val="22"/>
                <w:szCs w:val="22"/>
              </w:rPr>
            </w:pPr>
            <w:r w:rsidRPr="00B720FD">
              <w:rPr>
                <w:sz w:val="22"/>
                <w:szCs w:val="22"/>
              </w:rPr>
              <w:t xml:space="preserve">-на уровне образовательного учреждения </w:t>
            </w:r>
          </w:p>
          <w:p w:rsidR="00E071C5" w:rsidRPr="00B720FD" w:rsidRDefault="00E071C5" w:rsidP="00E071C5">
            <w:pPr>
              <w:rPr>
                <w:sz w:val="22"/>
                <w:szCs w:val="22"/>
              </w:rPr>
            </w:pPr>
            <w:r w:rsidRPr="00B720FD">
              <w:rPr>
                <w:sz w:val="22"/>
                <w:szCs w:val="22"/>
              </w:rPr>
              <w:t>-на муниципальном уровне</w:t>
            </w:r>
          </w:p>
          <w:p w:rsidR="00E071C5" w:rsidRPr="00B720FD" w:rsidRDefault="00E071C5" w:rsidP="00E071C5">
            <w:pPr>
              <w:rPr>
                <w:sz w:val="22"/>
                <w:szCs w:val="22"/>
              </w:rPr>
            </w:pPr>
            <w:r w:rsidRPr="00B720FD">
              <w:rPr>
                <w:sz w:val="22"/>
                <w:szCs w:val="22"/>
              </w:rPr>
              <w:t>-на региональном уровне</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r w:rsidRPr="00B720FD">
              <w:rPr>
                <w:sz w:val="22"/>
                <w:szCs w:val="22"/>
              </w:rPr>
              <w:t>3</w:t>
            </w:r>
          </w:p>
        </w:tc>
      </w:tr>
      <w:tr w:rsidR="00E071C5" w:rsidRPr="00B720FD" w:rsidTr="00E071C5">
        <w:trPr>
          <w:trHeight w:val="776"/>
        </w:trPr>
        <w:tc>
          <w:tcPr>
            <w:tcW w:w="869" w:type="dxa"/>
          </w:tcPr>
          <w:p w:rsidR="00E071C5" w:rsidRPr="00B720FD" w:rsidRDefault="00E071C5" w:rsidP="00E071C5">
            <w:pPr>
              <w:ind w:left="-142"/>
              <w:rPr>
                <w:sz w:val="22"/>
                <w:szCs w:val="22"/>
              </w:rPr>
            </w:pPr>
            <w:r w:rsidRPr="00B720FD">
              <w:rPr>
                <w:sz w:val="22"/>
                <w:szCs w:val="22"/>
              </w:rPr>
              <w:t>3.3</w:t>
            </w:r>
          </w:p>
        </w:tc>
        <w:tc>
          <w:tcPr>
            <w:tcW w:w="8280" w:type="dxa"/>
          </w:tcPr>
          <w:p w:rsidR="00E071C5" w:rsidRPr="00B720FD" w:rsidRDefault="00E071C5" w:rsidP="00E071C5">
            <w:pPr>
              <w:rPr>
                <w:b/>
                <w:sz w:val="22"/>
                <w:szCs w:val="22"/>
              </w:rPr>
            </w:pPr>
            <w:r w:rsidRPr="00B720FD">
              <w:rPr>
                <w:b/>
                <w:sz w:val="22"/>
                <w:szCs w:val="22"/>
              </w:rPr>
              <w:t>Участие педагогов в разработке и реализации основных образовательных программ</w:t>
            </w:r>
          </w:p>
          <w:p w:rsidR="00E071C5" w:rsidRPr="00B720FD" w:rsidRDefault="00E071C5" w:rsidP="00E071C5">
            <w:pPr>
              <w:rPr>
                <w:sz w:val="22"/>
                <w:szCs w:val="22"/>
              </w:rPr>
            </w:pPr>
            <w:r w:rsidRPr="00B720FD">
              <w:rPr>
                <w:sz w:val="22"/>
                <w:szCs w:val="22"/>
              </w:rPr>
              <w:t>-на уровне образовательного учреждения</w:t>
            </w:r>
          </w:p>
          <w:p w:rsidR="00E071C5" w:rsidRPr="00B720FD" w:rsidRDefault="00E071C5" w:rsidP="00E071C5">
            <w:pPr>
              <w:rPr>
                <w:sz w:val="22"/>
                <w:szCs w:val="22"/>
              </w:rPr>
            </w:pPr>
            <w:r w:rsidRPr="00B720FD">
              <w:rPr>
                <w:sz w:val="22"/>
                <w:szCs w:val="22"/>
              </w:rPr>
              <w:t>-на муниципальном уровне</w:t>
            </w:r>
          </w:p>
          <w:p w:rsidR="00E071C5" w:rsidRPr="00B720FD" w:rsidRDefault="00E071C5" w:rsidP="00E071C5">
            <w:pPr>
              <w:rPr>
                <w:sz w:val="22"/>
                <w:szCs w:val="22"/>
              </w:rPr>
            </w:pPr>
            <w:r w:rsidRPr="00B720FD">
              <w:rPr>
                <w:sz w:val="22"/>
                <w:szCs w:val="22"/>
              </w:rPr>
              <w:t>-на региональном уровне</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5</w:t>
            </w:r>
          </w:p>
          <w:p w:rsidR="00E071C5" w:rsidRPr="00B720FD" w:rsidRDefault="00E071C5" w:rsidP="00E071C5">
            <w:pPr>
              <w:rPr>
                <w:sz w:val="22"/>
                <w:szCs w:val="22"/>
              </w:rPr>
            </w:pPr>
            <w:r w:rsidRPr="00B720FD">
              <w:rPr>
                <w:sz w:val="22"/>
                <w:szCs w:val="22"/>
              </w:rPr>
              <w:t>7</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3.4</w:t>
            </w:r>
          </w:p>
        </w:tc>
        <w:tc>
          <w:tcPr>
            <w:tcW w:w="8280" w:type="dxa"/>
          </w:tcPr>
          <w:p w:rsidR="00E071C5" w:rsidRPr="00B720FD" w:rsidRDefault="00E071C5" w:rsidP="00E071C5">
            <w:pPr>
              <w:rPr>
                <w:b/>
                <w:sz w:val="22"/>
                <w:szCs w:val="22"/>
              </w:rPr>
            </w:pPr>
            <w:r w:rsidRPr="00B720FD">
              <w:rPr>
                <w:b/>
                <w:sz w:val="22"/>
                <w:szCs w:val="22"/>
              </w:rPr>
              <w:t>Регулярность участия педагога в научно-методической  деятельности (участие в научно- практических конференциях разработка  учебно-методических и научных пособий и т.д.)</w:t>
            </w:r>
          </w:p>
          <w:p w:rsidR="00E071C5" w:rsidRPr="00B720FD" w:rsidRDefault="00E071C5" w:rsidP="00E071C5">
            <w:pPr>
              <w:rPr>
                <w:sz w:val="22"/>
                <w:szCs w:val="22"/>
              </w:rPr>
            </w:pPr>
            <w:r w:rsidRPr="00B720FD">
              <w:rPr>
                <w:sz w:val="22"/>
                <w:szCs w:val="22"/>
              </w:rPr>
              <w:t>-на уровне образовательного учреждения</w:t>
            </w:r>
          </w:p>
          <w:p w:rsidR="00E071C5" w:rsidRPr="00B720FD" w:rsidRDefault="00E071C5" w:rsidP="00E071C5">
            <w:pPr>
              <w:rPr>
                <w:sz w:val="22"/>
                <w:szCs w:val="22"/>
              </w:rPr>
            </w:pPr>
            <w:r w:rsidRPr="00B720FD">
              <w:rPr>
                <w:sz w:val="22"/>
                <w:szCs w:val="22"/>
              </w:rPr>
              <w:t>-на муниципальном уровне</w:t>
            </w:r>
          </w:p>
          <w:p w:rsidR="00E071C5" w:rsidRPr="00B720FD" w:rsidRDefault="00E071C5" w:rsidP="00E071C5">
            <w:pPr>
              <w:rPr>
                <w:sz w:val="22"/>
                <w:szCs w:val="22"/>
              </w:rPr>
            </w:pPr>
            <w:r w:rsidRPr="00B720FD">
              <w:rPr>
                <w:sz w:val="22"/>
                <w:szCs w:val="22"/>
              </w:rPr>
              <w:t>-на региональном уровне</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r w:rsidRPr="00B720FD">
              <w:rPr>
                <w:sz w:val="22"/>
                <w:szCs w:val="22"/>
              </w:rPr>
              <w:t>3</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3.5</w:t>
            </w:r>
          </w:p>
        </w:tc>
        <w:tc>
          <w:tcPr>
            <w:tcW w:w="8280" w:type="dxa"/>
          </w:tcPr>
          <w:p w:rsidR="00E071C5" w:rsidRPr="00B720FD" w:rsidRDefault="00E071C5" w:rsidP="00E071C5">
            <w:pPr>
              <w:rPr>
                <w:b/>
                <w:sz w:val="22"/>
                <w:szCs w:val="22"/>
              </w:rPr>
            </w:pPr>
            <w:r w:rsidRPr="00B720FD">
              <w:rPr>
                <w:b/>
                <w:sz w:val="22"/>
                <w:szCs w:val="22"/>
              </w:rPr>
              <w:t xml:space="preserve">Эффективное </w:t>
            </w:r>
            <w:proofErr w:type="gramStart"/>
            <w:r w:rsidRPr="00B720FD">
              <w:rPr>
                <w:b/>
                <w:sz w:val="22"/>
                <w:szCs w:val="22"/>
              </w:rPr>
              <w:t>применение</w:t>
            </w:r>
            <w:proofErr w:type="gramEnd"/>
            <w:r w:rsidRPr="00B720FD">
              <w:rPr>
                <w:b/>
                <w:sz w:val="22"/>
                <w:szCs w:val="22"/>
              </w:rPr>
              <w:t xml:space="preserve"> педагогом современных образовательных технологий (включая информационно-коммуникационные) в процессе обучения и воспитания:</w:t>
            </w:r>
          </w:p>
        </w:tc>
        <w:tc>
          <w:tcPr>
            <w:tcW w:w="961" w:type="dxa"/>
          </w:tcPr>
          <w:p w:rsidR="00E071C5" w:rsidRPr="00B720FD" w:rsidRDefault="00E071C5" w:rsidP="00E071C5">
            <w:pPr>
              <w:rPr>
                <w:sz w:val="22"/>
                <w:szCs w:val="22"/>
              </w:rPr>
            </w:pP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3.5.1.</w:t>
            </w:r>
          </w:p>
        </w:tc>
        <w:tc>
          <w:tcPr>
            <w:tcW w:w="8280" w:type="dxa"/>
          </w:tcPr>
          <w:p w:rsidR="00E071C5" w:rsidRPr="00B720FD" w:rsidRDefault="00E071C5" w:rsidP="00E071C5">
            <w:pPr>
              <w:rPr>
                <w:sz w:val="22"/>
                <w:szCs w:val="22"/>
              </w:rPr>
            </w:pPr>
            <w:r w:rsidRPr="00B720FD">
              <w:rPr>
                <w:sz w:val="22"/>
                <w:szCs w:val="22"/>
              </w:rPr>
              <w:t>-использование педагогом методических разработок уроков с использованием ИКТ, проектной деятельности, технологий сотрудничества и других.</w:t>
            </w:r>
          </w:p>
        </w:tc>
        <w:tc>
          <w:tcPr>
            <w:tcW w:w="961" w:type="dxa"/>
          </w:tcPr>
          <w:p w:rsidR="00E071C5" w:rsidRPr="00B720FD" w:rsidRDefault="00E071C5" w:rsidP="00E071C5">
            <w:pPr>
              <w:rPr>
                <w:sz w:val="22"/>
                <w:szCs w:val="22"/>
              </w:rPr>
            </w:pPr>
            <w:r w:rsidRPr="00B720FD">
              <w:rPr>
                <w:sz w:val="22"/>
                <w:szCs w:val="22"/>
              </w:rPr>
              <w:t>2</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3.5.2.</w:t>
            </w:r>
          </w:p>
        </w:tc>
        <w:tc>
          <w:tcPr>
            <w:tcW w:w="8280" w:type="dxa"/>
          </w:tcPr>
          <w:p w:rsidR="00E071C5" w:rsidRPr="00B720FD" w:rsidRDefault="00E071C5" w:rsidP="00E071C5">
            <w:pPr>
              <w:rPr>
                <w:sz w:val="22"/>
                <w:szCs w:val="22"/>
              </w:rPr>
            </w:pPr>
            <w:r w:rsidRPr="00B720FD">
              <w:rPr>
                <w:sz w:val="22"/>
                <w:szCs w:val="22"/>
              </w:rPr>
              <w:t>-использование педагогом методических разработок воспитательных мероприятий с использованием ИКТ, проектной технологии, технологии сотрудничества и других.</w:t>
            </w:r>
          </w:p>
        </w:tc>
        <w:tc>
          <w:tcPr>
            <w:tcW w:w="961" w:type="dxa"/>
          </w:tcPr>
          <w:p w:rsidR="00E071C5" w:rsidRPr="00B720FD" w:rsidRDefault="00E071C5" w:rsidP="00E071C5">
            <w:pPr>
              <w:rPr>
                <w:sz w:val="22"/>
                <w:szCs w:val="22"/>
              </w:rPr>
            </w:pPr>
            <w:r w:rsidRPr="00B720FD">
              <w:rPr>
                <w:sz w:val="22"/>
                <w:szCs w:val="22"/>
              </w:rPr>
              <w:t>2</w:t>
            </w:r>
          </w:p>
        </w:tc>
      </w:tr>
      <w:tr w:rsidR="00E071C5" w:rsidRPr="00B720FD" w:rsidTr="00E071C5">
        <w:trPr>
          <w:trHeight w:val="1077"/>
        </w:trPr>
        <w:tc>
          <w:tcPr>
            <w:tcW w:w="869" w:type="dxa"/>
          </w:tcPr>
          <w:p w:rsidR="00E071C5" w:rsidRPr="00B720FD" w:rsidRDefault="00E071C5" w:rsidP="00E071C5">
            <w:pPr>
              <w:ind w:left="-142"/>
              <w:rPr>
                <w:sz w:val="22"/>
                <w:szCs w:val="22"/>
              </w:rPr>
            </w:pPr>
            <w:r w:rsidRPr="00B720FD">
              <w:rPr>
                <w:sz w:val="22"/>
                <w:szCs w:val="22"/>
              </w:rPr>
              <w:t>3.6.</w:t>
            </w:r>
          </w:p>
        </w:tc>
        <w:tc>
          <w:tcPr>
            <w:tcW w:w="8280" w:type="dxa"/>
          </w:tcPr>
          <w:p w:rsidR="00E071C5" w:rsidRPr="00B720FD" w:rsidRDefault="00E071C5" w:rsidP="00E071C5">
            <w:pPr>
              <w:rPr>
                <w:b/>
                <w:sz w:val="22"/>
                <w:szCs w:val="22"/>
              </w:rPr>
            </w:pPr>
            <w:r w:rsidRPr="00B720FD">
              <w:rPr>
                <w:b/>
                <w:sz w:val="22"/>
                <w:szCs w:val="22"/>
              </w:rPr>
              <w:t>Результативность участия педагога в профессиональных конкурсах соревнованиях:</w:t>
            </w:r>
          </w:p>
          <w:p w:rsidR="00E071C5" w:rsidRPr="00B720FD" w:rsidRDefault="00E071C5" w:rsidP="00E071C5">
            <w:pPr>
              <w:rPr>
                <w:b/>
                <w:sz w:val="22"/>
                <w:szCs w:val="22"/>
              </w:rPr>
            </w:pPr>
            <w:r w:rsidRPr="00B720FD">
              <w:rPr>
                <w:b/>
                <w:sz w:val="22"/>
                <w:szCs w:val="22"/>
              </w:rPr>
              <w:t>личное участие педагога в профессиональных конкурсах:</w:t>
            </w:r>
          </w:p>
          <w:p w:rsidR="00E071C5" w:rsidRPr="00B720FD" w:rsidRDefault="00E071C5" w:rsidP="00E071C5">
            <w:pPr>
              <w:rPr>
                <w:sz w:val="22"/>
                <w:szCs w:val="22"/>
              </w:rPr>
            </w:pPr>
            <w:r w:rsidRPr="00B720FD">
              <w:rPr>
                <w:sz w:val="22"/>
                <w:szCs w:val="22"/>
              </w:rPr>
              <w:t>- на уровне образовательного учреждения</w:t>
            </w:r>
          </w:p>
          <w:p w:rsidR="00E071C5" w:rsidRPr="00B720FD" w:rsidRDefault="00E071C5" w:rsidP="00E071C5">
            <w:pPr>
              <w:rPr>
                <w:sz w:val="22"/>
                <w:szCs w:val="22"/>
              </w:rPr>
            </w:pPr>
            <w:r w:rsidRPr="00B720FD">
              <w:rPr>
                <w:sz w:val="22"/>
                <w:szCs w:val="22"/>
              </w:rPr>
              <w:t>-на муниципальном уровне</w:t>
            </w:r>
          </w:p>
          <w:p w:rsidR="00E071C5" w:rsidRPr="00B720FD" w:rsidRDefault="00E071C5" w:rsidP="00E071C5">
            <w:pPr>
              <w:rPr>
                <w:sz w:val="22"/>
                <w:szCs w:val="22"/>
              </w:rPr>
            </w:pPr>
            <w:r w:rsidRPr="00B720FD">
              <w:rPr>
                <w:sz w:val="22"/>
                <w:szCs w:val="22"/>
              </w:rPr>
              <w:t>-на региональном уровне</w:t>
            </w:r>
          </w:p>
          <w:p w:rsidR="00E071C5" w:rsidRPr="00B720FD" w:rsidRDefault="00E071C5" w:rsidP="00E071C5">
            <w:pPr>
              <w:rPr>
                <w:b/>
                <w:sz w:val="22"/>
                <w:szCs w:val="22"/>
              </w:rPr>
            </w:pPr>
            <w:r w:rsidRPr="00B720FD">
              <w:rPr>
                <w:sz w:val="22"/>
                <w:szCs w:val="22"/>
              </w:rPr>
              <w:t>- на федеральном и международном уровне</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5</w:t>
            </w:r>
          </w:p>
          <w:p w:rsidR="00E071C5" w:rsidRPr="00B720FD" w:rsidRDefault="00E071C5" w:rsidP="00E071C5">
            <w:pPr>
              <w:rPr>
                <w:sz w:val="22"/>
                <w:szCs w:val="22"/>
              </w:rPr>
            </w:pPr>
            <w:r w:rsidRPr="00B720FD">
              <w:rPr>
                <w:sz w:val="22"/>
                <w:szCs w:val="22"/>
              </w:rPr>
              <w:t>8</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3.7.</w:t>
            </w:r>
          </w:p>
        </w:tc>
        <w:tc>
          <w:tcPr>
            <w:tcW w:w="8280" w:type="dxa"/>
          </w:tcPr>
          <w:p w:rsidR="00E071C5" w:rsidRPr="00B720FD" w:rsidRDefault="00E071C5" w:rsidP="00E071C5">
            <w:pPr>
              <w:rPr>
                <w:sz w:val="22"/>
                <w:szCs w:val="22"/>
              </w:rPr>
            </w:pPr>
            <w:r w:rsidRPr="00B720FD">
              <w:rPr>
                <w:b/>
                <w:sz w:val="22"/>
                <w:szCs w:val="22"/>
              </w:rPr>
              <w:t>Результативность оказания помощи в подготовке других педагогов для участия в профессиональных конкурсах, соревнованиях:</w:t>
            </w:r>
          </w:p>
          <w:p w:rsidR="00E071C5" w:rsidRPr="00B720FD" w:rsidRDefault="00E071C5" w:rsidP="00E071C5">
            <w:pPr>
              <w:rPr>
                <w:sz w:val="22"/>
                <w:szCs w:val="22"/>
              </w:rPr>
            </w:pPr>
            <w:r w:rsidRPr="00B720FD">
              <w:rPr>
                <w:sz w:val="22"/>
                <w:szCs w:val="22"/>
              </w:rPr>
              <w:t>-на муниципальном уровне</w:t>
            </w:r>
          </w:p>
          <w:p w:rsidR="00E071C5" w:rsidRPr="00B720FD" w:rsidRDefault="00E071C5" w:rsidP="00E071C5">
            <w:pPr>
              <w:rPr>
                <w:sz w:val="22"/>
                <w:szCs w:val="22"/>
              </w:rPr>
            </w:pPr>
            <w:r w:rsidRPr="00B720FD">
              <w:rPr>
                <w:sz w:val="22"/>
                <w:szCs w:val="22"/>
              </w:rPr>
              <w:t>-на региональном уровне</w:t>
            </w:r>
          </w:p>
          <w:p w:rsidR="00E071C5" w:rsidRPr="00B720FD" w:rsidRDefault="00E071C5" w:rsidP="00E071C5">
            <w:pPr>
              <w:rPr>
                <w:sz w:val="22"/>
                <w:szCs w:val="22"/>
              </w:rPr>
            </w:pPr>
            <w:r w:rsidRPr="00B720FD">
              <w:rPr>
                <w:sz w:val="22"/>
                <w:szCs w:val="22"/>
              </w:rPr>
              <w:t>- на федеральном и международном уровне</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r w:rsidRPr="00B720FD">
              <w:rPr>
                <w:sz w:val="22"/>
                <w:szCs w:val="22"/>
              </w:rPr>
              <w:t>3</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3.8.</w:t>
            </w:r>
          </w:p>
        </w:tc>
        <w:tc>
          <w:tcPr>
            <w:tcW w:w="8280" w:type="dxa"/>
          </w:tcPr>
          <w:p w:rsidR="00E071C5" w:rsidRPr="00B720FD" w:rsidRDefault="00E071C5" w:rsidP="00E071C5">
            <w:pPr>
              <w:rPr>
                <w:b/>
                <w:sz w:val="22"/>
                <w:szCs w:val="22"/>
              </w:rPr>
            </w:pPr>
            <w:r w:rsidRPr="00B720FD">
              <w:rPr>
                <w:b/>
                <w:sz w:val="22"/>
                <w:szCs w:val="22"/>
              </w:rPr>
              <w:t>Открытые уроки по актуальным проблемам образования</w:t>
            </w:r>
          </w:p>
          <w:p w:rsidR="00E071C5" w:rsidRPr="00B720FD" w:rsidRDefault="00E071C5" w:rsidP="00E071C5">
            <w:pPr>
              <w:rPr>
                <w:sz w:val="22"/>
                <w:szCs w:val="22"/>
              </w:rPr>
            </w:pPr>
            <w:r w:rsidRPr="00B720FD">
              <w:rPr>
                <w:sz w:val="22"/>
                <w:szCs w:val="22"/>
              </w:rPr>
              <w:lastRenderedPageBreak/>
              <w:t>-школьный  уровень</w:t>
            </w:r>
          </w:p>
          <w:p w:rsidR="00E071C5" w:rsidRPr="00B720FD" w:rsidRDefault="00E071C5" w:rsidP="00E071C5">
            <w:pPr>
              <w:rPr>
                <w:sz w:val="22"/>
                <w:szCs w:val="22"/>
              </w:rPr>
            </w:pPr>
            <w:r w:rsidRPr="00B720FD">
              <w:rPr>
                <w:sz w:val="22"/>
                <w:szCs w:val="22"/>
              </w:rPr>
              <w:t>-муниципальный уровень</w:t>
            </w:r>
          </w:p>
          <w:p w:rsidR="00E071C5" w:rsidRPr="00B720FD" w:rsidRDefault="00E071C5" w:rsidP="00E071C5">
            <w:pPr>
              <w:rPr>
                <w:b/>
                <w:sz w:val="22"/>
                <w:szCs w:val="22"/>
              </w:rPr>
            </w:pPr>
            <w:r w:rsidRPr="00B720FD">
              <w:rPr>
                <w:sz w:val="22"/>
                <w:szCs w:val="22"/>
              </w:rPr>
              <w:t>-региональный уровень</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lastRenderedPageBreak/>
              <w:t>5</w:t>
            </w:r>
          </w:p>
          <w:p w:rsidR="00E071C5" w:rsidRPr="00B720FD" w:rsidRDefault="00E071C5" w:rsidP="00E071C5">
            <w:pPr>
              <w:rPr>
                <w:sz w:val="22"/>
                <w:szCs w:val="22"/>
              </w:rPr>
            </w:pPr>
            <w:r w:rsidRPr="00B720FD">
              <w:rPr>
                <w:sz w:val="22"/>
                <w:szCs w:val="22"/>
              </w:rPr>
              <w:t>10</w:t>
            </w:r>
          </w:p>
          <w:p w:rsidR="00E071C5" w:rsidRPr="00B720FD" w:rsidRDefault="00E071C5" w:rsidP="00E071C5">
            <w:pPr>
              <w:rPr>
                <w:sz w:val="22"/>
                <w:szCs w:val="22"/>
              </w:rPr>
            </w:pPr>
            <w:r w:rsidRPr="00B720FD">
              <w:rPr>
                <w:sz w:val="22"/>
                <w:szCs w:val="22"/>
              </w:rPr>
              <w:t>15</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lastRenderedPageBreak/>
              <w:t>3.9.</w:t>
            </w:r>
          </w:p>
        </w:tc>
        <w:tc>
          <w:tcPr>
            <w:tcW w:w="8280" w:type="dxa"/>
          </w:tcPr>
          <w:p w:rsidR="00E071C5" w:rsidRPr="00B720FD" w:rsidRDefault="00E071C5" w:rsidP="00E071C5">
            <w:pPr>
              <w:rPr>
                <w:b/>
                <w:sz w:val="22"/>
                <w:szCs w:val="22"/>
              </w:rPr>
            </w:pPr>
            <w:r w:rsidRPr="00B720FD">
              <w:rPr>
                <w:b/>
                <w:sz w:val="22"/>
                <w:szCs w:val="22"/>
              </w:rPr>
              <w:t>Работа в экспертных комиссиях различного уровня</w:t>
            </w:r>
          </w:p>
          <w:p w:rsidR="00E071C5" w:rsidRPr="00B720FD" w:rsidRDefault="00E071C5" w:rsidP="00E071C5">
            <w:pPr>
              <w:rPr>
                <w:sz w:val="22"/>
                <w:szCs w:val="22"/>
              </w:rPr>
            </w:pPr>
            <w:r w:rsidRPr="00B720FD">
              <w:rPr>
                <w:sz w:val="22"/>
                <w:szCs w:val="22"/>
              </w:rPr>
              <w:t>-школьного</w:t>
            </w:r>
          </w:p>
          <w:p w:rsidR="00E071C5" w:rsidRPr="00B720FD" w:rsidRDefault="00E071C5" w:rsidP="00E071C5">
            <w:pPr>
              <w:rPr>
                <w:sz w:val="22"/>
                <w:szCs w:val="22"/>
              </w:rPr>
            </w:pPr>
            <w:r w:rsidRPr="00B720FD">
              <w:rPr>
                <w:sz w:val="22"/>
                <w:szCs w:val="22"/>
              </w:rPr>
              <w:t>-муниципального</w:t>
            </w:r>
          </w:p>
          <w:p w:rsidR="00E071C5" w:rsidRPr="00B720FD" w:rsidRDefault="00E071C5" w:rsidP="00E071C5">
            <w:pPr>
              <w:rPr>
                <w:b/>
                <w:sz w:val="22"/>
                <w:szCs w:val="22"/>
              </w:rPr>
            </w:pPr>
            <w:r w:rsidRPr="00B720FD">
              <w:rPr>
                <w:sz w:val="22"/>
                <w:szCs w:val="22"/>
              </w:rPr>
              <w:t>-регионального</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5</w:t>
            </w:r>
          </w:p>
          <w:p w:rsidR="00E071C5" w:rsidRPr="00B720FD" w:rsidRDefault="00E071C5" w:rsidP="00E071C5">
            <w:pPr>
              <w:rPr>
                <w:sz w:val="22"/>
                <w:szCs w:val="22"/>
              </w:rPr>
            </w:pPr>
            <w:r w:rsidRPr="00B720FD">
              <w:rPr>
                <w:sz w:val="22"/>
                <w:szCs w:val="22"/>
              </w:rPr>
              <w:t>10</w:t>
            </w:r>
          </w:p>
          <w:p w:rsidR="00E071C5" w:rsidRPr="00B720FD" w:rsidRDefault="00E071C5" w:rsidP="00E071C5">
            <w:pPr>
              <w:rPr>
                <w:sz w:val="22"/>
                <w:szCs w:val="22"/>
              </w:rPr>
            </w:pPr>
            <w:r w:rsidRPr="00B720FD">
              <w:rPr>
                <w:sz w:val="22"/>
                <w:szCs w:val="22"/>
              </w:rPr>
              <w:t>15</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3.10</w:t>
            </w:r>
          </w:p>
        </w:tc>
        <w:tc>
          <w:tcPr>
            <w:tcW w:w="8280" w:type="dxa"/>
          </w:tcPr>
          <w:p w:rsidR="00E071C5" w:rsidRPr="00B720FD" w:rsidRDefault="00E071C5" w:rsidP="00E071C5">
            <w:pPr>
              <w:rPr>
                <w:b/>
                <w:sz w:val="22"/>
                <w:szCs w:val="22"/>
              </w:rPr>
            </w:pPr>
            <w:proofErr w:type="gramStart"/>
            <w:r w:rsidRPr="00B720FD">
              <w:rPr>
                <w:b/>
                <w:sz w:val="22"/>
                <w:szCs w:val="22"/>
              </w:rPr>
              <w:t>Организация и проведение мероприятий  (внеклассные мероприятия, мероприятия по предмету, тематические родительские собрания (за каждое):</w:t>
            </w:r>
            <w:proofErr w:type="gramEnd"/>
          </w:p>
          <w:p w:rsidR="00E071C5" w:rsidRPr="00B720FD" w:rsidRDefault="00E071C5" w:rsidP="00E071C5">
            <w:pPr>
              <w:rPr>
                <w:sz w:val="22"/>
                <w:szCs w:val="22"/>
              </w:rPr>
            </w:pPr>
            <w:r w:rsidRPr="00B720FD">
              <w:rPr>
                <w:sz w:val="22"/>
                <w:szCs w:val="22"/>
              </w:rPr>
              <w:t>-открытых мероприятий в классе</w:t>
            </w:r>
          </w:p>
          <w:p w:rsidR="00E071C5" w:rsidRPr="00B720FD" w:rsidRDefault="00E071C5" w:rsidP="00E071C5">
            <w:pPr>
              <w:rPr>
                <w:sz w:val="22"/>
                <w:szCs w:val="22"/>
              </w:rPr>
            </w:pPr>
            <w:r w:rsidRPr="00B720FD">
              <w:rPr>
                <w:sz w:val="22"/>
                <w:szCs w:val="22"/>
              </w:rPr>
              <w:t>-общешкольных</w:t>
            </w:r>
          </w:p>
          <w:p w:rsidR="00E071C5" w:rsidRPr="00B720FD" w:rsidRDefault="00E071C5" w:rsidP="00E071C5">
            <w:pPr>
              <w:rPr>
                <w:sz w:val="22"/>
                <w:szCs w:val="22"/>
              </w:rPr>
            </w:pPr>
            <w:r w:rsidRPr="00B720FD">
              <w:rPr>
                <w:sz w:val="22"/>
                <w:szCs w:val="22"/>
              </w:rPr>
              <w:t xml:space="preserve">- </w:t>
            </w:r>
            <w:proofErr w:type="gramStart"/>
            <w:r w:rsidRPr="00B720FD">
              <w:rPr>
                <w:sz w:val="22"/>
                <w:szCs w:val="22"/>
              </w:rPr>
              <w:t>общешкольных</w:t>
            </w:r>
            <w:proofErr w:type="gramEnd"/>
            <w:r w:rsidRPr="00B720FD">
              <w:rPr>
                <w:sz w:val="22"/>
                <w:szCs w:val="22"/>
              </w:rPr>
              <w:t xml:space="preserve"> с привлечением общественности</w:t>
            </w:r>
          </w:p>
          <w:p w:rsidR="00E071C5" w:rsidRPr="00B720FD" w:rsidRDefault="00E071C5" w:rsidP="00E071C5">
            <w:pPr>
              <w:rPr>
                <w:sz w:val="22"/>
                <w:szCs w:val="22"/>
              </w:rPr>
            </w:pPr>
            <w:r w:rsidRPr="00B720FD">
              <w:rPr>
                <w:sz w:val="22"/>
                <w:szCs w:val="22"/>
              </w:rPr>
              <w:t>-муниципальных</w:t>
            </w:r>
          </w:p>
          <w:p w:rsidR="00E071C5" w:rsidRPr="00B720FD" w:rsidRDefault="00E071C5" w:rsidP="00E071C5">
            <w:pPr>
              <w:rPr>
                <w:b/>
                <w:sz w:val="22"/>
                <w:szCs w:val="22"/>
              </w:rPr>
            </w:pPr>
            <w:r w:rsidRPr="00B720FD">
              <w:rPr>
                <w:sz w:val="22"/>
                <w:szCs w:val="22"/>
              </w:rPr>
              <w:t>-региональных</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5</w:t>
            </w:r>
          </w:p>
          <w:p w:rsidR="00E071C5" w:rsidRPr="00B720FD" w:rsidRDefault="00E071C5" w:rsidP="00E071C5">
            <w:pPr>
              <w:rPr>
                <w:sz w:val="22"/>
                <w:szCs w:val="22"/>
              </w:rPr>
            </w:pPr>
            <w:r w:rsidRPr="00B720FD">
              <w:rPr>
                <w:sz w:val="22"/>
                <w:szCs w:val="22"/>
              </w:rPr>
              <w:t>7</w:t>
            </w:r>
          </w:p>
          <w:p w:rsidR="00E071C5" w:rsidRPr="00B720FD" w:rsidRDefault="00E071C5" w:rsidP="00E071C5">
            <w:pPr>
              <w:rPr>
                <w:sz w:val="22"/>
                <w:szCs w:val="22"/>
              </w:rPr>
            </w:pPr>
            <w:r w:rsidRPr="00B720FD">
              <w:rPr>
                <w:sz w:val="22"/>
                <w:szCs w:val="22"/>
              </w:rPr>
              <w:t>10</w:t>
            </w:r>
          </w:p>
          <w:p w:rsidR="00E071C5" w:rsidRPr="00B720FD" w:rsidRDefault="00E071C5" w:rsidP="00E071C5">
            <w:pPr>
              <w:rPr>
                <w:sz w:val="22"/>
                <w:szCs w:val="22"/>
              </w:rPr>
            </w:pPr>
            <w:r w:rsidRPr="00B720FD">
              <w:rPr>
                <w:sz w:val="22"/>
                <w:szCs w:val="22"/>
              </w:rPr>
              <w:t>15</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3.11.</w:t>
            </w:r>
          </w:p>
        </w:tc>
        <w:tc>
          <w:tcPr>
            <w:tcW w:w="8280" w:type="dxa"/>
          </w:tcPr>
          <w:p w:rsidR="00E071C5" w:rsidRPr="00B720FD" w:rsidRDefault="00E071C5" w:rsidP="00E071C5">
            <w:pPr>
              <w:rPr>
                <w:b/>
                <w:sz w:val="22"/>
                <w:szCs w:val="22"/>
              </w:rPr>
            </w:pPr>
            <w:r w:rsidRPr="00B720FD">
              <w:rPr>
                <w:b/>
                <w:sz w:val="22"/>
                <w:szCs w:val="22"/>
              </w:rPr>
              <w:t>Выступление на семинарах, МО, педсоветах  и т.д. по актуальным проблемам образования:</w:t>
            </w:r>
          </w:p>
          <w:p w:rsidR="00E071C5" w:rsidRPr="00B720FD" w:rsidRDefault="00E071C5" w:rsidP="00E071C5">
            <w:pPr>
              <w:rPr>
                <w:sz w:val="22"/>
                <w:szCs w:val="22"/>
              </w:rPr>
            </w:pPr>
            <w:r w:rsidRPr="00B720FD">
              <w:rPr>
                <w:sz w:val="22"/>
                <w:szCs w:val="22"/>
              </w:rPr>
              <w:t>-школьный уровень</w:t>
            </w:r>
          </w:p>
          <w:p w:rsidR="00E071C5" w:rsidRPr="00B720FD" w:rsidRDefault="00E071C5" w:rsidP="00E071C5">
            <w:pPr>
              <w:rPr>
                <w:sz w:val="22"/>
                <w:szCs w:val="22"/>
              </w:rPr>
            </w:pPr>
            <w:r w:rsidRPr="00B720FD">
              <w:rPr>
                <w:sz w:val="22"/>
                <w:szCs w:val="22"/>
              </w:rPr>
              <w:t>-муниципальный уровень</w:t>
            </w:r>
          </w:p>
          <w:p w:rsidR="00E071C5" w:rsidRPr="00B720FD" w:rsidRDefault="00E071C5" w:rsidP="00E071C5">
            <w:pPr>
              <w:rPr>
                <w:b/>
                <w:sz w:val="22"/>
                <w:szCs w:val="22"/>
              </w:rPr>
            </w:pPr>
            <w:r w:rsidRPr="00B720FD">
              <w:rPr>
                <w:sz w:val="22"/>
                <w:szCs w:val="22"/>
              </w:rPr>
              <w:t>-региональный уровень</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10</w:t>
            </w:r>
          </w:p>
          <w:p w:rsidR="00E071C5" w:rsidRPr="00B720FD" w:rsidRDefault="00E071C5" w:rsidP="00E071C5">
            <w:pPr>
              <w:rPr>
                <w:sz w:val="22"/>
                <w:szCs w:val="22"/>
              </w:rPr>
            </w:pPr>
            <w:r w:rsidRPr="00B720FD">
              <w:rPr>
                <w:sz w:val="22"/>
                <w:szCs w:val="22"/>
              </w:rPr>
              <w:t>15</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3.12</w:t>
            </w:r>
          </w:p>
        </w:tc>
        <w:tc>
          <w:tcPr>
            <w:tcW w:w="8280" w:type="dxa"/>
          </w:tcPr>
          <w:p w:rsidR="00E071C5" w:rsidRPr="00B720FD" w:rsidRDefault="00E071C5" w:rsidP="00E071C5">
            <w:pPr>
              <w:rPr>
                <w:b/>
                <w:sz w:val="22"/>
                <w:szCs w:val="22"/>
              </w:rPr>
            </w:pPr>
            <w:r w:rsidRPr="00B720FD">
              <w:rPr>
                <w:b/>
                <w:sz w:val="22"/>
                <w:szCs w:val="22"/>
              </w:rPr>
              <w:t>Результативность научно-исследовательской и опытно-экспериментальной работы на уровне:</w:t>
            </w:r>
          </w:p>
          <w:p w:rsidR="00E071C5" w:rsidRPr="00B720FD" w:rsidRDefault="00E071C5" w:rsidP="00E071C5">
            <w:pPr>
              <w:rPr>
                <w:sz w:val="22"/>
                <w:szCs w:val="22"/>
              </w:rPr>
            </w:pPr>
            <w:r w:rsidRPr="00B720FD">
              <w:rPr>
                <w:sz w:val="22"/>
                <w:szCs w:val="22"/>
              </w:rPr>
              <w:t>-муниципальном</w:t>
            </w:r>
          </w:p>
          <w:p w:rsidR="00E071C5" w:rsidRPr="00B720FD" w:rsidRDefault="00E071C5" w:rsidP="00E071C5">
            <w:pPr>
              <w:rPr>
                <w:sz w:val="22"/>
                <w:szCs w:val="22"/>
              </w:rPr>
            </w:pPr>
            <w:r w:rsidRPr="00B720FD">
              <w:rPr>
                <w:sz w:val="22"/>
                <w:szCs w:val="22"/>
              </w:rPr>
              <w:t>-региональном</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10</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3.13</w:t>
            </w:r>
          </w:p>
        </w:tc>
        <w:tc>
          <w:tcPr>
            <w:tcW w:w="8280" w:type="dxa"/>
          </w:tcPr>
          <w:p w:rsidR="00E071C5" w:rsidRPr="00B720FD" w:rsidRDefault="00E071C5" w:rsidP="00E071C5">
            <w:pPr>
              <w:rPr>
                <w:b/>
                <w:sz w:val="22"/>
                <w:szCs w:val="22"/>
              </w:rPr>
            </w:pPr>
            <w:r w:rsidRPr="00B720FD">
              <w:rPr>
                <w:b/>
                <w:sz w:val="22"/>
                <w:szCs w:val="22"/>
              </w:rPr>
              <w:t>Участие в коллективных педагогических проектах</w:t>
            </w: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-на уровне образовательного учреждения</w:t>
            </w:r>
          </w:p>
          <w:p w:rsidR="00E071C5" w:rsidRPr="00B720FD" w:rsidRDefault="00E071C5" w:rsidP="00E071C5">
            <w:pPr>
              <w:rPr>
                <w:sz w:val="22"/>
                <w:szCs w:val="22"/>
              </w:rPr>
            </w:pPr>
            <w:r w:rsidRPr="00B720FD">
              <w:rPr>
                <w:sz w:val="22"/>
                <w:szCs w:val="22"/>
              </w:rPr>
              <w:t>-на муниципальном уровне</w:t>
            </w:r>
          </w:p>
          <w:p w:rsidR="00E071C5" w:rsidRPr="00B720FD" w:rsidRDefault="00E071C5" w:rsidP="00E071C5">
            <w:pPr>
              <w:rPr>
                <w:sz w:val="22"/>
                <w:szCs w:val="22"/>
              </w:rPr>
            </w:pPr>
            <w:r w:rsidRPr="00B720FD">
              <w:rPr>
                <w:sz w:val="22"/>
                <w:szCs w:val="22"/>
              </w:rPr>
              <w:t>-на региональном уровне</w:t>
            </w:r>
          </w:p>
          <w:p w:rsidR="00E071C5" w:rsidRPr="00B720FD" w:rsidRDefault="00E071C5" w:rsidP="00E071C5">
            <w:pPr>
              <w:rPr>
                <w:b/>
                <w:sz w:val="22"/>
                <w:szCs w:val="22"/>
              </w:rPr>
            </w:pPr>
          </w:p>
          <w:p w:rsidR="00E071C5" w:rsidRPr="00B720FD" w:rsidRDefault="00E071C5" w:rsidP="00E071C5">
            <w:pPr>
              <w:rPr>
                <w:b/>
                <w:sz w:val="22"/>
                <w:szCs w:val="22"/>
              </w:rPr>
            </w:pP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5</w:t>
            </w:r>
          </w:p>
          <w:p w:rsidR="00E071C5" w:rsidRPr="00B720FD" w:rsidRDefault="00E071C5" w:rsidP="00E071C5">
            <w:pPr>
              <w:rPr>
                <w:sz w:val="22"/>
                <w:szCs w:val="22"/>
              </w:rPr>
            </w:pPr>
            <w:r w:rsidRPr="00B720FD">
              <w:rPr>
                <w:sz w:val="22"/>
                <w:szCs w:val="22"/>
              </w:rPr>
              <w:t>10</w:t>
            </w:r>
          </w:p>
        </w:tc>
      </w:tr>
      <w:tr w:rsidR="00E071C5" w:rsidRPr="00B720FD" w:rsidTr="00E071C5">
        <w:trPr>
          <w:trHeight w:val="121"/>
        </w:trPr>
        <w:tc>
          <w:tcPr>
            <w:tcW w:w="869" w:type="dxa"/>
          </w:tcPr>
          <w:p w:rsidR="00E071C5" w:rsidRPr="00B720FD" w:rsidRDefault="00E071C5" w:rsidP="00E071C5">
            <w:pPr>
              <w:ind w:left="-142"/>
              <w:rPr>
                <w:sz w:val="22"/>
                <w:szCs w:val="22"/>
              </w:rPr>
            </w:pPr>
          </w:p>
        </w:tc>
        <w:tc>
          <w:tcPr>
            <w:tcW w:w="8280" w:type="dxa"/>
          </w:tcPr>
          <w:p w:rsidR="00E071C5" w:rsidRPr="00B720FD" w:rsidRDefault="00E071C5" w:rsidP="00E071C5">
            <w:pPr>
              <w:jc w:val="center"/>
              <w:rPr>
                <w:b/>
                <w:sz w:val="22"/>
                <w:szCs w:val="22"/>
              </w:rPr>
            </w:pPr>
          </w:p>
          <w:p w:rsidR="00E071C5" w:rsidRPr="00B720FD" w:rsidRDefault="00E071C5" w:rsidP="00E071C5">
            <w:pPr>
              <w:jc w:val="center"/>
              <w:rPr>
                <w:b/>
                <w:sz w:val="22"/>
                <w:szCs w:val="22"/>
              </w:rPr>
            </w:pPr>
            <w:r w:rsidRPr="00B720FD">
              <w:rPr>
                <w:b/>
                <w:sz w:val="22"/>
                <w:szCs w:val="22"/>
              </w:rPr>
              <w:t>4.Изменение школьной инфраструктуры</w:t>
            </w:r>
          </w:p>
        </w:tc>
        <w:tc>
          <w:tcPr>
            <w:tcW w:w="961" w:type="dxa"/>
          </w:tcPr>
          <w:p w:rsidR="00E071C5" w:rsidRPr="00B720FD" w:rsidRDefault="00E071C5" w:rsidP="00E071C5">
            <w:pPr>
              <w:rPr>
                <w:sz w:val="22"/>
                <w:szCs w:val="22"/>
              </w:rPr>
            </w:pPr>
          </w:p>
        </w:tc>
      </w:tr>
      <w:tr w:rsidR="00E071C5" w:rsidRPr="00B720FD" w:rsidTr="00E071C5">
        <w:trPr>
          <w:trHeight w:val="121"/>
        </w:trPr>
        <w:tc>
          <w:tcPr>
            <w:tcW w:w="869" w:type="dxa"/>
          </w:tcPr>
          <w:p w:rsidR="00E071C5" w:rsidRPr="00B720FD" w:rsidRDefault="00E071C5" w:rsidP="00E071C5">
            <w:pPr>
              <w:ind w:left="-142"/>
              <w:rPr>
                <w:b/>
                <w:sz w:val="22"/>
                <w:szCs w:val="22"/>
              </w:rPr>
            </w:pPr>
            <w:r w:rsidRPr="00B720FD">
              <w:rPr>
                <w:sz w:val="22"/>
                <w:szCs w:val="22"/>
              </w:rPr>
              <w:t>4.1</w:t>
            </w:r>
          </w:p>
        </w:tc>
        <w:tc>
          <w:tcPr>
            <w:tcW w:w="8280" w:type="dxa"/>
          </w:tcPr>
          <w:p w:rsidR="00E071C5" w:rsidRPr="00B720FD" w:rsidRDefault="00E071C5" w:rsidP="00E071C5">
            <w:pPr>
              <w:rPr>
                <w:b/>
                <w:sz w:val="22"/>
                <w:szCs w:val="22"/>
              </w:rPr>
            </w:pPr>
            <w:r w:rsidRPr="00B720FD">
              <w:rPr>
                <w:b/>
                <w:sz w:val="22"/>
                <w:szCs w:val="22"/>
              </w:rPr>
              <w:t>Вклад педагогов  в оформление кабинета, учебно-производственной мастерской, учебной лабораторией и др.</w:t>
            </w:r>
          </w:p>
          <w:p w:rsidR="00E071C5" w:rsidRPr="00B720FD" w:rsidRDefault="00E071C5" w:rsidP="00E071C5">
            <w:pPr>
              <w:rPr>
                <w:sz w:val="22"/>
                <w:szCs w:val="22"/>
              </w:rPr>
            </w:pPr>
            <w:r w:rsidRPr="00B720FD">
              <w:rPr>
                <w:sz w:val="22"/>
                <w:szCs w:val="22"/>
              </w:rPr>
              <w:t>-насыщение кабинета, учебно-производственной мастерской и др. новыми учебно-методическими</w:t>
            </w:r>
            <w:proofErr w:type="gramStart"/>
            <w:r w:rsidRPr="00B720FD">
              <w:rPr>
                <w:sz w:val="22"/>
                <w:szCs w:val="22"/>
              </w:rPr>
              <w:t xml:space="preserve"> ,</w:t>
            </w:r>
            <w:proofErr w:type="gramEnd"/>
            <w:r w:rsidRPr="00B720FD">
              <w:rPr>
                <w:sz w:val="22"/>
                <w:szCs w:val="22"/>
              </w:rPr>
              <w:t xml:space="preserve"> дидактическими материалами (по сравнению с предыдущим периодом):</w:t>
            </w:r>
          </w:p>
          <w:p w:rsidR="00E071C5" w:rsidRPr="00B720FD" w:rsidRDefault="00E071C5" w:rsidP="00E071C5">
            <w:pPr>
              <w:rPr>
                <w:b/>
                <w:sz w:val="22"/>
                <w:szCs w:val="22"/>
              </w:rPr>
            </w:pPr>
            <w:r w:rsidRPr="00B720FD">
              <w:rPr>
                <w:sz w:val="22"/>
                <w:szCs w:val="22"/>
              </w:rPr>
              <w:t>- оформление школьных выставок, стендов</w:t>
            </w:r>
          </w:p>
          <w:p w:rsidR="00E071C5" w:rsidRPr="00B720FD" w:rsidRDefault="00E071C5" w:rsidP="00E071C5">
            <w:pPr>
              <w:rPr>
                <w:b/>
                <w:sz w:val="22"/>
                <w:szCs w:val="22"/>
              </w:rPr>
            </w:pPr>
            <w:r w:rsidRPr="00B720FD">
              <w:rPr>
                <w:sz w:val="22"/>
                <w:szCs w:val="22"/>
              </w:rPr>
              <w:t>-оформление интерьера кабинета в соответствии с современными требованиями</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r w:rsidRPr="00B720FD">
              <w:rPr>
                <w:sz w:val="22"/>
                <w:szCs w:val="22"/>
              </w:rPr>
              <w:t>10</w:t>
            </w:r>
          </w:p>
        </w:tc>
      </w:tr>
      <w:tr w:rsidR="00E071C5" w:rsidRPr="00B720FD" w:rsidTr="00E071C5">
        <w:trPr>
          <w:trHeight w:val="121"/>
        </w:trPr>
        <w:tc>
          <w:tcPr>
            <w:tcW w:w="869" w:type="dxa"/>
          </w:tcPr>
          <w:p w:rsidR="00E071C5" w:rsidRPr="00B720FD" w:rsidRDefault="00E071C5" w:rsidP="00E071C5">
            <w:pPr>
              <w:ind w:left="-142"/>
              <w:rPr>
                <w:sz w:val="22"/>
                <w:szCs w:val="22"/>
              </w:rPr>
            </w:pPr>
          </w:p>
        </w:tc>
        <w:tc>
          <w:tcPr>
            <w:tcW w:w="8280" w:type="dxa"/>
          </w:tcPr>
          <w:p w:rsidR="00E071C5" w:rsidRPr="00B720FD" w:rsidRDefault="00E071C5" w:rsidP="00E071C5">
            <w:pPr>
              <w:rPr>
                <w:b/>
                <w:sz w:val="22"/>
                <w:szCs w:val="22"/>
              </w:rPr>
            </w:pPr>
            <w:r w:rsidRPr="00B720FD">
              <w:rPr>
                <w:b/>
                <w:sz w:val="22"/>
                <w:szCs w:val="22"/>
              </w:rPr>
              <w:t>5.Сохранение и укрепление здоровья школьников</w:t>
            </w:r>
          </w:p>
        </w:tc>
        <w:tc>
          <w:tcPr>
            <w:tcW w:w="961" w:type="dxa"/>
          </w:tcPr>
          <w:p w:rsidR="00E071C5" w:rsidRPr="00B720FD" w:rsidRDefault="00E071C5" w:rsidP="00E071C5">
            <w:pPr>
              <w:rPr>
                <w:sz w:val="22"/>
                <w:szCs w:val="22"/>
              </w:rPr>
            </w:pPr>
          </w:p>
        </w:tc>
      </w:tr>
      <w:tr w:rsidR="00E071C5" w:rsidRPr="00B720FD" w:rsidTr="00E071C5">
        <w:trPr>
          <w:trHeight w:val="898"/>
        </w:trPr>
        <w:tc>
          <w:tcPr>
            <w:tcW w:w="869" w:type="dxa"/>
          </w:tcPr>
          <w:p w:rsidR="00E071C5" w:rsidRPr="00B720FD" w:rsidRDefault="00E071C5" w:rsidP="00E071C5">
            <w:pPr>
              <w:ind w:left="-142"/>
              <w:rPr>
                <w:sz w:val="22"/>
                <w:szCs w:val="22"/>
              </w:rPr>
            </w:pPr>
            <w:r w:rsidRPr="00B720FD">
              <w:rPr>
                <w:sz w:val="22"/>
                <w:szCs w:val="22"/>
              </w:rPr>
              <w:t>5.1.</w:t>
            </w:r>
          </w:p>
          <w:p w:rsidR="00E071C5" w:rsidRPr="00B720FD" w:rsidRDefault="00E071C5" w:rsidP="00E071C5">
            <w:pPr>
              <w:ind w:left="-142"/>
              <w:rPr>
                <w:sz w:val="22"/>
                <w:szCs w:val="22"/>
              </w:rPr>
            </w:pPr>
          </w:p>
        </w:tc>
        <w:tc>
          <w:tcPr>
            <w:tcW w:w="8280" w:type="dxa"/>
          </w:tcPr>
          <w:p w:rsidR="00E071C5" w:rsidRPr="00B720FD" w:rsidRDefault="00E071C5" w:rsidP="00E071C5">
            <w:pPr>
              <w:rPr>
                <w:b/>
                <w:sz w:val="22"/>
                <w:szCs w:val="22"/>
              </w:rPr>
            </w:pPr>
            <w:r w:rsidRPr="00B720FD">
              <w:rPr>
                <w:b/>
                <w:sz w:val="22"/>
                <w:szCs w:val="22"/>
              </w:rPr>
              <w:t>Эффективность работы педагога  по организации физкультурн</w:t>
            </w:r>
            <w:proofErr w:type="gramStart"/>
            <w:r w:rsidRPr="00B720FD">
              <w:rPr>
                <w:b/>
                <w:sz w:val="22"/>
                <w:szCs w:val="22"/>
              </w:rPr>
              <w:t>о-</w:t>
            </w:r>
            <w:proofErr w:type="gramEnd"/>
            <w:r w:rsidRPr="00B720FD">
              <w:rPr>
                <w:b/>
                <w:sz w:val="22"/>
                <w:szCs w:val="22"/>
              </w:rPr>
              <w:t xml:space="preserve"> оздоровительной работы</w:t>
            </w:r>
          </w:p>
          <w:p w:rsidR="00E071C5" w:rsidRPr="00B720FD" w:rsidRDefault="00E071C5" w:rsidP="00E071C5">
            <w:pPr>
              <w:rPr>
                <w:sz w:val="22"/>
                <w:szCs w:val="22"/>
              </w:rPr>
            </w:pPr>
            <w:r w:rsidRPr="00B720FD">
              <w:rPr>
                <w:sz w:val="22"/>
                <w:szCs w:val="22"/>
              </w:rPr>
              <w:t>-положительная динамика вовлечения детей в спортивно-массовые мероприятия по сравнению с предыдущим периодом</w:t>
            </w:r>
          </w:p>
          <w:p w:rsidR="00E071C5" w:rsidRPr="00B720FD" w:rsidRDefault="00E071C5" w:rsidP="00E071C5">
            <w:pPr>
              <w:rPr>
                <w:b/>
                <w:sz w:val="22"/>
                <w:szCs w:val="22"/>
              </w:rPr>
            </w:pPr>
            <w:r w:rsidRPr="00B720FD">
              <w:rPr>
                <w:sz w:val="22"/>
                <w:szCs w:val="22"/>
              </w:rPr>
              <w:t>-положительная динамика вовлечения родительской общественности в оздоровительные программы, мероприятия по сравнению с предыдущим периодом</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3</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5. 2.</w:t>
            </w:r>
          </w:p>
        </w:tc>
        <w:tc>
          <w:tcPr>
            <w:tcW w:w="8280" w:type="dxa"/>
          </w:tcPr>
          <w:p w:rsidR="00E071C5" w:rsidRPr="00B720FD" w:rsidRDefault="00E071C5" w:rsidP="00E071C5">
            <w:pPr>
              <w:rPr>
                <w:b/>
                <w:sz w:val="22"/>
                <w:szCs w:val="22"/>
              </w:rPr>
            </w:pPr>
            <w:r w:rsidRPr="00B720FD">
              <w:rPr>
                <w:b/>
                <w:sz w:val="22"/>
                <w:szCs w:val="22"/>
              </w:rPr>
              <w:t>Соблюдение техники безопасности и санитарных норм</w:t>
            </w:r>
          </w:p>
          <w:p w:rsidR="00E071C5" w:rsidRPr="00B720FD" w:rsidRDefault="00E071C5" w:rsidP="00E071C5">
            <w:pPr>
              <w:rPr>
                <w:sz w:val="22"/>
                <w:szCs w:val="22"/>
              </w:rPr>
            </w:pPr>
            <w:r w:rsidRPr="00B720FD">
              <w:rPr>
                <w:sz w:val="22"/>
                <w:szCs w:val="22"/>
              </w:rPr>
              <w:t xml:space="preserve">-Отсутствие травматизма  в учебное время </w:t>
            </w:r>
            <w:proofErr w:type="gramStart"/>
            <w:r w:rsidRPr="00B720FD">
              <w:rPr>
                <w:sz w:val="22"/>
                <w:szCs w:val="22"/>
              </w:rPr>
              <w:t xml:space="preserve">( </w:t>
            </w:r>
            <w:proofErr w:type="gramEnd"/>
            <w:r w:rsidRPr="00B720FD">
              <w:rPr>
                <w:sz w:val="22"/>
                <w:szCs w:val="22"/>
              </w:rPr>
              <w:t>по итогам четверти)</w:t>
            </w:r>
          </w:p>
          <w:p w:rsidR="00E071C5" w:rsidRPr="00B720FD" w:rsidRDefault="00E071C5" w:rsidP="00E071C5">
            <w:pPr>
              <w:rPr>
                <w:sz w:val="22"/>
                <w:szCs w:val="22"/>
              </w:rPr>
            </w:pPr>
            <w:r w:rsidRPr="00B720FD">
              <w:rPr>
                <w:sz w:val="22"/>
                <w:szCs w:val="22"/>
              </w:rPr>
              <w:t>- наличие травматизма</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 xml:space="preserve">1 </w:t>
            </w:r>
          </w:p>
          <w:p w:rsidR="00E071C5" w:rsidRPr="00B720FD" w:rsidRDefault="00E071C5" w:rsidP="00E071C5">
            <w:pPr>
              <w:rPr>
                <w:sz w:val="22"/>
                <w:szCs w:val="22"/>
              </w:rPr>
            </w:pPr>
            <w:r w:rsidRPr="00B720FD">
              <w:rPr>
                <w:sz w:val="22"/>
                <w:szCs w:val="22"/>
              </w:rPr>
              <w:t>-0,5</w:t>
            </w:r>
          </w:p>
        </w:tc>
      </w:tr>
      <w:tr w:rsidR="00E071C5" w:rsidRPr="00B720FD" w:rsidTr="00E071C5">
        <w:trPr>
          <w:trHeight w:val="1089"/>
        </w:trPr>
        <w:tc>
          <w:tcPr>
            <w:tcW w:w="869" w:type="dxa"/>
          </w:tcPr>
          <w:p w:rsidR="00E071C5" w:rsidRPr="00B720FD" w:rsidRDefault="00E071C5" w:rsidP="00E071C5">
            <w:pPr>
              <w:ind w:left="-142"/>
              <w:rPr>
                <w:sz w:val="22"/>
                <w:szCs w:val="22"/>
              </w:rPr>
            </w:pPr>
            <w:r w:rsidRPr="00B720FD">
              <w:rPr>
                <w:sz w:val="22"/>
                <w:szCs w:val="22"/>
              </w:rPr>
              <w:t>5. 3</w:t>
            </w:r>
          </w:p>
        </w:tc>
        <w:tc>
          <w:tcPr>
            <w:tcW w:w="8280" w:type="dxa"/>
          </w:tcPr>
          <w:p w:rsidR="00E071C5" w:rsidRPr="00B720FD" w:rsidRDefault="00E071C5" w:rsidP="00E071C5">
            <w:pPr>
              <w:rPr>
                <w:b/>
                <w:sz w:val="22"/>
                <w:szCs w:val="22"/>
              </w:rPr>
            </w:pPr>
            <w:r w:rsidRPr="00B720FD">
              <w:rPr>
                <w:b/>
                <w:sz w:val="22"/>
                <w:szCs w:val="22"/>
              </w:rPr>
              <w:t>Деятельность классного руководителя по повышению успеваемости, качества  обучения в классе (по итогам четверти и года по факту, а в 10-11 классах  по итогам промежуточной аттестации):</w:t>
            </w:r>
          </w:p>
          <w:p w:rsidR="00E071C5" w:rsidRPr="00B720FD" w:rsidRDefault="00E071C5" w:rsidP="00E071C5">
            <w:pPr>
              <w:rPr>
                <w:sz w:val="22"/>
                <w:szCs w:val="22"/>
              </w:rPr>
            </w:pPr>
            <w:r w:rsidRPr="00B720FD">
              <w:rPr>
                <w:sz w:val="22"/>
                <w:szCs w:val="22"/>
              </w:rPr>
              <w:t>- 100% сохранения   качества обученности</w:t>
            </w:r>
          </w:p>
          <w:p w:rsidR="00E071C5" w:rsidRPr="00B720FD" w:rsidRDefault="00E071C5" w:rsidP="00E071C5">
            <w:pPr>
              <w:rPr>
                <w:sz w:val="22"/>
                <w:szCs w:val="22"/>
              </w:rPr>
            </w:pPr>
            <w:r w:rsidRPr="00B720FD">
              <w:rPr>
                <w:sz w:val="22"/>
                <w:szCs w:val="22"/>
              </w:rPr>
              <w:t xml:space="preserve">- отсутствие </w:t>
            </w:r>
            <w:proofErr w:type="gramStart"/>
            <w:r w:rsidRPr="00B720FD">
              <w:rPr>
                <w:sz w:val="22"/>
                <w:szCs w:val="22"/>
              </w:rPr>
              <w:t>неуспевающих</w:t>
            </w:r>
            <w:proofErr w:type="gramEnd"/>
            <w:r w:rsidRPr="00B720FD">
              <w:rPr>
                <w:sz w:val="22"/>
                <w:szCs w:val="22"/>
              </w:rPr>
              <w:t xml:space="preserve">  </w:t>
            </w:r>
          </w:p>
          <w:p w:rsidR="00E071C5" w:rsidRPr="00B720FD" w:rsidRDefault="00E071C5" w:rsidP="00E071C5">
            <w:pPr>
              <w:rPr>
                <w:sz w:val="22"/>
                <w:szCs w:val="22"/>
              </w:rPr>
            </w:pPr>
            <w:r w:rsidRPr="00B720FD">
              <w:rPr>
                <w:sz w:val="22"/>
                <w:szCs w:val="22"/>
              </w:rPr>
              <w:t>- снижение качества обученности</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r w:rsidRPr="00B720FD">
              <w:rPr>
                <w:sz w:val="22"/>
                <w:szCs w:val="22"/>
              </w:rPr>
              <w:t>- 0,5</w:t>
            </w:r>
          </w:p>
          <w:p w:rsidR="00E071C5" w:rsidRPr="00B720FD" w:rsidRDefault="00E071C5" w:rsidP="00E071C5">
            <w:pPr>
              <w:rPr>
                <w:sz w:val="22"/>
                <w:szCs w:val="22"/>
              </w:rPr>
            </w:pP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lastRenderedPageBreak/>
              <w:t>5.4.</w:t>
            </w:r>
          </w:p>
        </w:tc>
        <w:tc>
          <w:tcPr>
            <w:tcW w:w="8280" w:type="dxa"/>
          </w:tcPr>
          <w:p w:rsidR="00E071C5" w:rsidRPr="00B720FD" w:rsidRDefault="00E071C5" w:rsidP="00E071C5">
            <w:pPr>
              <w:rPr>
                <w:sz w:val="22"/>
                <w:szCs w:val="22"/>
              </w:rPr>
            </w:pPr>
            <w:r w:rsidRPr="00B720FD">
              <w:rPr>
                <w:b/>
                <w:sz w:val="22"/>
                <w:szCs w:val="22"/>
              </w:rPr>
              <w:t>Эффективность участия педагога в региональном проекте «Школа здоровья» (ежегодного (</w:t>
            </w:r>
            <w:proofErr w:type="gramStart"/>
            <w:r w:rsidRPr="00B720FD">
              <w:rPr>
                <w:b/>
                <w:sz w:val="22"/>
                <w:szCs w:val="22"/>
              </w:rPr>
              <w:t>весенний</w:t>
            </w:r>
            <w:proofErr w:type="gramEnd"/>
            <w:r w:rsidRPr="00B720FD">
              <w:rPr>
                <w:b/>
                <w:sz w:val="22"/>
                <w:szCs w:val="22"/>
              </w:rPr>
              <w:t xml:space="preserve"> и осенний) мониторинга физической подготовленности учащихся по «Тестам  Губернатора»)</w:t>
            </w:r>
          </w:p>
          <w:p w:rsidR="00E071C5" w:rsidRPr="00B720FD" w:rsidRDefault="00E071C5" w:rsidP="00E071C5">
            <w:pPr>
              <w:rPr>
                <w:sz w:val="22"/>
                <w:szCs w:val="22"/>
              </w:rPr>
            </w:pPr>
            <w:r w:rsidRPr="00B720FD">
              <w:rPr>
                <w:sz w:val="22"/>
                <w:szCs w:val="22"/>
              </w:rPr>
              <w:t>-на уровне класса</w:t>
            </w:r>
          </w:p>
          <w:p w:rsidR="00E071C5" w:rsidRPr="00B720FD" w:rsidRDefault="00E071C5" w:rsidP="00E071C5">
            <w:pPr>
              <w:rPr>
                <w:sz w:val="22"/>
                <w:szCs w:val="22"/>
              </w:rPr>
            </w:pPr>
            <w:r w:rsidRPr="00B720FD">
              <w:rPr>
                <w:sz w:val="22"/>
                <w:szCs w:val="22"/>
              </w:rPr>
              <w:t>-на уровне образовательного учреждения</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r w:rsidRPr="00B720FD">
              <w:rPr>
                <w:sz w:val="22"/>
                <w:szCs w:val="22"/>
              </w:rPr>
              <w:t>2</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5.5</w:t>
            </w:r>
          </w:p>
        </w:tc>
        <w:tc>
          <w:tcPr>
            <w:tcW w:w="8280" w:type="dxa"/>
          </w:tcPr>
          <w:p w:rsidR="00E071C5" w:rsidRPr="00B720FD" w:rsidRDefault="00E071C5" w:rsidP="00E071C5">
            <w:pPr>
              <w:rPr>
                <w:b/>
                <w:sz w:val="22"/>
                <w:szCs w:val="22"/>
              </w:rPr>
            </w:pPr>
            <w:r w:rsidRPr="00B720FD">
              <w:rPr>
                <w:b/>
                <w:sz w:val="22"/>
                <w:szCs w:val="22"/>
              </w:rPr>
              <w:t>Организация системных исследований, мониторинга индивидуальных достижений обучающихся.</w:t>
            </w:r>
          </w:p>
        </w:tc>
        <w:tc>
          <w:tcPr>
            <w:tcW w:w="961" w:type="dxa"/>
          </w:tcPr>
          <w:p w:rsidR="00E071C5" w:rsidRPr="00B720FD" w:rsidRDefault="00E071C5" w:rsidP="00E071C5">
            <w:pPr>
              <w:rPr>
                <w:sz w:val="22"/>
                <w:szCs w:val="22"/>
              </w:rPr>
            </w:pPr>
            <w:r w:rsidRPr="00B720FD">
              <w:rPr>
                <w:sz w:val="22"/>
                <w:szCs w:val="22"/>
              </w:rPr>
              <w:t>3</w:t>
            </w:r>
          </w:p>
        </w:tc>
      </w:tr>
      <w:tr w:rsidR="00E071C5" w:rsidRPr="00B720FD" w:rsidTr="00E071C5">
        <w:trPr>
          <w:trHeight w:val="121"/>
        </w:trPr>
        <w:tc>
          <w:tcPr>
            <w:tcW w:w="869" w:type="dxa"/>
          </w:tcPr>
          <w:p w:rsidR="00E071C5" w:rsidRPr="00B720FD" w:rsidRDefault="00E071C5" w:rsidP="00E071C5">
            <w:pPr>
              <w:ind w:left="-142"/>
              <w:rPr>
                <w:sz w:val="22"/>
                <w:szCs w:val="22"/>
              </w:rPr>
            </w:pPr>
            <w:r w:rsidRPr="00B720FD">
              <w:rPr>
                <w:sz w:val="22"/>
                <w:szCs w:val="22"/>
              </w:rPr>
              <w:t>5.6.</w:t>
            </w:r>
          </w:p>
        </w:tc>
        <w:tc>
          <w:tcPr>
            <w:tcW w:w="8280" w:type="dxa"/>
          </w:tcPr>
          <w:p w:rsidR="00E071C5" w:rsidRPr="00B720FD" w:rsidRDefault="00E071C5" w:rsidP="00E071C5">
            <w:pPr>
              <w:rPr>
                <w:b/>
                <w:sz w:val="22"/>
                <w:szCs w:val="22"/>
              </w:rPr>
            </w:pPr>
            <w:r w:rsidRPr="00B720FD">
              <w:rPr>
                <w:b/>
                <w:sz w:val="22"/>
                <w:szCs w:val="22"/>
              </w:rPr>
              <w:t>Эффективность работы педагога по созданию благоприятного психологического климата в классе в сравнении с предыдущим периодом:</w:t>
            </w:r>
          </w:p>
          <w:p w:rsidR="00E071C5" w:rsidRPr="00B720FD" w:rsidRDefault="00E071C5" w:rsidP="00E071C5">
            <w:pPr>
              <w:rPr>
                <w:sz w:val="22"/>
                <w:szCs w:val="22"/>
              </w:rPr>
            </w:pPr>
            <w:r w:rsidRPr="00B720FD">
              <w:rPr>
                <w:sz w:val="22"/>
                <w:szCs w:val="22"/>
              </w:rPr>
              <w:t>-сформированность коммуникативных компетенций обучающихся (на основе оценки взаимоотношений детей в классном коллективе, взаимоотношений между учащимися и учителями)</w:t>
            </w:r>
          </w:p>
          <w:p w:rsidR="00E071C5" w:rsidRPr="00B720FD" w:rsidRDefault="00E071C5" w:rsidP="00E071C5">
            <w:pPr>
              <w:rPr>
                <w:b/>
                <w:sz w:val="22"/>
                <w:szCs w:val="22"/>
              </w:rPr>
            </w:pPr>
            <w:r w:rsidRPr="00B720FD">
              <w:rPr>
                <w:sz w:val="22"/>
                <w:szCs w:val="22"/>
              </w:rPr>
              <w:t>-сформированность поликультурных компетенций обучающихся (на основании  оценки взаимоотношений принадлежащих к различным национальностям, конфессиям детей)</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tc>
      </w:tr>
      <w:tr w:rsidR="00E071C5" w:rsidRPr="00B720FD" w:rsidTr="00E071C5">
        <w:trPr>
          <w:trHeight w:val="903"/>
        </w:trPr>
        <w:tc>
          <w:tcPr>
            <w:tcW w:w="869" w:type="dxa"/>
          </w:tcPr>
          <w:p w:rsidR="00E071C5" w:rsidRPr="00B720FD" w:rsidRDefault="00E071C5" w:rsidP="00E071C5">
            <w:pPr>
              <w:ind w:left="-142"/>
              <w:rPr>
                <w:sz w:val="22"/>
                <w:szCs w:val="22"/>
              </w:rPr>
            </w:pPr>
            <w:r w:rsidRPr="00B720FD">
              <w:rPr>
                <w:sz w:val="22"/>
                <w:szCs w:val="22"/>
              </w:rPr>
              <w:t>5.7.</w:t>
            </w:r>
          </w:p>
          <w:p w:rsidR="00E071C5" w:rsidRPr="00B720FD" w:rsidRDefault="00E071C5" w:rsidP="00E071C5">
            <w:pPr>
              <w:ind w:left="-142"/>
              <w:rPr>
                <w:sz w:val="22"/>
                <w:szCs w:val="22"/>
              </w:rPr>
            </w:pPr>
          </w:p>
        </w:tc>
        <w:tc>
          <w:tcPr>
            <w:tcW w:w="8280" w:type="dxa"/>
          </w:tcPr>
          <w:p w:rsidR="00E071C5" w:rsidRPr="00B720FD" w:rsidRDefault="00E071C5" w:rsidP="00E071C5">
            <w:pPr>
              <w:rPr>
                <w:b/>
                <w:sz w:val="22"/>
                <w:szCs w:val="22"/>
              </w:rPr>
            </w:pPr>
            <w:r w:rsidRPr="00B720FD">
              <w:rPr>
                <w:b/>
                <w:sz w:val="22"/>
                <w:szCs w:val="22"/>
              </w:rPr>
              <w:t>Эффективность работы педагога по организации каникулярного отдыха детей:</w:t>
            </w:r>
          </w:p>
          <w:p w:rsidR="00E071C5" w:rsidRPr="00B720FD" w:rsidRDefault="00E071C5" w:rsidP="00E071C5">
            <w:pPr>
              <w:rPr>
                <w:sz w:val="22"/>
                <w:szCs w:val="22"/>
              </w:rPr>
            </w:pPr>
            <w:r w:rsidRPr="00B720FD">
              <w:rPr>
                <w:sz w:val="22"/>
                <w:szCs w:val="22"/>
              </w:rPr>
              <w:t>-посещаемость детьми школьных мероприятий в каникулярное время (не менее 70% детей)</w:t>
            </w:r>
          </w:p>
          <w:p w:rsidR="00E071C5" w:rsidRPr="00B720FD" w:rsidRDefault="00E071C5" w:rsidP="00E071C5">
            <w:pPr>
              <w:rPr>
                <w:b/>
                <w:sz w:val="22"/>
                <w:szCs w:val="22"/>
              </w:rPr>
            </w:pPr>
            <w:r w:rsidRPr="00B720FD">
              <w:rPr>
                <w:sz w:val="22"/>
                <w:szCs w:val="22"/>
              </w:rPr>
              <w:t>-мониторинг качества проводимых мероприятий (на основании результатов  опросов  детей, родителей, администрации школы)</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2</w:t>
            </w:r>
          </w:p>
        </w:tc>
      </w:tr>
      <w:tr w:rsidR="00E071C5" w:rsidRPr="00B720FD" w:rsidTr="00E071C5">
        <w:trPr>
          <w:trHeight w:val="914"/>
        </w:trPr>
        <w:tc>
          <w:tcPr>
            <w:tcW w:w="869" w:type="dxa"/>
          </w:tcPr>
          <w:p w:rsidR="00E071C5" w:rsidRPr="00B720FD" w:rsidRDefault="00E071C5" w:rsidP="00E071C5">
            <w:pPr>
              <w:ind w:left="-142"/>
              <w:rPr>
                <w:sz w:val="22"/>
                <w:szCs w:val="22"/>
              </w:rPr>
            </w:pPr>
            <w:r w:rsidRPr="00B720FD">
              <w:rPr>
                <w:sz w:val="22"/>
                <w:szCs w:val="22"/>
              </w:rPr>
              <w:t>5.8.</w:t>
            </w:r>
          </w:p>
        </w:tc>
        <w:tc>
          <w:tcPr>
            <w:tcW w:w="8280" w:type="dxa"/>
          </w:tcPr>
          <w:p w:rsidR="00E071C5" w:rsidRPr="00B720FD" w:rsidRDefault="00E071C5" w:rsidP="00E071C5">
            <w:pPr>
              <w:rPr>
                <w:b/>
                <w:sz w:val="22"/>
                <w:szCs w:val="22"/>
              </w:rPr>
            </w:pPr>
            <w:r w:rsidRPr="00B720FD">
              <w:rPr>
                <w:b/>
                <w:sz w:val="22"/>
                <w:szCs w:val="22"/>
              </w:rPr>
              <w:t xml:space="preserve">Эффективность работы педагога по организации деятельности по реализации программы «Совершенствование организации питания </w:t>
            </w:r>
            <w:proofErr w:type="gramStart"/>
            <w:r w:rsidRPr="00B720FD">
              <w:rPr>
                <w:b/>
                <w:sz w:val="22"/>
                <w:szCs w:val="22"/>
              </w:rPr>
              <w:t>обучающихся</w:t>
            </w:r>
            <w:proofErr w:type="gramEnd"/>
            <w:r w:rsidRPr="00B720FD">
              <w:rPr>
                <w:b/>
                <w:sz w:val="22"/>
                <w:szCs w:val="22"/>
              </w:rPr>
              <w:t xml:space="preserve">» </w:t>
            </w:r>
            <w:r w:rsidRPr="00B720FD">
              <w:rPr>
                <w:sz w:val="22"/>
                <w:szCs w:val="22"/>
              </w:rPr>
              <w:t>(охват</w:t>
            </w:r>
            <w:r w:rsidRPr="00B720FD">
              <w:rPr>
                <w:b/>
                <w:sz w:val="22"/>
                <w:szCs w:val="22"/>
              </w:rPr>
              <w:t xml:space="preserve"> </w:t>
            </w:r>
            <w:r w:rsidRPr="00B720FD">
              <w:rPr>
                <w:sz w:val="22"/>
                <w:szCs w:val="22"/>
              </w:rPr>
              <w:t>обучающихся питанием):</w:t>
            </w:r>
          </w:p>
          <w:p w:rsidR="00E071C5" w:rsidRPr="00B720FD" w:rsidRDefault="00E071C5" w:rsidP="00E071C5">
            <w:pPr>
              <w:rPr>
                <w:sz w:val="22"/>
                <w:szCs w:val="22"/>
              </w:rPr>
            </w:pPr>
            <w:r w:rsidRPr="00B720FD">
              <w:rPr>
                <w:sz w:val="22"/>
                <w:szCs w:val="22"/>
              </w:rPr>
              <w:t>-не менее 80%</w:t>
            </w:r>
          </w:p>
          <w:p w:rsidR="00E071C5" w:rsidRPr="00B720FD" w:rsidRDefault="00E071C5" w:rsidP="00E071C5">
            <w:pPr>
              <w:rPr>
                <w:sz w:val="22"/>
                <w:szCs w:val="22"/>
              </w:rPr>
            </w:pPr>
            <w:r w:rsidRPr="00B720FD">
              <w:rPr>
                <w:sz w:val="22"/>
                <w:szCs w:val="22"/>
              </w:rPr>
              <w:t>-от 81% до 99%</w:t>
            </w:r>
          </w:p>
          <w:p w:rsidR="00E071C5" w:rsidRPr="00B720FD" w:rsidRDefault="00E071C5" w:rsidP="00E071C5">
            <w:pPr>
              <w:rPr>
                <w:b/>
                <w:sz w:val="22"/>
                <w:szCs w:val="22"/>
              </w:rPr>
            </w:pPr>
            <w:r w:rsidRPr="00B720FD">
              <w:rPr>
                <w:sz w:val="22"/>
                <w:szCs w:val="22"/>
              </w:rPr>
              <w:t>-100%</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r w:rsidRPr="00B720FD">
              <w:rPr>
                <w:sz w:val="22"/>
                <w:szCs w:val="22"/>
              </w:rPr>
              <w:t>3</w:t>
            </w:r>
          </w:p>
        </w:tc>
      </w:tr>
      <w:tr w:rsidR="00E071C5" w:rsidRPr="00B720FD" w:rsidTr="00E071C5">
        <w:trPr>
          <w:trHeight w:val="1918"/>
        </w:trPr>
        <w:tc>
          <w:tcPr>
            <w:tcW w:w="869" w:type="dxa"/>
          </w:tcPr>
          <w:p w:rsidR="00E071C5" w:rsidRPr="00B720FD" w:rsidRDefault="00E071C5" w:rsidP="00E071C5">
            <w:pPr>
              <w:ind w:left="-142"/>
              <w:rPr>
                <w:sz w:val="22"/>
                <w:szCs w:val="22"/>
              </w:rPr>
            </w:pPr>
            <w:r w:rsidRPr="00B720FD">
              <w:rPr>
                <w:sz w:val="22"/>
                <w:szCs w:val="22"/>
              </w:rPr>
              <w:t>5.9.</w:t>
            </w:r>
          </w:p>
          <w:p w:rsidR="00E071C5" w:rsidRPr="00B720FD" w:rsidRDefault="00E071C5" w:rsidP="00E071C5">
            <w:pPr>
              <w:ind w:left="-142"/>
              <w:rPr>
                <w:sz w:val="22"/>
                <w:szCs w:val="22"/>
              </w:rPr>
            </w:pPr>
          </w:p>
        </w:tc>
        <w:tc>
          <w:tcPr>
            <w:tcW w:w="8280" w:type="dxa"/>
          </w:tcPr>
          <w:p w:rsidR="00E071C5" w:rsidRPr="00B720FD" w:rsidRDefault="00E071C5" w:rsidP="00E071C5">
            <w:pPr>
              <w:rPr>
                <w:b/>
                <w:sz w:val="22"/>
                <w:szCs w:val="22"/>
              </w:rPr>
            </w:pPr>
            <w:r w:rsidRPr="00B720FD">
              <w:rPr>
                <w:b/>
                <w:sz w:val="22"/>
                <w:szCs w:val="22"/>
              </w:rPr>
              <w:t>Эффективность работы классного руководителя (педагога) с трудными подростками:</w:t>
            </w:r>
          </w:p>
          <w:p w:rsidR="00E071C5" w:rsidRPr="00B720FD" w:rsidRDefault="00E071C5" w:rsidP="00E071C5">
            <w:pPr>
              <w:rPr>
                <w:sz w:val="22"/>
                <w:szCs w:val="22"/>
              </w:rPr>
            </w:pPr>
            <w:r w:rsidRPr="00B720FD">
              <w:rPr>
                <w:sz w:val="22"/>
                <w:szCs w:val="22"/>
              </w:rPr>
              <w:t>-положительная динамика количества правонарушений по сравнению с предыдущим периодом (снижение правонарушений среди несовершеннолетних)</w:t>
            </w:r>
          </w:p>
          <w:p w:rsidR="00E071C5" w:rsidRPr="00B720FD" w:rsidRDefault="00E071C5" w:rsidP="00E071C5">
            <w:pPr>
              <w:rPr>
                <w:sz w:val="22"/>
                <w:szCs w:val="22"/>
              </w:rPr>
            </w:pPr>
            <w:r w:rsidRPr="00B720FD">
              <w:rPr>
                <w:sz w:val="22"/>
                <w:szCs w:val="22"/>
              </w:rPr>
              <w:t>-положительная динамика вовлечения малоактивных учащихся, детей «группы риска» во внеурочную деятельность и общешкольные мероприятия по сравнению с предыдущим  периодом</w:t>
            </w:r>
          </w:p>
          <w:p w:rsidR="00E071C5" w:rsidRPr="00B720FD" w:rsidRDefault="00E071C5" w:rsidP="00E071C5">
            <w:pPr>
              <w:rPr>
                <w:sz w:val="22"/>
                <w:szCs w:val="22"/>
              </w:rPr>
            </w:pPr>
            <w:r w:rsidRPr="00B720FD">
              <w:rPr>
                <w:sz w:val="22"/>
                <w:szCs w:val="22"/>
              </w:rPr>
              <w:t>-положительная динамика количества учащихся, стоящих на внутришкольном учете, по сравнению с предыдущим периодом</w:t>
            </w:r>
          </w:p>
          <w:p w:rsidR="00E071C5" w:rsidRPr="00B720FD" w:rsidRDefault="00E071C5" w:rsidP="00E071C5">
            <w:pPr>
              <w:rPr>
                <w:sz w:val="22"/>
                <w:szCs w:val="22"/>
              </w:rPr>
            </w:pPr>
            <w:r w:rsidRPr="00B720FD">
              <w:rPr>
                <w:sz w:val="22"/>
                <w:szCs w:val="22"/>
              </w:rPr>
              <w:t>-положительная динамика количества учащихся, стоящих на учете в КДН и ПДН по сравнению с предыдущим периодом</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tc>
      </w:tr>
      <w:tr w:rsidR="00E071C5" w:rsidRPr="00B720FD" w:rsidTr="00E071C5">
        <w:trPr>
          <w:trHeight w:val="573"/>
        </w:trPr>
        <w:tc>
          <w:tcPr>
            <w:tcW w:w="869" w:type="dxa"/>
          </w:tcPr>
          <w:p w:rsidR="00E071C5" w:rsidRPr="00B720FD" w:rsidRDefault="00E071C5" w:rsidP="00E071C5">
            <w:pPr>
              <w:ind w:left="-142"/>
              <w:rPr>
                <w:sz w:val="22"/>
                <w:szCs w:val="22"/>
              </w:rPr>
            </w:pPr>
            <w:r w:rsidRPr="00B720FD">
              <w:rPr>
                <w:sz w:val="22"/>
                <w:szCs w:val="22"/>
              </w:rPr>
              <w:t>5.10.</w:t>
            </w:r>
          </w:p>
        </w:tc>
        <w:tc>
          <w:tcPr>
            <w:tcW w:w="8280" w:type="dxa"/>
          </w:tcPr>
          <w:p w:rsidR="00E071C5" w:rsidRPr="00B720FD" w:rsidRDefault="00E071C5" w:rsidP="00E071C5">
            <w:pPr>
              <w:rPr>
                <w:b/>
                <w:sz w:val="22"/>
                <w:szCs w:val="22"/>
              </w:rPr>
            </w:pPr>
            <w:r w:rsidRPr="00B720FD">
              <w:rPr>
                <w:b/>
                <w:sz w:val="22"/>
                <w:szCs w:val="22"/>
              </w:rPr>
              <w:t xml:space="preserve">Проведение походов, экскурсий </w:t>
            </w:r>
            <w:proofErr w:type="gramStart"/>
            <w:r w:rsidRPr="00B720FD">
              <w:rPr>
                <w:b/>
                <w:sz w:val="22"/>
                <w:szCs w:val="22"/>
              </w:rPr>
              <w:t xml:space="preserve">( </w:t>
            </w:r>
            <w:proofErr w:type="gramEnd"/>
            <w:r w:rsidRPr="00B720FD">
              <w:rPr>
                <w:b/>
                <w:sz w:val="22"/>
                <w:szCs w:val="22"/>
              </w:rPr>
              <w:t>наличие приказа по школе)</w:t>
            </w:r>
          </w:p>
          <w:p w:rsidR="00E071C5" w:rsidRPr="00B720FD" w:rsidRDefault="00E071C5" w:rsidP="00E071C5">
            <w:pPr>
              <w:rPr>
                <w:sz w:val="22"/>
                <w:szCs w:val="22"/>
              </w:rPr>
            </w:pPr>
            <w:r w:rsidRPr="00B720FD">
              <w:rPr>
                <w:sz w:val="22"/>
                <w:szCs w:val="22"/>
              </w:rPr>
              <w:t>- на  территории района</w:t>
            </w:r>
          </w:p>
          <w:p w:rsidR="00E071C5" w:rsidRPr="00B720FD" w:rsidRDefault="00E071C5" w:rsidP="00E071C5">
            <w:pPr>
              <w:rPr>
                <w:sz w:val="22"/>
                <w:szCs w:val="22"/>
              </w:rPr>
            </w:pPr>
            <w:r w:rsidRPr="00B720FD">
              <w:rPr>
                <w:sz w:val="22"/>
                <w:szCs w:val="22"/>
              </w:rPr>
              <w:t>- за территории села</w:t>
            </w:r>
          </w:p>
          <w:p w:rsidR="00E071C5" w:rsidRPr="00B720FD" w:rsidRDefault="00E071C5" w:rsidP="00E071C5">
            <w:pPr>
              <w:rPr>
                <w:sz w:val="22"/>
                <w:szCs w:val="22"/>
              </w:rPr>
            </w:pPr>
            <w:r w:rsidRPr="00B720FD">
              <w:rPr>
                <w:sz w:val="22"/>
                <w:szCs w:val="22"/>
              </w:rPr>
              <w:t>- за пределами района</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r w:rsidRPr="00B720FD">
              <w:rPr>
                <w:sz w:val="22"/>
                <w:szCs w:val="22"/>
              </w:rPr>
              <w:t>3</w:t>
            </w:r>
          </w:p>
        </w:tc>
      </w:tr>
      <w:tr w:rsidR="00E071C5" w:rsidRPr="00B720FD" w:rsidTr="00E071C5">
        <w:trPr>
          <w:trHeight w:val="188"/>
        </w:trPr>
        <w:tc>
          <w:tcPr>
            <w:tcW w:w="869" w:type="dxa"/>
          </w:tcPr>
          <w:p w:rsidR="00E071C5" w:rsidRPr="00B720FD" w:rsidRDefault="00E071C5" w:rsidP="00E071C5">
            <w:pPr>
              <w:ind w:left="-142"/>
              <w:rPr>
                <w:sz w:val="22"/>
                <w:szCs w:val="22"/>
              </w:rPr>
            </w:pPr>
          </w:p>
        </w:tc>
        <w:tc>
          <w:tcPr>
            <w:tcW w:w="8280" w:type="dxa"/>
          </w:tcPr>
          <w:p w:rsidR="00E071C5" w:rsidRPr="00B720FD" w:rsidRDefault="00E071C5" w:rsidP="00E071C5">
            <w:pPr>
              <w:jc w:val="center"/>
              <w:rPr>
                <w:b/>
                <w:sz w:val="22"/>
                <w:szCs w:val="22"/>
              </w:rPr>
            </w:pPr>
            <w:r w:rsidRPr="00B720FD">
              <w:rPr>
                <w:b/>
                <w:sz w:val="22"/>
                <w:szCs w:val="22"/>
              </w:rPr>
              <w:t>6. Расширение самостоятельности школ</w:t>
            </w:r>
          </w:p>
        </w:tc>
        <w:tc>
          <w:tcPr>
            <w:tcW w:w="961" w:type="dxa"/>
          </w:tcPr>
          <w:p w:rsidR="00E071C5" w:rsidRPr="00B720FD" w:rsidRDefault="00E071C5" w:rsidP="00E071C5">
            <w:pPr>
              <w:rPr>
                <w:sz w:val="22"/>
                <w:szCs w:val="22"/>
              </w:rPr>
            </w:pPr>
          </w:p>
        </w:tc>
      </w:tr>
      <w:tr w:rsidR="00E071C5" w:rsidRPr="00B720FD" w:rsidTr="00E071C5">
        <w:trPr>
          <w:trHeight w:val="558"/>
        </w:trPr>
        <w:tc>
          <w:tcPr>
            <w:tcW w:w="869" w:type="dxa"/>
          </w:tcPr>
          <w:p w:rsidR="00E071C5" w:rsidRPr="00B720FD" w:rsidRDefault="00E071C5" w:rsidP="00E071C5">
            <w:pPr>
              <w:ind w:left="-142"/>
              <w:rPr>
                <w:sz w:val="22"/>
                <w:szCs w:val="22"/>
              </w:rPr>
            </w:pPr>
            <w:r w:rsidRPr="00B720FD">
              <w:rPr>
                <w:sz w:val="22"/>
                <w:szCs w:val="22"/>
              </w:rPr>
              <w:t>6.1.</w:t>
            </w:r>
          </w:p>
          <w:p w:rsidR="00E071C5" w:rsidRPr="00B720FD" w:rsidRDefault="00E071C5" w:rsidP="00E071C5">
            <w:pPr>
              <w:ind w:left="-142"/>
              <w:rPr>
                <w:sz w:val="22"/>
                <w:szCs w:val="22"/>
              </w:rPr>
            </w:pPr>
          </w:p>
        </w:tc>
        <w:tc>
          <w:tcPr>
            <w:tcW w:w="8280" w:type="dxa"/>
          </w:tcPr>
          <w:p w:rsidR="00E071C5" w:rsidRPr="00B720FD" w:rsidRDefault="00E071C5" w:rsidP="00E071C5">
            <w:pPr>
              <w:rPr>
                <w:b/>
                <w:sz w:val="22"/>
                <w:szCs w:val="22"/>
              </w:rPr>
            </w:pPr>
            <w:r w:rsidRPr="00B720FD">
              <w:rPr>
                <w:b/>
                <w:sz w:val="22"/>
                <w:szCs w:val="22"/>
              </w:rPr>
              <w:t>Эффективность работы классного руководителя (педагога) по вовлечению родительской общественности в деятельность органов государсвенно-общественного управления школой</w:t>
            </w:r>
          </w:p>
          <w:p w:rsidR="00E071C5" w:rsidRPr="00B720FD" w:rsidRDefault="00E071C5" w:rsidP="00E071C5">
            <w:pPr>
              <w:rPr>
                <w:sz w:val="22"/>
                <w:szCs w:val="22"/>
              </w:rPr>
            </w:pPr>
            <w:proofErr w:type="gramStart"/>
            <w:r w:rsidRPr="00B720FD">
              <w:rPr>
                <w:sz w:val="22"/>
                <w:szCs w:val="22"/>
              </w:rPr>
              <w:t>-высокий процент  участия родителей в учебно-воспитательном процессе класса, школы (посещаемость родителями общешкольных родительских собраний (не ниже 80%  от общего числа обучающихся), активное участие родительской общественности в классных и общешкольных мероприятиях (не ниже 80% от общего числа обучающихся)</w:t>
            </w:r>
            <w:proofErr w:type="gramEnd"/>
          </w:p>
          <w:p w:rsidR="00E071C5" w:rsidRPr="00B720FD" w:rsidRDefault="00E071C5" w:rsidP="00E071C5">
            <w:pPr>
              <w:rPr>
                <w:b/>
                <w:sz w:val="22"/>
                <w:szCs w:val="22"/>
              </w:rPr>
            </w:pPr>
            <w:r w:rsidRPr="00B720FD">
              <w:rPr>
                <w:sz w:val="22"/>
                <w:szCs w:val="22"/>
              </w:rPr>
              <w:t xml:space="preserve">-положительная динамика активности родительской общественности класса в деятельности Управляющего совета школы, Совета бабушек, Совета отцов, классного и школьного родительских комитетов, совета общественности и др. </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2</w:t>
            </w: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tc>
      </w:tr>
      <w:tr w:rsidR="00E071C5" w:rsidRPr="00B720FD" w:rsidTr="00E071C5">
        <w:trPr>
          <w:trHeight w:val="123"/>
        </w:trPr>
        <w:tc>
          <w:tcPr>
            <w:tcW w:w="869" w:type="dxa"/>
          </w:tcPr>
          <w:p w:rsidR="00E071C5" w:rsidRPr="00B720FD" w:rsidRDefault="00E071C5" w:rsidP="00E071C5">
            <w:pPr>
              <w:ind w:left="-142"/>
              <w:rPr>
                <w:sz w:val="22"/>
                <w:szCs w:val="22"/>
              </w:rPr>
            </w:pPr>
            <w:r w:rsidRPr="00B720FD">
              <w:rPr>
                <w:sz w:val="22"/>
                <w:szCs w:val="22"/>
              </w:rPr>
              <w:t>6.2.</w:t>
            </w:r>
          </w:p>
        </w:tc>
        <w:tc>
          <w:tcPr>
            <w:tcW w:w="8280" w:type="dxa"/>
          </w:tcPr>
          <w:p w:rsidR="00E071C5" w:rsidRPr="00B720FD" w:rsidRDefault="00E071C5" w:rsidP="00E071C5">
            <w:pPr>
              <w:ind w:left="-3"/>
              <w:rPr>
                <w:b/>
                <w:sz w:val="22"/>
                <w:szCs w:val="22"/>
              </w:rPr>
            </w:pPr>
            <w:r w:rsidRPr="00B720FD">
              <w:rPr>
                <w:b/>
                <w:sz w:val="22"/>
                <w:szCs w:val="22"/>
              </w:rPr>
              <w:t>Эффективность работы классного руководителя (педагога) по организации деятельности органов детского самоуправления:</w:t>
            </w:r>
          </w:p>
          <w:p w:rsidR="00E071C5" w:rsidRPr="00B720FD" w:rsidRDefault="00E071C5" w:rsidP="00E071C5">
            <w:pPr>
              <w:ind w:left="-3"/>
              <w:rPr>
                <w:sz w:val="22"/>
                <w:szCs w:val="22"/>
              </w:rPr>
            </w:pPr>
            <w:r w:rsidRPr="00B720FD">
              <w:rPr>
                <w:sz w:val="22"/>
                <w:szCs w:val="22"/>
              </w:rPr>
              <w:t>-положительная динамика социальной активности учащихся (</w:t>
            </w:r>
            <w:proofErr w:type="gramStart"/>
            <w:r w:rsidRPr="00B720FD">
              <w:rPr>
                <w:sz w:val="22"/>
                <w:szCs w:val="22"/>
              </w:rPr>
              <w:t>трудо-вые</w:t>
            </w:r>
            <w:proofErr w:type="gramEnd"/>
            <w:r w:rsidRPr="00B720FD">
              <w:rPr>
                <w:sz w:val="22"/>
                <w:szCs w:val="22"/>
              </w:rPr>
              <w:t xml:space="preserve"> десанты, </w:t>
            </w:r>
            <w:r w:rsidRPr="00B720FD">
              <w:rPr>
                <w:sz w:val="22"/>
                <w:szCs w:val="22"/>
              </w:rPr>
              <w:lastRenderedPageBreak/>
              <w:t>волонтерство, социальные акции и др.) в организации жизнедеятельности:</w:t>
            </w:r>
          </w:p>
          <w:p w:rsidR="00E071C5" w:rsidRPr="00B720FD" w:rsidRDefault="00E071C5" w:rsidP="00E071C5">
            <w:pPr>
              <w:ind w:left="-3"/>
              <w:rPr>
                <w:sz w:val="22"/>
                <w:szCs w:val="22"/>
              </w:rPr>
            </w:pPr>
            <w:r w:rsidRPr="00B720FD">
              <w:rPr>
                <w:sz w:val="22"/>
                <w:szCs w:val="22"/>
              </w:rPr>
              <w:t>-класса</w:t>
            </w:r>
          </w:p>
          <w:p w:rsidR="00E071C5" w:rsidRPr="00B720FD" w:rsidRDefault="00E071C5" w:rsidP="00E071C5">
            <w:pPr>
              <w:ind w:left="-3"/>
              <w:rPr>
                <w:sz w:val="22"/>
                <w:szCs w:val="22"/>
              </w:rPr>
            </w:pPr>
            <w:r w:rsidRPr="00B720FD">
              <w:rPr>
                <w:sz w:val="22"/>
                <w:szCs w:val="22"/>
              </w:rPr>
              <w:t>-школы</w:t>
            </w:r>
          </w:p>
          <w:p w:rsidR="00E071C5" w:rsidRPr="00B720FD" w:rsidRDefault="00E071C5" w:rsidP="00E071C5">
            <w:pPr>
              <w:ind w:left="-145" w:firstLine="142"/>
              <w:rPr>
                <w:b/>
                <w:sz w:val="22"/>
                <w:szCs w:val="22"/>
              </w:rPr>
            </w:pPr>
            <w:r w:rsidRPr="00B720FD">
              <w:rPr>
                <w:sz w:val="22"/>
                <w:szCs w:val="22"/>
              </w:rPr>
              <w:t>-села</w:t>
            </w:r>
          </w:p>
        </w:tc>
        <w:tc>
          <w:tcPr>
            <w:tcW w:w="961" w:type="dxa"/>
          </w:tcPr>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p>
          <w:p w:rsidR="00E071C5" w:rsidRPr="00B720FD" w:rsidRDefault="00E071C5" w:rsidP="00E071C5">
            <w:pPr>
              <w:rPr>
                <w:sz w:val="22"/>
                <w:szCs w:val="22"/>
              </w:rPr>
            </w:pPr>
            <w:r w:rsidRPr="00B720FD">
              <w:rPr>
                <w:sz w:val="22"/>
                <w:szCs w:val="22"/>
              </w:rPr>
              <w:t>1</w:t>
            </w:r>
          </w:p>
          <w:p w:rsidR="00E071C5" w:rsidRPr="00B720FD" w:rsidRDefault="00E071C5" w:rsidP="00E071C5">
            <w:pPr>
              <w:rPr>
                <w:sz w:val="22"/>
                <w:szCs w:val="22"/>
              </w:rPr>
            </w:pPr>
            <w:r w:rsidRPr="00B720FD">
              <w:rPr>
                <w:sz w:val="22"/>
                <w:szCs w:val="22"/>
              </w:rPr>
              <w:t>3</w:t>
            </w:r>
          </w:p>
          <w:p w:rsidR="00E071C5" w:rsidRPr="00B720FD" w:rsidRDefault="00E071C5" w:rsidP="00E071C5">
            <w:pPr>
              <w:rPr>
                <w:sz w:val="22"/>
                <w:szCs w:val="22"/>
              </w:rPr>
            </w:pPr>
            <w:r w:rsidRPr="00B720FD">
              <w:rPr>
                <w:sz w:val="22"/>
                <w:szCs w:val="22"/>
              </w:rPr>
              <w:t>5</w:t>
            </w:r>
          </w:p>
        </w:tc>
      </w:tr>
    </w:tbl>
    <w:p w:rsidR="00E071C5" w:rsidRPr="00E03B03" w:rsidRDefault="00E071C5" w:rsidP="00E071C5">
      <w:pPr>
        <w:shd w:val="clear" w:color="auto" w:fill="FFFFFF"/>
        <w:spacing w:before="374" w:line="317" w:lineRule="exact"/>
        <w:ind w:right="307"/>
        <w:jc w:val="both"/>
        <w:rPr>
          <w:b/>
          <w:spacing w:val="-3"/>
          <w:sz w:val="22"/>
          <w:szCs w:val="22"/>
        </w:rPr>
      </w:pPr>
      <w:r w:rsidRPr="00E03B03">
        <w:rPr>
          <w:sz w:val="22"/>
          <w:szCs w:val="22"/>
        </w:rPr>
        <w:lastRenderedPageBreak/>
        <w:t xml:space="preserve">2.30.2. В целях поощрения </w:t>
      </w:r>
      <w:r w:rsidRPr="00E03B03">
        <w:rPr>
          <w:spacing w:val="-3"/>
          <w:sz w:val="22"/>
          <w:szCs w:val="22"/>
        </w:rPr>
        <w:t>за инициативу и самостоятельность, творческий подход к работе, высокое качество проведения отдельных мероприятий, качественную и продолжительную работу</w:t>
      </w:r>
      <w:r>
        <w:rPr>
          <w:spacing w:val="-3"/>
          <w:sz w:val="22"/>
          <w:szCs w:val="22"/>
        </w:rPr>
        <w:t xml:space="preserve"> </w:t>
      </w:r>
      <w:r w:rsidRPr="00E03B03">
        <w:rPr>
          <w:sz w:val="22"/>
          <w:szCs w:val="22"/>
        </w:rPr>
        <w:t xml:space="preserve">из стимулирующей части фонда оплаты труда </w:t>
      </w:r>
      <w:r w:rsidRPr="00E03B03">
        <w:rPr>
          <w:spacing w:val="2"/>
          <w:sz w:val="22"/>
          <w:szCs w:val="22"/>
        </w:rPr>
        <w:t xml:space="preserve">работникам  МОУ СОШ   </w:t>
      </w:r>
      <w:proofErr w:type="gramStart"/>
      <w:r w:rsidRPr="00E03B03">
        <w:rPr>
          <w:spacing w:val="2"/>
          <w:sz w:val="22"/>
          <w:szCs w:val="22"/>
        </w:rPr>
        <w:t>с.Большая Ижмора</w:t>
      </w:r>
      <w:proofErr w:type="gramEnd"/>
      <w:r w:rsidRPr="00E03B03">
        <w:rPr>
          <w:spacing w:val="2"/>
          <w:sz w:val="22"/>
          <w:szCs w:val="22"/>
        </w:rPr>
        <w:t xml:space="preserve"> могут выплачиваться  </w:t>
      </w:r>
      <w:r w:rsidRPr="006A3548">
        <w:rPr>
          <w:b/>
          <w:spacing w:val="2"/>
          <w:sz w:val="22"/>
          <w:szCs w:val="22"/>
        </w:rPr>
        <w:t>единовременные выплаты</w:t>
      </w:r>
      <w:r>
        <w:rPr>
          <w:b/>
          <w:spacing w:val="2"/>
          <w:sz w:val="22"/>
          <w:szCs w:val="22"/>
        </w:rPr>
        <w:t xml:space="preserve">. </w:t>
      </w:r>
      <w:r w:rsidRPr="00E03B03">
        <w:rPr>
          <w:spacing w:val="2"/>
          <w:sz w:val="22"/>
          <w:szCs w:val="22"/>
        </w:rPr>
        <w:t xml:space="preserve"> </w:t>
      </w:r>
      <w:r w:rsidRPr="00E03B03">
        <w:rPr>
          <w:spacing w:val="-3"/>
          <w:sz w:val="22"/>
          <w:szCs w:val="22"/>
        </w:rPr>
        <w:t>Единовременн</w:t>
      </w:r>
      <w:r>
        <w:rPr>
          <w:spacing w:val="-3"/>
          <w:sz w:val="22"/>
          <w:szCs w:val="22"/>
        </w:rPr>
        <w:t>ые выплаты производятся</w:t>
      </w:r>
      <w:r w:rsidRPr="00E03B03">
        <w:rPr>
          <w:spacing w:val="-3"/>
          <w:sz w:val="22"/>
          <w:szCs w:val="22"/>
        </w:rPr>
        <w:t xml:space="preserve"> по приказу директора школы с учетом мнения выборного профсоюзного органа при наличии финансовых средств.</w:t>
      </w:r>
    </w:p>
    <w:p w:rsidR="00E071C5" w:rsidRPr="00E03B03" w:rsidRDefault="00E071C5" w:rsidP="00E071C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0"/>
        <w:gridCol w:w="1791"/>
      </w:tblGrid>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b/>
                <w:sz w:val="22"/>
                <w:szCs w:val="22"/>
              </w:rPr>
            </w:pPr>
            <w:r w:rsidRPr="00E03B03">
              <w:rPr>
                <w:b/>
                <w:sz w:val="22"/>
                <w:szCs w:val="22"/>
              </w:rPr>
              <w:t>Вид деятельности</w:t>
            </w:r>
          </w:p>
        </w:tc>
        <w:tc>
          <w:tcPr>
            <w:tcW w:w="179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b/>
                <w:sz w:val="22"/>
                <w:szCs w:val="22"/>
              </w:rPr>
            </w:pPr>
            <w:r>
              <w:rPr>
                <w:b/>
                <w:sz w:val="22"/>
                <w:szCs w:val="22"/>
              </w:rPr>
              <w:t>Размер выплат</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Личная победа в конкурсах педагогического мастерства и педагогических проектах</w:t>
            </w:r>
          </w:p>
          <w:p w:rsidR="00E071C5" w:rsidRPr="00E03B03" w:rsidRDefault="00E071C5" w:rsidP="00E071C5">
            <w:pPr>
              <w:jc w:val="both"/>
              <w:rPr>
                <w:sz w:val="22"/>
                <w:szCs w:val="22"/>
              </w:rPr>
            </w:pPr>
            <w:r w:rsidRPr="00E03B03">
              <w:rPr>
                <w:sz w:val="22"/>
                <w:szCs w:val="22"/>
              </w:rPr>
              <w:t>на школьном уровне -</w:t>
            </w:r>
          </w:p>
          <w:p w:rsidR="00E071C5" w:rsidRPr="00E03B03" w:rsidRDefault="00E071C5" w:rsidP="00E071C5">
            <w:pPr>
              <w:jc w:val="both"/>
              <w:rPr>
                <w:sz w:val="22"/>
                <w:szCs w:val="22"/>
              </w:rPr>
            </w:pPr>
            <w:r w:rsidRPr="00E03B03">
              <w:rPr>
                <w:sz w:val="22"/>
                <w:szCs w:val="22"/>
              </w:rPr>
              <w:t>на районном уровне -</w:t>
            </w:r>
          </w:p>
          <w:p w:rsidR="00E071C5" w:rsidRPr="00E03B03" w:rsidRDefault="00E071C5" w:rsidP="00E071C5">
            <w:pPr>
              <w:jc w:val="both"/>
              <w:rPr>
                <w:sz w:val="22"/>
                <w:szCs w:val="22"/>
              </w:rPr>
            </w:pPr>
            <w:r w:rsidRPr="00E03B03">
              <w:rPr>
                <w:sz w:val="22"/>
                <w:szCs w:val="22"/>
              </w:rPr>
              <w:t>на областном уровне -</w:t>
            </w: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jc w:val="both"/>
              <w:rPr>
                <w:sz w:val="22"/>
                <w:szCs w:val="22"/>
              </w:rPr>
            </w:pPr>
          </w:p>
          <w:p w:rsidR="00E071C5" w:rsidRPr="00E03B03" w:rsidRDefault="00E071C5" w:rsidP="00E071C5">
            <w:pPr>
              <w:jc w:val="both"/>
              <w:rPr>
                <w:sz w:val="22"/>
                <w:szCs w:val="22"/>
              </w:rPr>
            </w:pPr>
            <w:r>
              <w:rPr>
                <w:sz w:val="22"/>
                <w:szCs w:val="22"/>
              </w:rPr>
              <w:t>5</w:t>
            </w:r>
            <w:r w:rsidRPr="00E03B03">
              <w:rPr>
                <w:sz w:val="22"/>
                <w:szCs w:val="22"/>
              </w:rPr>
              <w:t>00 р.</w:t>
            </w:r>
          </w:p>
          <w:p w:rsidR="00E071C5" w:rsidRPr="00E03B03" w:rsidRDefault="00E071C5" w:rsidP="00E071C5">
            <w:pPr>
              <w:jc w:val="both"/>
              <w:rPr>
                <w:sz w:val="22"/>
                <w:szCs w:val="22"/>
              </w:rPr>
            </w:pPr>
            <w:r>
              <w:rPr>
                <w:sz w:val="22"/>
                <w:szCs w:val="22"/>
              </w:rPr>
              <w:t>15</w:t>
            </w:r>
            <w:r w:rsidRPr="00E03B03">
              <w:rPr>
                <w:sz w:val="22"/>
                <w:szCs w:val="22"/>
              </w:rPr>
              <w:t>00 р.</w:t>
            </w:r>
          </w:p>
          <w:p w:rsidR="00E071C5" w:rsidRPr="00E03B03" w:rsidRDefault="00E071C5" w:rsidP="00E071C5">
            <w:pPr>
              <w:jc w:val="both"/>
              <w:rPr>
                <w:sz w:val="22"/>
                <w:szCs w:val="22"/>
              </w:rPr>
            </w:pPr>
            <w:r>
              <w:rPr>
                <w:sz w:val="22"/>
                <w:szCs w:val="22"/>
              </w:rPr>
              <w:t>3</w:t>
            </w:r>
            <w:r w:rsidRPr="00E03B03">
              <w:rPr>
                <w:sz w:val="22"/>
                <w:szCs w:val="22"/>
              </w:rPr>
              <w:t>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2-3 место в конкурсах педагогического мастерства</w:t>
            </w:r>
          </w:p>
          <w:p w:rsidR="00E071C5" w:rsidRPr="00E03B03" w:rsidRDefault="00E071C5" w:rsidP="00E071C5">
            <w:pPr>
              <w:jc w:val="both"/>
              <w:rPr>
                <w:sz w:val="22"/>
                <w:szCs w:val="22"/>
              </w:rPr>
            </w:pPr>
            <w:r w:rsidRPr="00E03B03">
              <w:rPr>
                <w:sz w:val="22"/>
                <w:szCs w:val="22"/>
              </w:rPr>
              <w:t>на районном уровне -</w:t>
            </w:r>
          </w:p>
          <w:p w:rsidR="00E071C5" w:rsidRPr="00E03B03" w:rsidRDefault="00E071C5" w:rsidP="00E071C5">
            <w:pPr>
              <w:jc w:val="both"/>
              <w:rPr>
                <w:sz w:val="22"/>
                <w:szCs w:val="22"/>
              </w:rPr>
            </w:pPr>
            <w:r w:rsidRPr="00E03B03">
              <w:rPr>
                <w:sz w:val="22"/>
                <w:szCs w:val="22"/>
              </w:rPr>
              <w:t>на областном уровне -</w:t>
            </w: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rPr>
                <w:sz w:val="22"/>
                <w:szCs w:val="22"/>
              </w:rPr>
            </w:pPr>
            <w:r w:rsidRPr="00E03B03">
              <w:rPr>
                <w:sz w:val="22"/>
                <w:szCs w:val="22"/>
              </w:rPr>
              <w:t>1</w:t>
            </w:r>
            <w:r>
              <w:rPr>
                <w:sz w:val="22"/>
                <w:szCs w:val="22"/>
              </w:rPr>
              <w:t>0</w:t>
            </w:r>
            <w:r w:rsidRPr="00E03B03">
              <w:rPr>
                <w:sz w:val="22"/>
                <w:szCs w:val="22"/>
              </w:rPr>
              <w:t>00 р.</w:t>
            </w:r>
          </w:p>
          <w:p w:rsidR="00E071C5" w:rsidRPr="00E03B03" w:rsidRDefault="00E071C5" w:rsidP="00E071C5">
            <w:pPr>
              <w:rPr>
                <w:sz w:val="22"/>
                <w:szCs w:val="22"/>
              </w:rPr>
            </w:pPr>
            <w:r w:rsidRPr="00E03B03">
              <w:rPr>
                <w:sz w:val="22"/>
                <w:szCs w:val="22"/>
              </w:rPr>
              <w:t>2000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Подготовка победителей творческих конкурсов, конкурсов исследовательских и социальных проектов</w:t>
            </w:r>
          </w:p>
          <w:p w:rsidR="00E071C5" w:rsidRPr="00E03B03" w:rsidRDefault="00E071C5" w:rsidP="00E071C5">
            <w:pPr>
              <w:jc w:val="both"/>
              <w:rPr>
                <w:sz w:val="22"/>
                <w:szCs w:val="22"/>
              </w:rPr>
            </w:pPr>
            <w:r w:rsidRPr="00E03B03">
              <w:rPr>
                <w:sz w:val="22"/>
                <w:szCs w:val="22"/>
              </w:rPr>
              <w:t>на школьном уровне</w:t>
            </w:r>
          </w:p>
          <w:p w:rsidR="00E071C5" w:rsidRPr="00E03B03" w:rsidRDefault="00E071C5" w:rsidP="00E071C5">
            <w:pPr>
              <w:jc w:val="both"/>
              <w:rPr>
                <w:sz w:val="22"/>
                <w:szCs w:val="22"/>
              </w:rPr>
            </w:pPr>
            <w:r w:rsidRPr="00E03B03">
              <w:rPr>
                <w:sz w:val="22"/>
                <w:szCs w:val="22"/>
              </w:rPr>
              <w:t>на районном уровне -</w:t>
            </w:r>
          </w:p>
          <w:p w:rsidR="00E071C5" w:rsidRPr="00E03B03" w:rsidRDefault="00E071C5" w:rsidP="00E071C5">
            <w:pPr>
              <w:jc w:val="both"/>
              <w:rPr>
                <w:sz w:val="22"/>
                <w:szCs w:val="22"/>
              </w:rPr>
            </w:pPr>
            <w:r w:rsidRPr="00E03B03">
              <w:rPr>
                <w:sz w:val="22"/>
                <w:szCs w:val="22"/>
              </w:rPr>
              <w:t>на областном уровне -</w:t>
            </w: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rPr>
                <w:sz w:val="22"/>
                <w:szCs w:val="22"/>
              </w:rPr>
            </w:pPr>
          </w:p>
          <w:p w:rsidR="00E071C5" w:rsidRPr="00E03B03" w:rsidRDefault="00E071C5" w:rsidP="00E071C5">
            <w:pPr>
              <w:rPr>
                <w:sz w:val="22"/>
                <w:szCs w:val="22"/>
              </w:rPr>
            </w:pPr>
            <w:r w:rsidRPr="00E03B03">
              <w:rPr>
                <w:sz w:val="22"/>
                <w:szCs w:val="22"/>
              </w:rPr>
              <w:t>500 р.</w:t>
            </w:r>
          </w:p>
          <w:p w:rsidR="00E071C5" w:rsidRPr="00E03B03" w:rsidRDefault="00E071C5" w:rsidP="00E071C5">
            <w:pPr>
              <w:rPr>
                <w:sz w:val="22"/>
                <w:szCs w:val="22"/>
              </w:rPr>
            </w:pPr>
            <w:r>
              <w:rPr>
                <w:sz w:val="22"/>
                <w:szCs w:val="22"/>
              </w:rPr>
              <w:t>15</w:t>
            </w:r>
            <w:r w:rsidRPr="00E03B03">
              <w:rPr>
                <w:sz w:val="22"/>
                <w:szCs w:val="22"/>
              </w:rPr>
              <w:t>00 р.</w:t>
            </w:r>
          </w:p>
          <w:p w:rsidR="00E071C5" w:rsidRPr="00E03B03" w:rsidRDefault="00E071C5" w:rsidP="00E071C5">
            <w:pPr>
              <w:rPr>
                <w:sz w:val="22"/>
                <w:szCs w:val="22"/>
              </w:rPr>
            </w:pPr>
            <w:r>
              <w:rPr>
                <w:sz w:val="22"/>
                <w:szCs w:val="22"/>
              </w:rPr>
              <w:t>30</w:t>
            </w:r>
            <w:r w:rsidRPr="00E03B03">
              <w:rPr>
                <w:sz w:val="22"/>
                <w:szCs w:val="22"/>
              </w:rPr>
              <w:t>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 xml:space="preserve">Подготовка призеров (2-3 место) творческих конкурсов, конкурсов исследовательских и социальных проектов </w:t>
            </w:r>
          </w:p>
          <w:p w:rsidR="00E071C5" w:rsidRPr="00E03B03" w:rsidRDefault="00E071C5" w:rsidP="00E071C5">
            <w:pPr>
              <w:jc w:val="both"/>
              <w:rPr>
                <w:sz w:val="22"/>
                <w:szCs w:val="22"/>
              </w:rPr>
            </w:pPr>
            <w:r w:rsidRPr="00E03B03">
              <w:rPr>
                <w:sz w:val="22"/>
                <w:szCs w:val="22"/>
              </w:rPr>
              <w:t>на районном уровне -</w:t>
            </w:r>
          </w:p>
          <w:p w:rsidR="00E071C5" w:rsidRPr="00E03B03" w:rsidRDefault="00E071C5" w:rsidP="00E071C5">
            <w:pPr>
              <w:jc w:val="both"/>
              <w:rPr>
                <w:sz w:val="22"/>
                <w:szCs w:val="22"/>
              </w:rPr>
            </w:pPr>
            <w:r w:rsidRPr="00E03B03">
              <w:rPr>
                <w:sz w:val="22"/>
                <w:szCs w:val="22"/>
              </w:rPr>
              <w:t>на областном уровне -</w:t>
            </w: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rPr>
                <w:sz w:val="22"/>
                <w:szCs w:val="22"/>
              </w:rPr>
            </w:pPr>
          </w:p>
          <w:p w:rsidR="00E071C5" w:rsidRPr="00E03B03" w:rsidRDefault="00E071C5" w:rsidP="00E071C5">
            <w:pPr>
              <w:rPr>
                <w:sz w:val="22"/>
                <w:szCs w:val="22"/>
              </w:rPr>
            </w:pPr>
            <w:r w:rsidRPr="00E03B03">
              <w:rPr>
                <w:sz w:val="22"/>
                <w:szCs w:val="22"/>
              </w:rPr>
              <w:t>1</w:t>
            </w:r>
            <w:r>
              <w:rPr>
                <w:sz w:val="22"/>
                <w:szCs w:val="22"/>
              </w:rPr>
              <w:t>0</w:t>
            </w:r>
            <w:r w:rsidRPr="00E03B03">
              <w:rPr>
                <w:sz w:val="22"/>
                <w:szCs w:val="22"/>
              </w:rPr>
              <w:t>00 р.</w:t>
            </w:r>
          </w:p>
          <w:p w:rsidR="00E071C5" w:rsidRPr="00E03B03" w:rsidRDefault="00E071C5" w:rsidP="00E071C5">
            <w:pPr>
              <w:rPr>
                <w:sz w:val="22"/>
                <w:szCs w:val="22"/>
              </w:rPr>
            </w:pPr>
            <w:r w:rsidRPr="00E03B03">
              <w:rPr>
                <w:sz w:val="22"/>
                <w:szCs w:val="22"/>
              </w:rPr>
              <w:t>2000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Подготовка победителей предметных олимпиад</w:t>
            </w:r>
          </w:p>
          <w:p w:rsidR="00E071C5" w:rsidRPr="00E03B03" w:rsidRDefault="00E071C5" w:rsidP="00E071C5">
            <w:pPr>
              <w:jc w:val="both"/>
              <w:rPr>
                <w:sz w:val="22"/>
                <w:szCs w:val="22"/>
              </w:rPr>
            </w:pPr>
            <w:r w:rsidRPr="00E03B03">
              <w:rPr>
                <w:sz w:val="22"/>
                <w:szCs w:val="22"/>
              </w:rPr>
              <w:t>на районном уровне -</w:t>
            </w:r>
          </w:p>
          <w:p w:rsidR="00E071C5" w:rsidRPr="00E03B03" w:rsidRDefault="00E071C5" w:rsidP="00E071C5">
            <w:pPr>
              <w:jc w:val="both"/>
              <w:rPr>
                <w:sz w:val="22"/>
                <w:szCs w:val="22"/>
              </w:rPr>
            </w:pPr>
            <w:r w:rsidRPr="00E03B03">
              <w:rPr>
                <w:sz w:val="22"/>
                <w:szCs w:val="22"/>
              </w:rPr>
              <w:t>на областном уровне -</w:t>
            </w: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rPr>
                <w:sz w:val="22"/>
                <w:szCs w:val="22"/>
              </w:rPr>
            </w:pPr>
            <w:r w:rsidRPr="00E03B03">
              <w:rPr>
                <w:sz w:val="22"/>
                <w:szCs w:val="22"/>
              </w:rPr>
              <w:t>1500 р.</w:t>
            </w:r>
          </w:p>
          <w:p w:rsidR="00E071C5" w:rsidRPr="00E03B03" w:rsidRDefault="00E071C5" w:rsidP="00E071C5">
            <w:pPr>
              <w:rPr>
                <w:sz w:val="22"/>
                <w:szCs w:val="22"/>
              </w:rPr>
            </w:pPr>
            <w:r w:rsidRPr="00E03B03">
              <w:rPr>
                <w:sz w:val="22"/>
                <w:szCs w:val="22"/>
              </w:rPr>
              <w:t>3000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Подготовка призеров (2-3 место)  предметных олимпиад</w:t>
            </w:r>
          </w:p>
          <w:p w:rsidR="00E071C5" w:rsidRPr="00E03B03" w:rsidRDefault="00E071C5" w:rsidP="00E071C5">
            <w:pPr>
              <w:jc w:val="both"/>
              <w:rPr>
                <w:sz w:val="22"/>
                <w:szCs w:val="22"/>
              </w:rPr>
            </w:pPr>
            <w:r w:rsidRPr="00E03B03">
              <w:rPr>
                <w:sz w:val="22"/>
                <w:szCs w:val="22"/>
              </w:rPr>
              <w:t>на районном уровне -</w:t>
            </w:r>
          </w:p>
          <w:p w:rsidR="00E071C5" w:rsidRPr="00E03B03" w:rsidRDefault="00E071C5" w:rsidP="00E071C5">
            <w:pPr>
              <w:jc w:val="both"/>
              <w:rPr>
                <w:sz w:val="22"/>
                <w:szCs w:val="22"/>
              </w:rPr>
            </w:pPr>
            <w:r w:rsidRPr="00E03B03">
              <w:rPr>
                <w:sz w:val="22"/>
                <w:szCs w:val="22"/>
              </w:rPr>
              <w:t>на областном уровне -</w:t>
            </w: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jc w:val="both"/>
              <w:rPr>
                <w:sz w:val="22"/>
                <w:szCs w:val="22"/>
              </w:rPr>
            </w:pPr>
            <w:r w:rsidRPr="00E03B03">
              <w:rPr>
                <w:sz w:val="22"/>
                <w:szCs w:val="22"/>
              </w:rPr>
              <w:t>1</w:t>
            </w:r>
            <w:r>
              <w:rPr>
                <w:sz w:val="22"/>
                <w:szCs w:val="22"/>
              </w:rPr>
              <w:t>0</w:t>
            </w:r>
            <w:r w:rsidRPr="00E03B03">
              <w:rPr>
                <w:sz w:val="22"/>
                <w:szCs w:val="22"/>
              </w:rPr>
              <w:t>00 р.</w:t>
            </w:r>
          </w:p>
          <w:p w:rsidR="00E071C5" w:rsidRPr="00E03B03" w:rsidRDefault="00E071C5" w:rsidP="00E071C5">
            <w:pPr>
              <w:jc w:val="both"/>
              <w:rPr>
                <w:sz w:val="22"/>
                <w:szCs w:val="22"/>
              </w:rPr>
            </w:pPr>
            <w:r w:rsidRPr="00E03B03">
              <w:rPr>
                <w:sz w:val="22"/>
                <w:szCs w:val="22"/>
              </w:rPr>
              <w:t>2000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Подготовка победителей спортивных соревнований, спартакиад</w:t>
            </w:r>
          </w:p>
          <w:p w:rsidR="00E071C5" w:rsidRPr="00E03B03" w:rsidRDefault="00E071C5" w:rsidP="00E071C5">
            <w:pPr>
              <w:jc w:val="both"/>
              <w:rPr>
                <w:sz w:val="22"/>
                <w:szCs w:val="22"/>
              </w:rPr>
            </w:pPr>
            <w:r w:rsidRPr="00E03B03">
              <w:rPr>
                <w:sz w:val="22"/>
                <w:szCs w:val="22"/>
              </w:rPr>
              <w:t>на районном уровне -</w:t>
            </w:r>
          </w:p>
          <w:p w:rsidR="00E071C5" w:rsidRPr="00E03B03" w:rsidRDefault="00E071C5" w:rsidP="00E071C5">
            <w:pPr>
              <w:jc w:val="both"/>
              <w:rPr>
                <w:sz w:val="22"/>
                <w:szCs w:val="22"/>
              </w:rPr>
            </w:pPr>
            <w:r w:rsidRPr="00E03B03">
              <w:rPr>
                <w:sz w:val="22"/>
                <w:szCs w:val="22"/>
              </w:rPr>
              <w:t>на областном уровне -</w:t>
            </w: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rPr>
                <w:sz w:val="22"/>
                <w:szCs w:val="22"/>
              </w:rPr>
            </w:pPr>
            <w:r w:rsidRPr="00E03B03">
              <w:rPr>
                <w:sz w:val="22"/>
                <w:szCs w:val="22"/>
              </w:rPr>
              <w:t>1500 р.</w:t>
            </w:r>
          </w:p>
          <w:p w:rsidR="00E071C5" w:rsidRPr="00E03B03" w:rsidRDefault="00E071C5" w:rsidP="00E071C5">
            <w:pPr>
              <w:rPr>
                <w:sz w:val="22"/>
                <w:szCs w:val="22"/>
              </w:rPr>
            </w:pPr>
            <w:r w:rsidRPr="00E03B03">
              <w:rPr>
                <w:sz w:val="22"/>
                <w:szCs w:val="22"/>
              </w:rPr>
              <w:t>3000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Подготовка призеров (2-3 место) спортивных соревнований, спартакиад</w:t>
            </w:r>
          </w:p>
          <w:p w:rsidR="00E071C5" w:rsidRPr="00E03B03" w:rsidRDefault="00E071C5" w:rsidP="00E071C5">
            <w:pPr>
              <w:jc w:val="both"/>
              <w:rPr>
                <w:sz w:val="22"/>
                <w:szCs w:val="22"/>
              </w:rPr>
            </w:pPr>
            <w:r w:rsidRPr="00E03B03">
              <w:rPr>
                <w:sz w:val="22"/>
                <w:szCs w:val="22"/>
              </w:rPr>
              <w:t>на районном уровне -</w:t>
            </w:r>
          </w:p>
          <w:p w:rsidR="00E071C5" w:rsidRPr="00E03B03" w:rsidRDefault="00E071C5" w:rsidP="00E071C5">
            <w:pPr>
              <w:jc w:val="both"/>
              <w:rPr>
                <w:sz w:val="22"/>
                <w:szCs w:val="22"/>
              </w:rPr>
            </w:pPr>
            <w:r w:rsidRPr="00E03B03">
              <w:rPr>
                <w:sz w:val="22"/>
                <w:szCs w:val="22"/>
              </w:rPr>
              <w:t>на областном уровне -</w:t>
            </w: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rPr>
                <w:sz w:val="22"/>
                <w:szCs w:val="22"/>
              </w:rPr>
            </w:pPr>
            <w:r w:rsidRPr="00E03B03">
              <w:rPr>
                <w:sz w:val="22"/>
                <w:szCs w:val="22"/>
              </w:rPr>
              <w:t>1000 р.</w:t>
            </w:r>
          </w:p>
          <w:p w:rsidR="00E071C5" w:rsidRPr="00E03B03" w:rsidRDefault="00E071C5" w:rsidP="00E071C5">
            <w:pPr>
              <w:rPr>
                <w:sz w:val="22"/>
                <w:szCs w:val="22"/>
              </w:rPr>
            </w:pPr>
            <w:r w:rsidRPr="00E03B03">
              <w:rPr>
                <w:sz w:val="22"/>
                <w:szCs w:val="22"/>
              </w:rPr>
              <w:t>2000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 xml:space="preserve">Подготовка победителей и призеров дистанционных олимпиад и олимпиад, </w:t>
            </w:r>
            <w:proofErr w:type="gramStart"/>
            <w:r w:rsidRPr="00E03B03">
              <w:rPr>
                <w:sz w:val="22"/>
                <w:szCs w:val="22"/>
              </w:rPr>
              <w:t>проводимые</w:t>
            </w:r>
            <w:proofErr w:type="gramEnd"/>
            <w:r w:rsidRPr="00E03B03">
              <w:rPr>
                <w:sz w:val="22"/>
                <w:szCs w:val="22"/>
              </w:rPr>
              <w:t xml:space="preserve"> сторонними организациями</w:t>
            </w:r>
          </w:p>
          <w:p w:rsidR="00E071C5" w:rsidRPr="00E03B03" w:rsidRDefault="00E071C5" w:rsidP="00E071C5">
            <w:pPr>
              <w:jc w:val="both"/>
              <w:rPr>
                <w:sz w:val="22"/>
                <w:szCs w:val="22"/>
              </w:rPr>
            </w:pPr>
            <w:r w:rsidRPr="00E03B03">
              <w:rPr>
                <w:sz w:val="22"/>
                <w:szCs w:val="22"/>
              </w:rPr>
              <w:t>на региональном уровне –</w:t>
            </w:r>
          </w:p>
          <w:p w:rsidR="00E071C5" w:rsidRPr="00E03B03" w:rsidRDefault="00E071C5" w:rsidP="00E071C5">
            <w:pPr>
              <w:jc w:val="both"/>
              <w:rPr>
                <w:sz w:val="22"/>
                <w:szCs w:val="22"/>
              </w:rPr>
            </w:pPr>
            <w:r w:rsidRPr="00E03B03">
              <w:rPr>
                <w:sz w:val="22"/>
                <w:szCs w:val="22"/>
              </w:rPr>
              <w:t>на федеральном уровне –</w:t>
            </w:r>
          </w:p>
          <w:p w:rsidR="00E071C5" w:rsidRPr="00E03B03" w:rsidRDefault="00E071C5" w:rsidP="00E071C5">
            <w:pPr>
              <w:jc w:val="both"/>
              <w:rPr>
                <w:sz w:val="22"/>
                <w:szCs w:val="22"/>
              </w:rPr>
            </w:pPr>
            <w:r w:rsidRPr="00E03B03">
              <w:rPr>
                <w:sz w:val="22"/>
                <w:szCs w:val="22"/>
              </w:rPr>
              <w:t>на международном уровне –</w:t>
            </w: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jc w:val="both"/>
              <w:rPr>
                <w:sz w:val="22"/>
                <w:szCs w:val="22"/>
              </w:rPr>
            </w:pPr>
          </w:p>
          <w:p w:rsidR="00E071C5" w:rsidRPr="00E03B03" w:rsidRDefault="00E071C5" w:rsidP="00E071C5">
            <w:pPr>
              <w:jc w:val="both"/>
              <w:rPr>
                <w:sz w:val="22"/>
                <w:szCs w:val="22"/>
              </w:rPr>
            </w:pPr>
            <w:r w:rsidRPr="00E03B03">
              <w:rPr>
                <w:sz w:val="22"/>
                <w:szCs w:val="22"/>
              </w:rPr>
              <w:t>1</w:t>
            </w:r>
            <w:r>
              <w:rPr>
                <w:sz w:val="22"/>
                <w:szCs w:val="22"/>
              </w:rPr>
              <w:t>0</w:t>
            </w:r>
            <w:r w:rsidRPr="00E03B03">
              <w:rPr>
                <w:sz w:val="22"/>
                <w:szCs w:val="22"/>
              </w:rPr>
              <w:t>00 р.</w:t>
            </w:r>
          </w:p>
          <w:p w:rsidR="00E071C5" w:rsidRPr="00E03B03" w:rsidRDefault="00E071C5" w:rsidP="00E071C5">
            <w:pPr>
              <w:jc w:val="both"/>
              <w:rPr>
                <w:sz w:val="22"/>
                <w:szCs w:val="22"/>
              </w:rPr>
            </w:pPr>
            <w:r w:rsidRPr="00E03B03">
              <w:rPr>
                <w:sz w:val="22"/>
                <w:szCs w:val="22"/>
              </w:rPr>
              <w:t>2</w:t>
            </w:r>
            <w:r>
              <w:rPr>
                <w:sz w:val="22"/>
                <w:szCs w:val="22"/>
              </w:rPr>
              <w:t>0</w:t>
            </w:r>
            <w:r w:rsidRPr="00E03B03">
              <w:rPr>
                <w:sz w:val="22"/>
                <w:szCs w:val="22"/>
              </w:rPr>
              <w:t xml:space="preserve">00 </w:t>
            </w:r>
            <w:proofErr w:type="gramStart"/>
            <w:r w:rsidRPr="00E03B03">
              <w:rPr>
                <w:sz w:val="22"/>
                <w:szCs w:val="22"/>
              </w:rPr>
              <w:t>р</w:t>
            </w:r>
            <w:proofErr w:type="gramEnd"/>
          </w:p>
          <w:p w:rsidR="00E071C5" w:rsidRPr="00E03B03" w:rsidRDefault="00E071C5" w:rsidP="00E071C5">
            <w:pPr>
              <w:jc w:val="both"/>
              <w:rPr>
                <w:sz w:val="22"/>
                <w:szCs w:val="22"/>
              </w:rPr>
            </w:pPr>
            <w:r w:rsidRPr="00E03B03">
              <w:rPr>
                <w:sz w:val="22"/>
                <w:szCs w:val="22"/>
              </w:rPr>
              <w:t>3</w:t>
            </w:r>
            <w:r>
              <w:rPr>
                <w:sz w:val="22"/>
                <w:szCs w:val="22"/>
              </w:rPr>
              <w:t>0</w:t>
            </w:r>
            <w:r w:rsidRPr="00E03B03">
              <w:rPr>
                <w:sz w:val="22"/>
                <w:szCs w:val="22"/>
              </w:rPr>
              <w:t>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Высокие результаты государственной итоговой аттестации в  форме ЕГЭ и ОГЭ (9, 11 классы)</w:t>
            </w: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jc w:val="both"/>
              <w:rPr>
                <w:sz w:val="22"/>
                <w:szCs w:val="22"/>
              </w:rPr>
            </w:pPr>
            <w:r w:rsidRPr="00E03B03">
              <w:rPr>
                <w:sz w:val="22"/>
                <w:szCs w:val="22"/>
              </w:rPr>
              <w:t>1500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Высокое качество подготовки учреждения к новому учебному году.</w:t>
            </w:r>
          </w:p>
        </w:tc>
        <w:tc>
          <w:tcPr>
            <w:tcW w:w="179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2000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Эффективная организация работы  оздоровительного лагеря при школе:</w:t>
            </w:r>
          </w:p>
          <w:p w:rsidR="00E071C5" w:rsidRPr="00E03B03" w:rsidRDefault="00E071C5" w:rsidP="00E071C5">
            <w:pPr>
              <w:jc w:val="both"/>
              <w:rPr>
                <w:sz w:val="22"/>
                <w:szCs w:val="22"/>
              </w:rPr>
            </w:pPr>
            <w:r w:rsidRPr="00E03B03">
              <w:rPr>
                <w:sz w:val="22"/>
                <w:szCs w:val="22"/>
              </w:rPr>
              <w:t>- в период летних каникул</w:t>
            </w:r>
          </w:p>
          <w:p w:rsidR="00E071C5" w:rsidRPr="00E03B03" w:rsidRDefault="00E071C5" w:rsidP="00E071C5">
            <w:pPr>
              <w:jc w:val="both"/>
              <w:rPr>
                <w:sz w:val="22"/>
                <w:szCs w:val="22"/>
              </w:rPr>
            </w:pPr>
            <w:r w:rsidRPr="00E03B03">
              <w:rPr>
                <w:sz w:val="22"/>
                <w:szCs w:val="22"/>
              </w:rPr>
              <w:t>- в период весенне-осенних каникул</w:t>
            </w: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jc w:val="both"/>
              <w:rPr>
                <w:sz w:val="22"/>
                <w:szCs w:val="22"/>
              </w:rPr>
            </w:pPr>
            <w:r w:rsidRPr="00E03B03">
              <w:rPr>
                <w:sz w:val="22"/>
                <w:szCs w:val="22"/>
              </w:rPr>
              <w:t>2000 р.</w:t>
            </w:r>
          </w:p>
          <w:p w:rsidR="00E071C5" w:rsidRPr="00E03B03" w:rsidRDefault="00E071C5" w:rsidP="00E071C5">
            <w:pPr>
              <w:jc w:val="both"/>
              <w:rPr>
                <w:sz w:val="22"/>
                <w:szCs w:val="22"/>
              </w:rPr>
            </w:pPr>
            <w:r w:rsidRPr="00E03B03">
              <w:rPr>
                <w:sz w:val="22"/>
                <w:szCs w:val="22"/>
              </w:rPr>
              <w:t>1500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Высокое качество подготовки нормативных документов, документов к отчету</w:t>
            </w:r>
          </w:p>
        </w:tc>
        <w:tc>
          <w:tcPr>
            <w:tcW w:w="179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2000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lastRenderedPageBreak/>
              <w:t>Интенсивность труда по подготовке годовых отчетов</w:t>
            </w:r>
          </w:p>
        </w:tc>
        <w:tc>
          <w:tcPr>
            <w:tcW w:w="179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2000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Посещение курсов и семинаров повышения квалификации (при предъявлении документов)</w:t>
            </w:r>
          </w:p>
          <w:p w:rsidR="00E071C5" w:rsidRPr="00E03B03" w:rsidRDefault="00E071C5" w:rsidP="00E071C5">
            <w:pPr>
              <w:jc w:val="both"/>
              <w:rPr>
                <w:sz w:val="22"/>
                <w:szCs w:val="22"/>
              </w:rPr>
            </w:pPr>
            <w:r w:rsidRPr="00E03B03">
              <w:rPr>
                <w:sz w:val="22"/>
                <w:szCs w:val="22"/>
              </w:rPr>
              <w:t>суточные за 1 сутки</w:t>
            </w:r>
          </w:p>
          <w:p w:rsidR="00E071C5" w:rsidRPr="00E03B03" w:rsidRDefault="00E071C5" w:rsidP="00E071C5">
            <w:pPr>
              <w:jc w:val="both"/>
              <w:rPr>
                <w:sz w:val="22"/>
                <w:szCs w:val="22"/>
              </w:rPr>
            </w:pPr>
          </w:p>
          <w:p w:rsidR="00E071C5" w:rsidRPr="00E03B03" w:rsidRDefault="00E071C5" w:rsidP="00E071C5">
            <w:pPr>
              <w:jc w:val="both"/>
              <w:rPr>
                <w:sz w:val="22"/>
                <w:szCs w:val="22"/>
              </w:rPr>
            </w:pPr>
            <w:r w:rsidRPr="00E03B03">
              <w:rPr>
                <w:sz w:val="22"/>
                <w:szCs w:val="22"/>
              </w:rPr>
              <w:t xml:space="preserve">билеты (в прямом и обратном направлении) </w:t>
            </w:r>
          </w:p>
          <w:p w:rsidR="00E071C5" w:rsidRPr="00E03B03" w:rsidRDefault="00E071C5" w:rsidP="00E071C5">
            <w:pPr>
              <w:jc w:val="both"/>
              <w:rPr>
                <w:sz w:val="22"/>
                <w:szCs w:val="22"/>
              </w:rPr>
            </w:pPr>
          </w:p>
          <w:p w:rsidR="00E071C5" w:rsidRPr="00E03B03" w:rsidRDefault="00E071C5" w:rsidP="00E071C5">
            <w:pPr>
              <w:jc w:val="both"/>
              <w:rPr>
                <w:sz w:val="22"/>
                <w:szCs w:val="22"/>
              </w:rPr>
            </w:pPr>
            <w:r w:rsidRPr="00E03B03">
              <w:rPr>
                <w:sz w:val="22"/>
                <w:szCs w:val="22"/>
              </w:rPr>
              <w:t xml:space="preserve">за проживание в  общежитии за 1 сутки </w:t>
            </w:r>
          </w:p>
          <w:p w:rsidR="00E071C5" w:rsidRPr="00E03B03" w:rsidRDefault="00E071C5" w:rsidP="00E071C5">
            <w:pPr>
              <w:jc w:val="both"/>
              <w:rPr>
                <w:sz w:val="22"/>
                <w:szCs w:val="22"/>
              </w:rPr>
            </w:pPr>
          </w:p>
          <w:p w:rsidR="00E071C5" w:rsidRPr="00E03B03" w:rsidRDefault="00E071C5" w:rsidP="00E071C5">
            <w:pPr>
              <w:jc w:val="both"/>
              <w:rPr>
                <w:sz w:val="22"/>
                <w:szCs w:val="22"/>
              </w:rPr>
            </w:pPr>
            <w:r w:rsidRPr="00E03B03">
              <w:rPr>
                <w:sz w:val="22"/>
                <w:szCs w:val="22"/>
              </w:rPr>
              <w:t>посещение областного семинара (билеты)</w:t>
            </w:r>
          </w:p>
          <w:p w:rsidR="00E071C5" w:rsidRPr="00E03B03" w:rsidRDefault="00E071C5" w:rsidP="00E071C5">
            <w:pPr>
              <w:jc w:val="both"/>
              <w:rPr>
                <w:sz w:val="22"/>
                <w:szCs w:val="22"/>
              </w:rPr>
            </w:pPr>
          </w:p>
        </w:tc>
        <w:tc>
          <w:tcPr>
            <w:tcW w:w="179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both"/>
              <w:rPr>
                <w:sz w:val="22"/>
                <w:szCs w:val="22"/>
              </w:rPr>
            </w:pPr>
          </w:p>
          <w:p w:rsidR="00E071C5" w:rsidRPr="00E03B03" w:rsidRDefault="00E071C5" w:rsidP="00E071C5">
            <w:pPr>
              <w:jc w:val="both"/>
              <w:rPr>
                <w:sz w:val="22"/>
                <w:szCs w:val="22"/>
              </w:rPr>
            </w:pPr>
          </w:p>
          <w:p w:rsidR="00E071C5" w:rsidRPr="00E03B03" w:rsidRDefault="00720A5F" w:rsidP="00E071C5">
            <w:pPr>
              <w:jc w:val="both"/>
              <w:rPr>
                <w:sz w:val="22"/>
                <w:szCs w:val="22"/>
              </w:rPr>
            </w:pPr>
            <w:r>
              <w:rPr>
                <w:sz w:val="22"/>
                <w:szCs w:val="22"/>
              </w:rPr>
              <w:t>20</w:t>
            </w:r>
            <w:r w:rsidR="00E071C5" w:rsidRPr="00E03B03">
              <w:rPr>
                <w:sz w:val="22"/>
                <w:szCs w:val="22"/>
              </w:rPr>
              <w:t>0 р.</w:t>
            </w:r>
          </w:p>
          <w:p w:rsidR="00E071C5" w:rsidRDefault="00E071C5" w:rsidP="00E071C5">
            <w:pPr>
              <w:jc w:val="both"/>
              <w:rPr>
                <w:sz w:val="22"/>
                <w:szCs w:val="22"/>
              </w:rPr>
            </w:pPr>
          </w:p>
          <w:p w:rsidR="00E071C5" w:rsidRDefault="00E071C5" w:rsidP="00E071C5">
            <w:pPr>
              <w:jc w:val="both"/>
              <w:rPr>
                <w:sz w:val="22"/>
                <w:szCs w:val="22"/>
              </w:rPr>
            </w:pPr>
            <w:r w:rsidRPr="00E03B03">
              <w:rPr>
                <w:sz w:val="22"/>
                <w:szCs w:val="22"/>
              </w:rPr>
              <w:t>по факту</w:t>
            </w:r>
          </w:p>
          <w:p w:rsidR="00E071C5" w:rsidRPr="00E03B03" w:rsidRDefault="00E071C5" w:rsidP="00E071C5">
            <w:pPr>
              <w:jc w:val="both"/>
              <w:rPr>
                <w:sz w:val="22"/>
                <w:szCs w:val="22"/>
              </w:rPr>
            </w:pPr>
          </w:p>
          <w:p w:rsidR="00E071C5" w:rsidRDefault="00E071C5" w:rsidP="00E071C5">
            <w:pPr>
              <w:jc w:val="both"/>
              <w:rPr>
                <w:sz w:val="22"/>
                <w:szCs w:val="22"/>
              </w:rPr>
            </w:pPr>
            <w:r>
              <w:rPr>
                <w:sz w:val="22"/>
                <w:szCs w:val="22"/>
              </w:rPr>
              <w:t>по факту</w:t>
            </w:r>
          </w:p>
          <w:p w:rsidR="00E071C5" w:rsidRPr="00E03B03" w:rsidRDefault="00E071C5" w:rsidP="00E071C5">
            <w:pPr>
              <w:jc w:val="both"/>
              <w:rPr>
                <w:sz w:val="22"/>
                <w:szCs w:val="22"/>
              </w:rPr>
            </w:pPr>
          </w:p>
          <w:p w:rsidR="00E071C5" w:rsidRPr="00E03B03" w:rsidRDefault="00E071C5" w:rsidP="00E071C5">
            <w:pPr>
              <w:jc w:val="both"/>
              <w:rPr>
                <w:sz w:val="22"/>
                <w:szCs w:val="22"/>
              </w:rPr>
            </w:pPr>
            <w:r w:rsidRPr="00E03B03">
              <w:rPr>
                <w:sz w:val="22"/>
                <w:szCs w:val="22"/>
              </w:rPr>
              <w:t>по факту</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Организация питания  в соответствии с требованиями СанПиН</w:t>
            </w:r>
          </w:p>
        </w:tc>
        <w:tc>
          <w:tcPr>
            <w:tcW w:w="179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2000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Выплаты педагогическим работникам  к новому учебному году.</w:t>
            </w:r>
          </w:p>
        </w:tc>
        <w:tc>
          <w:tcPr>
            <w:tcW w:w="179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По приказу</w:t>
            </w:r>
            <w:r>
              <w:rPr>
                <w:sz w:val="22"/>
                <w:szCs w:val="22"/>
              </w:rPr>
              <w:t xml:space="preserve"> руководителя</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Pr>
                <w:sz w:val="22"/>
                <w:szCs w:val="22"/>
              </w:rPr>
              <w:t>Единовременная выплата за выполнение работ, не входящих в круг основных обязанностей, общественную работу</w:t>
            </w:r>
          </w:p>
        </w:tc>
        <w:tc>
          <w:tcPr>
            <w:tcW w:w="179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Pr>
                <w:sz w:val="22"/>
                <w:szCs w:val="22"/>
              </w:rPr>
              <w:t>Единовременная выплата устанавливается в абсолютном значении по приказу руководителя в пределах фонда оплаты труда</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 xml:space="preserve">Содержание помещений  в соответствии с требованиями СанПиН </w:t>
            </w:r>
          </w:p>
        </w:tc>
        <w:tc>
          <w:tcPr>
            <w:tcW w:w="179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1000 р.</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D27812">
            <w:pPr>
              <w:jc w:val="both"/>
              <w:rPr>
                <w:sz w:val="22"/>
                <w:szCs w:val="22"/>
              </w:rPr>
            </w:pPr>
            <w:r>
              <w:rPr>
                <w:sz w:val="22"/>
                <w:szCs w:val="22"/>
              </w:rPr>
              <w:t>Выплаты по итогам работы за</w:t>
            </w:r>
            <w:r w:rsidR="00D27812">
              <w:rPr>
                <w:sz w:val="22"/>
                <w:szCs w:val="22"/>
              </w:rPr>
              <w:t xml:space="preserve"> квартал,</w:t>
            </w:r>
            <w:r>
              <w:rPr>
                <w:sz w:val="22"/>
                <w:szCs w:val="22"/>
              </w:rPr>
              <w:t xml:space="preserve"> год</w:t>
            </w:r>
          </w:p>
        </w:tc>
        <w:tc>
          <w:tcPr>
            <w:tcW w:w="1791" w:type="dxa"/>
            <w:tcBorders>
              <w:top w:val="single" w:sz="4" w:space="0" w:color="auto"/>
              <w:left w:val="single" w:sz="4" w:space="0" w:color="auto"/>
              <w:bottom w:val="single" w:sz="4" w:space="0" w:color="auto"/>
              <w:right w:val="single" w:sz="4" w:space="0" w:color="auto"/>
            </w:tcBorders>
            <w:hideMark/>
          </w:tcPr>
          <w:p w:rsidR="00E071C5" w:rsidRPr="00E03B03" w:rsidRDefault="00D27812" w:rsidP="00E071C5">
            <w:pPr>
              <w:jc w:val="both"/>
              <w:rPr>
                <w:sz w:val="22"/>
                <w:szCs w:val="22"/>
              </w:rPr>
            </w:pPr>
            <w:r>
              <w:rPr>
                <w:sz w:val="22"/>
                <w:szCs w:val="22"/>
              </w:rPr>
              <w:t>Единовременная выплата устанавливается в абсолютном значении по приказу руководителя в пределах фонда оплаты труда</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Pr>
                <w:sz w:val="22"/>
                <w:szCs w:val="22"/>
              </w:rPr>
              <w:t>Выплаты в связи с государственными и профессинальными праздниками (День Учителя, 8 Марта, День защитника Отечества)</w:t>
            </w:r>
          </w:p>
        </w:tc>
        <w:tc>
          <w:tcPr>
            <w:tcW w:w="179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Pr>
                <w:sz w:val="22"/>
                <w:szCs w:val="22"/>
              </w:rPr>
              <w:t>25% от базового оклада</w:t>
            </w:r>
          </w:p>
        </w:tc>
      </w:tr>
      <w:tr w:rsidR="00E071C5" w:rsidRPr="00E03B03" w:rsidTr="00E071C5">
        <w:tc>
          <w:tcPr>
            <w:tcW w:w="7780" w:type="dxa"/>
            <w:tcBorders>
              <w:top w:val="single" w:sz="4" w:space="0" w:color="auto"/>
              <w:left w:val="single" w:sz="4" w:space="0" w:color="auto"/>
              <w:bottom w:val="single" w:sz="4" w:space="0" w:color="auto"/>
              <w:right w:val="single" w:sz="4" w:space="0" w:color="auto"/>
            </w:tcBorders>
            <w:hideMark/>
          </w:tcPr>
          <w:p w:rsidR="00E071C5" w:rsidRDefault="00E071C5" w:rsidP="00E071C5">
            <w:pPr>
              <w:jc w:val="both"/>
              <w:rPr>
                <w:sz w:val="22"/>
                <w:szCs w:val="22"/>
              </w:rPr>
            </w:pPr>
            <w:r>
              <w:rPr>
                <w:sz w:val="22"/>
                <w:szCs w:val="22"/>
              </w:rPr>
              <w:t>Выплаты в связи с получением знаков отличия, грамот, наград:</w:t>
            </w:r>
          </w:p>
          <w:p w:rsidR="00E071C5" w:rsidRDefault="00E071C5" w:rsidP="00E071C5">
            <w:pPr>
              <w:jc w:val="both"/>
              <w:rPr>
                <w:sz w:val="22"/>
                <w:szCs w:val="22"/>
              </w:rPr>
            </w:pPr>
            <w:r>
              <w:rPr>
                <w:sz w:val="22"/>
                <w:szCs w:val="22"/>
              </w:rPr>
              <w:t xml:space="preserve">- муниципального уровня </w:t>
            </w:r>
          </w:p>
          <w:p w:rsidR="00E071C5" w:rsidRDefault="00E071C5" w:rsidP="00E071C5">
            <w:pPr>
              <w:jc w:val="both"/>
              <w:rPr>
                <w:sz w:val="22"/>
                <w:szCs w:val="22"/>
              </w:rPr>
            </w:pPr>
          </w:p>
          <w:p w:rsidR="00E071C5" w:rsidRDefault="00E071C5" w:rsidP="00E071C5">
            <w:pPr>
              <w:jc w:val="both"/>
              <w:rPr>
                <w:sz w:val="22"/>
                <w:szCs w:val="22"/>
              </w:rPr>
            </w:pPr>
            <w:r>
              <w:rPr>
                <w:sz w:val="22"/>
                <w:szCs w:val="22"/>
              </w:rPr>
              <w:t xml:space="preserve">- </w:t>
            </w:r>
            <w:r w:rsidRPr="00E03B03">
              <w:rPr>
                <w:sz w:val="22"/>
                <w:szCs w:val="22"/>
              </w:rPr>
              <w:t>регионально</w:t>
            </w:r>
            <w:r>
              <w:rPr>
                <w:sz w:val="22"/>
                <w:szCs w:val="22"/>
              </w:rPr>
              <w:t>го</w:t>
            </w:r>
            <w:r w:rsidRPr="00E03B03">
              <w:rPr>
                <w:sz w:val="22"/>
                <w:szCs w:val="22"/>
              </w:rPr>
              <w:t xml:space="preserve"> уровн</w:t>
            </w:r>
            <w:r>
              <w:rPr>
                <w:sz w:val="22"/>
                <w:szCs w:val="22"/>
              </w:rPr>
              <w:t xml:space="preserve">я </w:t>
            </w:r>
          </w:p>
          <w:p w:rsidR="00E071C5" w:rsidRPr="00E03B03" w:rsidRDefault="00E071C5" w:rsidP="00E071C5">
            <w:pPr>
              <w:jc w:val="both"/>
              <w:rPr>
                <w:sz w:val="22"/>
                <w:szCs w:val="22"/>
              </w:rPr>
            </w:pPr>
          </w:p>
          <w:p w:rsidR="00E071C5" w:rsidRPr="00E03B03" w:rsidRDefault="00E071C5" w:rsidP="00E071C5">
            <w:pPr>
              <w:jc w:val="both"/>
              <w:rPr>
                <w:sz w:val="22"/>
                <w:szCs w:val="22"/>
              </w:rPr>
            </w:pPr>
            <w:r>
              <w:rPr>
                <w:sz w:val="22"/>
                <w:szCs w:val="22"/>
              </w:rPr>
              <w:t xml:space="preserve">- </w:t>
            </w:r>
            <w:r w:rsidRPr="00E03B03">
              <w:rPr>
                <w:sz w:val="22"/>
                <w:szCs w:val="22"/>
              </w:rPr>
              <w:t>федерально</w:t>
            </w:r>
            <w:r>
              <w:rPr>
                <w:sz w:val="22"/>
                <w:szCs w:val="22"/>
              </w:rPr>
              <w:t>го</w:t>
            </w:r>
            <w:r w:rsidRPr="00E03B03">
              <w:rPr>
                <w:sz w:val="22"/>
                <w:szCs w:val="22"/>
              </w:rPr>
              <w:t xml:space="preserve"> уровн</w:t>
            </w:r>
            <w:r>
              <w:rPr>
                <w:sz w:val="22"/>
                <w:szCs w:val="22"/>
              </w:rPr>
              <w:t xml:space="preserve">я </w:t>
            </w:r>
          </w:p>
          <w:p w:rsidR="00E071C5" w:rsidRDefault="00E071C5" w:rsidP="00E071C5">
            <w:pPr>
              <w:jc w:val="both"/>
              <w:rPr>
                <w:sz w:val="22"/>
                <w:szCs w:val="22"/>
              </w:rPr>
            </w:pPr>
          </w:p>
        </w:tc>
        <w:tc>
          <w:tcPr>
            <w:tcW w:w="1791" w:type="dxa"/>
            <w:tcBorders>
              <w:top w:val="single" w:sz="4" w:space="0" w:color="auto"/>
              <w:left w:val="single" w:sz="4" w:space="0" w:color="auto"/>
              <w:bottom w:val="single" w:sz="4" w:space="0" w:color="auto"/>
              <w:right w:val="single" w:sz="4" w:space="0" w:color="auto"/>
            </w:tcBorders>
            <w:hideMark/>
          </w:tcPr>
          <w:p w:rsidR="00E071C5" w:rsidRDefault="00E071C5" w:rsidP="00E071C5">
            <w:pPr>
              <w:jc w:val="both"/>
              <w:rPr>
                <w:sz w:val="22"/>
                <w:szCs w:val="22"/>
              </w:rPr>
            </w:pPr>
          </w:p>
          <w:p w:rsidR="00E071C5" w:rsidRDefault="00E071C5" w:rsidP="00E071C5">
            <w:pPr>
              <w:jc w:val="both"/>
              <w:rPr>
                <w:sz w:val="22"/>
                <w:szCs w:val="22"/>
              </w:rPr>
            </w:pPr>
            <w:r>
              <w:rPr>
                <w:sz w:val="22"/>
                <w:szCs w:val="22"/>
              </w:rPr>
              <w:t>25% от базового оклада</w:t>
            </w:r>
          </w:p>
          <w:p w:rsidR="00E071C5" w:rsidRDefault="00E071C5" w:rsidP="00E071C5">
            <w:pPr>
              <w:jc w:val="both"/>
              <w:rPr>
                <w:sz w:val="22"/>
                <w:szCs w:val="22"/>
              </w:rPr>
            </w:pPr>
            <w:r>
              <w:rPr>
                <w:sz w:val="22"/>
                <w:szCs w:val="22"/>
              </w:rPr>
              <w:t>50% от базового оклада</w:t>
            </w:r>
          </w:p>
          <w:p w:rsidR="00E071C5" w:rsidRDefault="00E071C5" w:rsidP="00E071C5">
            <w:pPr>
              <w:jc w:val="both"/>
              <w:rPr>
                <w:sz w:val="22"/>
                <w:szCs w:val="22"/>
              </w:rPr>
            </w:pPr>
            <w:r>
              <w:rPr>
                <w:sz w:val="22"/>
                <w:szCs w:val="22"/>
              </w:rPr>
              <w:t>100% от базового оклада</w:t>
            </w:r>
          </w:p>
        </w:tc>
      </w:tr>
    </w:tbl>
    <w:p w:rsidR="00E071C5" w:rsidRPr="00E03B03" w:rsidRDefault="00E071C5" w:rsidP="00E071C5">
      <w:pPr>
        <w:shd w:val="clear" w:color="auto" w:fill="FFFFFF"/>
        <w:ind w:left="120" w:right="307"/>
        <w:jc w:val="both"/>
        <w:rPr>
          <w:position w:val="-6"/>
          <w:sz w:val="22"/>
          <w:szCs w:val="22"/>
        </w:rPr>
      </w:pPr>
    </w:p>
    <w:p w:rsidR="00E071C5" w:rsidRPr="00E03B03" w:rsidRDefault="00E071C5" w:rsidP="00E071C5">
      <w:pPr>
        <w:ind w:left="180"/>
        <w:jc w:val="both"/>
        <w:rPr>
          <w:sz w:val="22"/>
          <w:szCs w:val="22"/>
        </w:rPr>
      </w:pPr>
      <w:r w:rsidRPr="00E03B03">
        <w:rPr>
          <w:sz w:val="22"/>
          <w:szCs w:val="22"/>
        </w:rPr>
        <w:t xml:space="preserve">2.30.3. Также в целях поощрения работникам МОУ СОШ </w:t>
      </w:r>
      <w:proofErr w:type="gramStart"/>
      <w:r w:rsidRPr="00E03B03">
        <w:rPr>
          <w:sz w:val="22"/>
          <w:szCs w:val="22"/>
        </w:rPr>
        <w:t>с.Большая Ижмора</w:t>
      </w:r>
      <w:proofErr w:type="gramEnd"/>
      <w:r w:rsidRPr="00E03B03">
        <w:rPr>
          <w:sz w:val="22"/>
          <w:szCs w:val="22"/>
        </w:rPr>
        <w:t xml:space="preserve">  могут устанавливаться  </w:t>
      </w:r>
      <w:r w:rsidRPr="00E03B03">
        <w:rPr>
          <w:b/>
          <w:sz w:val="22"/>
          <w:szCs w:val="22"/>
        </w:rPr>
        <w:t>ежемесячные</w:t>
      </w:r>
      <w:r w:rsidRPr="00E03B03">
        <w:rPr>
          <w:sz w:val="22"/>
          <w:szCs w:val="22"/>
        </w:rPr>
        <w:t xml:space="preserve"> стимулирующие выплаты  в  процентном отношении от  базового оклада за </w:t>
      </w:r>
      <w:r w:rsidRPr="00E03B03">
        <w:rPr>
          <w:b/>
          <w:sz w:val="22"/>
          <w:szCs w:val="22"/>
        </w:rPr>
        <w:t>личные показатели</w:t>
      </w:r>
      <w:r w:rsidRPr="00E03B03">
        <w:rPr>
          <w:sz w:val="22"/>
          <w:szCs w:val="22"/>
        </w:rPr>
        <w:t xml:space="preserve"> в работе, условиями выплаты которых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1"/>
        <w:gridCol w:w="1990"/>
      </w:tblGrid>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b/>
                <w:sz w:val="22"/>
                <w:szCs w:val="22"/>
              </w:rPr>
            </w:pPr>
            <w:r w:rsidRPr="00E03B03">
              <w:rPr>
                <w:b/>
                <w:sz w:val="22"/>
                <w:szCs w:val="22"/>
              </w:rPr>
              <w:t xml:space="preserve">Личные показатели учителей и </w:t>
            </w:r>
          </w:p>
          <w:p w:rsidR="00E071C5" w:rsidRPr="00E03B03" w:rsidRDefault="00E071C5" w:rsidP="00E071C5">
            <w:pPr>
              <w:jc w:val="center"/>
              <w:rPr>
                <w:b/>
                <w:sz w:val="22"/>
                <w:szCs w:val="22"/>
              </w:rPr>
            </w:pPr>
            <w:r w:rsidRPr="00E03B03">
              <w:rPr>
                <w:b/>
                <w:sz w:val="22"/>
                <w:szCs w:val="22"/>
              </w:rPr>
              <w:t xml:space="preserve">педагогических работников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b/>
                <w:sz w:val="22"/>
                <w:szCs w:val="22"/>
              </w:rPr>
            </w:pPr>
            <w:r w:rsidRPr="00E03B03">
              <w:rPr>
                <w:b/>
                <w:sz w:val="22"/>
                <w:szCs w:val="22"/>
              </w:rPr>
              <w:t>Повышающий коэффициент</w:t>
            </w:r>
          </w:p>
        </w:tc>
      </w:tr>
      <w:tr w:rsidR="00E071C5" w:rsidRPr="00E03B03" w:rsidTr="00E071C5">
        <w:trPr>
          <w:trHeight w:val="623"/>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 xml:space="preserve">Освоение и распространение передовых технологий </w:t>
            </w:r>
          </w:p>
          <w:p w:rsidR="00E071C5" w:rsidRPr="00E03B03" w:rsidRDefault="00E071C5" w:rsidP="00E071C5">
            <w:pPr>
              <w:rPr>
                <w:sz w:val="22"/>
                <w:szCs w:val="22"/>
              </w:rPr>
            </w:pPr>
            <w:r w:rsidRPr="00E03B03">
              <w:rPr>
                <w:sz w:val="22"/>
                <w:szCs w:val="22"/>
              </w:rPr>
              <w:t xml:space="preserve">обучения и воспитания, инновационная педагогическая деятельность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ind w:firstLine="708"/>
              <w:jc w:val="both"/>
              <w:rPr>
                <w:sz w:val="22"/>
                <w:szCs w:val="22"/>
              </w:rPr>
            </w:pPr>
            <w:r w:rsidRPr="00E03B03">
              <w:rPr>
                <w:sz w:val="22"/>
                <w:szCs w:val="22"/>
              </w:rPr>
              <w:t>50 %</w:t>
            </w:r>
          </w:p>
        </w:tc>
      </w:tr>
      <w:tr w:rsidR="00E071C5" w:rsidRPr="00E03B03" w:rsidTr="00E071C5">
        <w:trPr>
          <w:trHeight w:val="415"/>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color w:val="000000"/>
                <w:sz w:val="22"/>
                <w:szCs w:val="22"/>
              </w:rPr>
              <w:t xml:space="preserve">Высокие результаты школьных диагностических срезов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50%</w:t>
            </w:r>
          </w:p>
        </w:tc>
      </w:tr>
      <w:tr w:rsidR="00E071C5" w:rsidRPr="00E03B03" w:rsidTr="00E071C5">
        <w:trPr>
          <w:trHeight w:val="562"/>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color w:val="000000"/>
                <w:sz w:val="22"/>
                <w:szCs w:val="22"/>
              </w:rPr>
              <w:t xml:space="preserve">Активное участие классного коллектива в общешкольных мероприятиях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25 %</w:t>
            </w:r>
          </w:p>
        </w:tc>
      </w:tr>
      <w:tr w:rsidR="00E071C5" w:rsidRPr="00E03B03" w:rsidTr="00E071C5">
        <w:trPr>
          <w:trHeight w:val="556"/>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ind w:firstLine="180"/>
              <w:rPr>
                <w:color w:val="000000"/>
                <w:sz w:val="22"/>
                <w:szCs w:val="22"/>
              </w:rPr>
            </w:pPr>
            <w:r w:rsidRPr="00E03B03">
              <w:rPr>
                <w:color w:val="000000"/>
                <w:sz w:val="22"/>
                <w:szCs w:val="22"/>
              </w:rPr>
              <w:t xml:space="preserve">Участие педагога в методической работе (конференциях, семинарах, методических объединениях)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25 %</w:t>
            </w:r>
          </w:p>
        </w:tc>
      </w:tr>
      <w:tr w:rsidR="00E071C5" w:rsidRPr="00E03B03" w:rsidTr="00E071C5">
        <w:trPr>
          <w:trHeight w:val="615"/>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msolistparagraphcxspmiddle"/>
              <w:spacing w:after="0"/>
              <w:contextualSpacing/>
              <w:rPr>
                <w:color w:val="000000"/>
                <w:sz w:val="22"/>
                <w:szCs w:val="22"/>
              </w:rPr>
            </w:pPr>
            <w:r w:rsidRPr="00E03B03">
              <w:rPr>
                <w:sz w:val="22"/>
                <w:szCs w:val="22"/>
              </w:rPr>
              <w:lastRenderedPageBreak/>
              <w:t>Образцовое содержание кабинета, учебно-производственной мастерской</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20 %</w:t>
            </w:r>
          </w:p>
        </w:tc>
      </w:tr>
      <w:tr w:rsidR="00E071C5" w:rsidRPr="00E03B03" w:rsidTr="00E071C5">
        <w:trPr>
          <w:trHeight w:val="473"/>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msolistparagraphcxspmiddle"/>
              <w:spacing w:after="0"/>
              <w:contextualSpacing/>
              <w:rPr>
                <w:sz w:val="22"/>
                <w:szCs w:val="22"/>
              </w:rPr>
            </w:pPr>
            <w:r w:rsidRPr="00E03B03">
              <w:rPr>
                <w:sz w:val="22"/>
                <w:szCs w:val="22"/>
              </w:rPr>
              <w:t>За качественную и своевременную подготовку  документации  в выпускных классах</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25 %</w:t>
            </w:r>
          </w:p>
        </w:tc>
      </w:tr>
      <w:tr w:rsidR="00E071C5" w:rsidRPr="00E03B03" w:rsidTr="00E071C5">
        <w:trPr>
          <w:trHeight w:val="1005"/>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msolistparagraphcxspmiddle"/>
              <w:spacing w:after="0"/>
              <w:contextualSpacing/>
              <w:rPr>
                <w:sz w:val="22"/>
                <w:szCs w:val="22"/>
              </w:rPr>
            </w:pPr>
            <w:r w:rsidRPr="00E03B03">
              <w:rPr>
                <w:sz w:val="22"/>
                <w:szCs w:val="22"/>
              </w:rPr>
              <w:t xml:space="preserve">Методическая, разъяснительная и профилактическая и иная работа с воспитанниками и (или) их родителями (законными представителями), работа по профилактике правонарушений, мониторингов и диагностики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20 %</w:t>
            </w:r>
          </w:p>
        </w:tc>
      </w:tr>
      <w:tr w:rsidR="00E071C5" w:rsidRPr="00E03B03" w:rsidTr="00E071C5">
        <w:trPr>
          <w:trHeight w:val="894"/>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Разработка методических пособий, программ, проектов, ведение внеклассной работы с учащимися и (или) их родителями (законными представителями)</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ind w:firstLine="708"/>
              <w:jc w:val="both"/>
              <w:rPr>
                <w:sz w:val="22"/>
                <w:szCs w:val="22"/>
              </w:rPr>
            </w:pPr>
            <w:r w:rsidRPr="00E03B03">
              <w:rPr>
                <w:sz w:val="22"/>
                <w:szCs w:val="22"/>
              </w:rPr>
              <w:t>25 %</w:t>
            </w:r>
          </w:p>
        </w:tc>
      </w:tr>
      <w:tr w:rsidR="00E071C5" w:rsidRPr="00E03B03" w:rsidTr="00E071C5">
        <w:trPr>
          <w:trHeight w:val="1005"/>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Дополнительные занятия с учащимися (индивидуальные и групповые занятия, собеседования, занятия по ликвидации пробелов в знаниях, занятия с детьми с повышенной мотивацией)</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ind w:firstLine="708"/>
              <w:jc w:val="both"/>
              <w:rPr>
                <w:sz w:val="22"/>
                <w:szCs w:val="22"/>
              </w:rPr>
            </w:pPr>
            <w:r w:rsidRPr="00E03B03">
              <w:rPr>
                <w:sz w:val="22"/>
                <w:szCs w:val="22"/>
              </w:rPr>
              <w:t>25%</w:t>
            </w:r>
          </w:p>
        </w:tc>
      </w:tr>
      <w:tr w:rsidR="00E071C5" w:rsidRPr="00E03B03" w:rsidTr="00E071C5">
        <w:trPr>
          <w:trHeight w:val="634"/>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msolistparagraphcxspmiddle"/>
              <w:spacing w:after="0"/>
              <w:contextualSpacing/>
              <w:rPr>
                <w:sz w:val="22"/>
                <w:szCs w:val="22"/>
              </w:rPr>
            </w:pPr>
            <w:r w:rsidRPr="00E03B03">
              <w:rPr>
                <w:sz w:val="22"/>
                <w:szCs w:val="22"/>
              </w:rPr>
              <w:t xml:space="preserve">Подготовка учащихся к предметным олимпиадам, конференциям, смотрам, конкурсам, праздникам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25 %</w:t>
            </w:r>
          </w:p>
        </w:tc>
      </w:tr>
      <w:tr w:rsidR="00E071C5" w:rsidRPr="00E03B03" w:rsidTr="00E071C5">
        <w:trPr>
          <w:trHeight w:val="600"/>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Проведение открытых уроков, внеклассных мероприятий:</w:t>
            </w:r>
          </w:p>
          <w:p w:rsidR="00E071C5" w:rsidRPr="00E03B03" w:rsidRDefault="00E071C5" w:rsidP="00E071C5">
            <w:pPr>
              <w:rPr>
                <w:sz w:val="22"/>
                <w:szCs w:val="22"/>
              </w:rPr>
            </w:pPr>
            <w:r w:rsidRPr="00E03B03">
              <w:rPr>
                <w:sz w:val="22"/>
                <w:szCs w:val="22"/>
              </w:rPr>
              <w:t>- на школьном уровне</w:t>
            </w:r>
          </w:p>
          <w:p w:rsidR="00E071C5" w:rsidRPr="00E03B03" w:rsidRDefault="00E071C5" w:rsidP="00E071C5">
            <w:pPr>
              <w:rPr>
                <w:sz w:val="22"/>
                <w:szCs w:val="22"/>
              </w:rPr>
            </w:pPr>
            <w:r w:rsidRPr="00E03B03">
              <w:rPr>
                <w:sz w:val="22"/>
                <w:szCs w:val="22"/>
              </w:rPr>
              <w:t>- на районном уровне</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ind w:firstLine="708"/>
              <w:jc w:val="both"/>
              <w:rPr>
                <w:color w:val="FF0000"/>
                <w:sz w:val="22"/>
                <w:szCs w:val="22"/>
              </w:rPr>
            </w:pPr>
          </w:p>
          <w:p w:rsidR="00E071C5" w:rsidRPr="00E03B03" w:rsidRDefault="00E071C5" w:rsidP="00E071C5">
            <w:pPr>
              <w:ind w:firstLine="708"/>
              <w:jc w:val="both"/>
              <w:rPr>
                <w:sz w:val="22"/>
                <w:szCs w:val="22"/>
              </w:rPr>
            </w:pPr>
            <w:r w:rsidRPr="00E03B03">
              <w:rPr>
                <w:sz w:val="22"/>
                <w:szCs w:val="22"/>
              </w:rPr>
              <w:t>20 %</w:t>
            </w:r>
          </w:p>
          <w:p w:rsidR="00E071C5" w:rsidRPr="00E03B03" w:rsidRDefault="00E071C5" w:rsidP="00E071C5">
            <w:pPr>
              <w:ind w:firstLine="708"/>
              <w:jc w:val="both"/>
              <w:rPr>
                <w:sz w:val="22"/>
                <w:szCs w:val="22"/>
              </w:rPr>
            </w:pPr>
            <w:r w:rsidRPr="00E03B03">
              <w:rPr>
                <w:sz w:val="22"/>
                <w:szCs w:val="22"/>
              </w:rPr>
              <w:t>30 %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Развитие творческой активности учащихся в научной, культурной, художественной, спортивной деятельности, достижение ими высоких результатов во внутришкольных, районных и областных  олимпиадах, конкурсах, конференциях, смотрах, фестивалях, спортивных соревнованиях</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35%</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 xml:space="preserve">Качественная подготовка и проведение предметной недели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15 %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Эффективная организация работы по поддержанию порядка на пришкольной территории (школьный сад, клумбы, теплицы и др.)</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25 %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Проведение на высоком уровне общешкольных культурно-массовых мероприятий</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35 %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Проведение мероприятий по профилактике вредных привычек, использование в  образовательном процессе, здоровьесберегающих технологий</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10 %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Организация и проведение мероприятий, повышающих авторитет школы у учащихся, родителей, общественности</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50 %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both"/>
              <w:rPr>
                <w:sz w:val="22"/>
                <w:szCs w:val="22"/>
              </w:rPr>
            </w:pPr>
            <w:r w:rsidRPr="00E03B03">
              <w:rPr>
                <w:sz w:val="22"/>
                <w:szCs w:val="22"/>
              </w:rPr>
              <w:t xml:space="preserve">Подготовка к участию и участие  учащихся в общешкольных и районных мероприятиях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20 %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 xml:space="preserve">Высокий уровень проведения внеклассных и внешкольных мероприятий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25 %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ind w:firstLine="180"/>
              <w:rPr>
                <w:sz w:val="22"/>
                <w:szCs w:val="22"/>
              </w:rPr>
            </w:pPr>
            <w:r w:rsidRPr="00E03B03">
              <w:rPr>
                <w:sz w:val="22"/>
                <w:szCs w:val="22"/>
              </w:rPr>
              <w:t>Выступление педагога на конференциях, семинарах, методических объединениях, участие в проведении олимпиады (в составе жюри)</w:t>
            </w:r>
          </w:p>
          <w:p w:rsidR="00E071C5" w:rsidRPr="00E03B03" w:rsidRDefault="00E071C5" w:rsidP="00E071C5">
            <w:pPr>
              <w:ind w:firstLine="180"/>
              <w:rPr>
                <w:sz w:val="22"/>
                <w:szCs w:val="22"/>
              </w:rPr>
            </w:pPr>
            <w:r w:rsidRPr="00E03B03">
              <w:rPr>
                <w:sz w:val="22"/>
                <w:szCs w:val="22"/>
              </w:rPr>
              <w:t>- на школьном уровне</w:t>
            </w:r>
          </w:p>
          <w:p w:rsidR="00E071C5" w:rsidRPr="00E03B03" w:rsidRDefault="00E071C5" w:rsidP="00E071C5">
            <w:pPr>
              <w:ind w:firstLine="180"/>
              <w:rPr>
                <w:sz w:val="22"/>
                <w:szCs w:val="22"/>
              </w:rPr>
            </w:pPr>
            <w:r w:rsidRPr="00E03B03">
              <w:rPr>
                <w:sz w:val="22"/>
                <w:szCs w:val="22"/>
              </w:rPr>
              <w:t>- на районном уровне</w:t>
            </w:r>
          </w:p>
          <w:p w:rsidR="00E071C5" w:rsidRPr="00E03B03" w:rsidRDefault="00E071C5" w:rsidP="00E071C5">
            <w:pPr>
              <w:ind w:firstLine="180"/>
              <w:rPr>
                <w:sz w:val="22"/>
                <w:szCs w:val="22"/>
              </w:rPr>
            </w:pPr>
            <w:r w:rsidRPr="00E03B03">
              <w:rPr>
                <w:sz w:val="22"/>
                <w:szCs w:val="22"/>
              </w:rPr>
              <w:t xml:space="preserve">- на областном уровне   </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center"/>
              <w:rPr>
                <w:color w:val="FF0000"/>
                <w:sz w:val="22"/>
                <w:szCs w:val="22"/>
              </w:rPr>
            </w:pPr>
          </w:p>
          <w:p w:rsidR="00E071C5" w:rsidRPr="00E03B03" w:rsidRDefault="00E071C5" w:rsidP="00E071C5">
            <w:pPr>
              <w:jc w:val="center"/>
              <w:rPr>
                <w:color w:val="FF0000"/>
                <w:sz w:val="22"/>
                <w:szCs w:val="22"/>
              </w:rPr>
            </w:pPr>
          </w:p>
          <w:p w:rsidR="00E071C5" w:rsidRPr="00E03B03" w:rsidRDefault="00E071C5" w:rsidP="00E071C5">
            <w:pPr>
              <w:jc w:val="center"/>
              <w:rPr>
                <w:sz w:val="22"/>
                <w:szCs w:val="22"/>
                <w:lang w:val="en-US"/>
              </w:rPr>
            </w:pPr>
            <w:r w:rsidRPr="00E03B03">
              <w:rPr>
                <w:sz w:val="22"/>
                <w:szCs w:val="22"/>
              </w:rPr>
              <w:t xml:space="preserve">5 </w:t>
            </w:r>
            <w:r w:rsidRPr="00E03B03">
              <w:rPr>
                <w:sz w:val="22"/>
                <w:szCs w:val="22"/>
                <w:lang w:val="en-US"/>
              </w:rPr>
              <w:t>%</w:t>
            </w:r>
          </w:p>
          <w:p w:rsidR="00E071C5" w:rsidRPr="00E03B03" w:rsidRDefault="00E071C5" w:rsidP="00E071C5">
            <w:pPr>
              <w:jc w:val="center"/>
              <w:rPr>
                <w:sz w:val="22"/>
                <w:szCs w:val="22"/>
              </w:rPr>
            </w:pPr>
            <w:r w:rsidRPr="00E03B03">
              <w:rPr>
                <w:sz w:val="22"/>
                <w:szCs w:val="22"/>
              </w:rPr>
              <w:t>20 %</w:t>
            </w:r>
          </w:p>
          <w:p w:rsidR="00E071C5" w:rsidRPr="00E03B03" w:rsidRDefault="00E071C5" w:rsidP="00E071C5">
            <w:pPr>
              <w:jc w:val="center"/>
              <w:rPr>
                <w:color w:val="FF0000"/>
                <w:sz w:val="22"/>
                <w:szCs w:val="22"/>
              </w:rPr>
            </w:pPr>
            <w:r w:rsidRPr="00E03B03">
              <w:rPr>
                <w:sz w:val="22"/>
                <w:szCs w:val="22"/>
              </w:rPr>
              <w:t>30 %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Создание элементов образовательной инфраструктуры</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20 %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Сопровождение обучающихся на мероприятиях муниципального и регионального уровней</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Pr>
                <w:sz w:val="22"/>
                <w:szCs w:val="22"/>
              </w:rPr>
              <w:t>1</w:t>
            </w:r>
            <w:r w:rsidRPr="00E03B03">
              <w:rPr>
                <w:sz w:val="22"/>
                <w:szCs w:val="22"/>
              </w:rPr>
              <w:t>0 %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Высокий уровень работы с родителями, общественностью во внеурочное время</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30 %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Проведение общешкольных родительских собраний, организация родительского всеобуча, встреч с представителями общественности, полиции, МЧС, медработниками.</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35 %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Своевременная и качественная работа по заполнению мониторингов</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15 %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Систематическая организация тематических выставок</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20 %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Систематическая работа по выполнению заявок по устранению технических неполадок</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50 %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Организация спортивно-массовой работы, привлечение к сдаче норм ГТО</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20 %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lastRenderedPageBreak/>
              <w:t>Качественная подготовка объектов к зимнему сезону</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 xml:space="preserve">50 % </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msolistparagraphcxspmiddle"/>
              <w:spacing w:after="0"/>
              <w:contextualSpacing/>
              <w:rPr>
                <w:sz w:val="22"/>
                <w:szCs w:val="22"/>
              </w:rPr>
            </w:pPr>
            <w:r w:rsidRPr="00E03B03">
              <w:rPr>
                <w:sz w:val="22"/>
                <w:szCs w:val="22"/>
              </w:rPr>
              <w:t>Высокий уровень исполнительской дисциплины:</w:t>
            </w:r>
          </w:p>
          <w:p w:rsidR="00E071C5" w:rsidRPr="00E03B03" w:rsidRDefault="00E071C5" w:rsidP="00E071C5">
            <w:pPr>
              <w:pStyle w:val="msolistparagraphcxspmiddlecxspmiddle"/>
              <w:spacing w:after="0" w:afterAutospacing="0"/>
              <w:contextualSpacing/>
              <w:rPr>
                <w:sz w:val="22"/>
                <w:szCs w:val="22"/>
              </w:rPr>
            </w:pPr>
            <w:r w:rsidRPr="00E03B03">
              <w:rPr>
                <w:sz w:val="22"/>
                <w:szCs w:val="22"/>
              </w:rPr>
              <w:t>- педагогическим работникам</w:t>
            </w:r>
          </w:p>
          <w:p w:rsidR="00E071C5" w:rsidRPr="00E03B03" w:rsidRDefault="00E071C5" w:rsidP="00E071C5">
            <w:pPr>
              <w:pStyle w:val="msolistparagraphcxspmiddle"/>
              <w:spacing w:after="0"/>
              <w:contextualSpacing/>
              <w:rPr>
                <w:sz w:val="22"/>
                <w:szCs w:val="22"/>
              </w:rPr>
            </w:pPr>
            <w:r w:rsidRPr="00E03B03">
              <w:rPr>
                <w:sz w:val="22"/>
                <w:szCs w:val="22"/>
              </w:rPr>
              <w:t>- техническому персоналу</w:t>
            </w:r>
          </w:p>
          <w:p w:rsidR="00E071C5" w:rsidRPr="00E03B03" w:rsidRDefault="00E071C5" w:rsidP="00E071C5">
            <w:pPr>
              <w:pStyle w:val="msolistparagraphcxspmiddle"/>
              <w:spacing w:after="0"/>
              <w:contextualSpacing/>
              <w:rPr>
                <w:sz w:val="22"/>
                <w:szCs w:val="22"/>
              </w:rPr>
            </w:pPr>
            <w:r w:rsidRPr="00E03B03">
              <w:rPr>
                <w:sz w:val="22"/>
                <w:szCs w:val="22"/>
              </w:rPr>
              <w:t>- водителю</w:t>
            </w:r>
          </w:p>
          <w:p w:rsidR="00E071C5" w:rsidRPr="00E03B03" w:rsidRDefault="00E071C5" w:rsidP="00E071C5">
            <w:pPr>
              <w:pStyle w:val="msolistparagraphcxspmiddle"/>
              <w:spacing w:after="0"/>
              <w:contextualSpacing/>
              <w:rPr>
                <w:sz w:val="22"/>
                <w:szCs w:val="22"/>
              </w:rPr>
            </w:pPr>
            <w:r w:rsidRPr="00E03B03">
              <w:rPr>
                <w:sz w:val="22"/>
                <w:szCs w:val="22"/>
              </w:rPr>
              <w:t>- сторожу</w:t>
            </w:r>
          </w:p>
        </w:tc>
        <w:tc>
          <w:tcPr>
            <w:tcW w:w="0" w:type="auto"/>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center"/>
              <w:rPr>
                <w:color w:val="FF0000"/>
                <w:sz w:val="22"/>
                <w:szCs w:val="22"/>
              </w:rPr>
            </w:pPr>
          </w:p>
          <w:p w:rsidR="00E071C5" w:rsidRPr="00E03B03" w:rsidRDefault="00E071C5" w:rsidP="00E071C5">
            <w:pPr>
              <w:jc w:val="center"/>
              <w:rPr>
                <w:color w:val="FF0000"/>
                <w:sz w:val="22"/>
                <w:szCs w:val="22"/>
              </w:rPr>
            </w:pPr>
          </w:p>
          <w:p w:rsidR="00E071C5" w:rsidRPr="00E03B03" w:rsidRDefault="00E071C5" w:rsidP="00E071C5">
            <w:pPr>
              <w:jc w:val="center"/>
              <w:rPr>
                <w:sz w:val="22"/>
                <w:szCs w:val="22"/>
              </w:rPr>
            </w:pPr>
            <w:r w:rsidRPr="00E03B03">
              <w:rPr>
                <w:sz w:val="22"/>
                <w:szCs w:val="22"/>
              </w:rPr>
              <w:t>15 %</w:t>
            </w:r>
          </w:p>
          <w:p w:rsidR="00E071C5" w:rsidRPr="00E03B03" w:rsidRDefault="00E071C5" w:rsidP="00E071C5">
            <w:pPr>
              <w:jc w:val="center"/>
              <w:rPr>
                <w:sz w:val="22"/>
                <w:szCs w:val="22"/>
              </w:rPr>
            </w:pPr>
            <w:r w:rsidRPr="00E03B03">
              <w:rPr>
                <w:sz w:val="22"/>
                <w:szCs w:val="22"/>
              </w:rPr>
              <w:t xml:space="preserve">15 % </w:t>
            </w:r>
          </w:p>
          <w:p w:rsidR="00E071C5" w:rsidRPr="00E03B03" w:rsidRDefault="00E071C5" w:rsidP="00E071C5">
            <w:pPr>
              <w:jc w:val="center"/>
              <w:rPr>
                <w:sz w:val="22"/>
                <w:szCs w:val="22"/>
              </w:rPr>
            </w:pPr>
            <w:r w:rsidRPr="00E03B03">
              <w:rPr>
                <w:sz w:val="22"/>
                <w:szCs w:val="22"/>
              </w:rPr>
              <w:t>15 %</w:t>
            </w:r>
          </w:p>
          <w:p w:rsidR="00E071C5" w:rsidRPr="00E03B03" w:rsidRDefault="00E071C5" w:rsidP="00E071C5">
            <w:pPr>
              <w:jc w:val="center"/>
              <w:rPr>
                <w:color w:val="FF0000"/>
                <w:sz w:val="22"/>
                <w:szCs w:val="22"/>
              </w:rPr>
            </w:pPr>
            <w:r w:rsidRPr="00E03B03">
              <w:rPr>
                <w:sz w:val="22"/>
                <w:szCs w:val="22"/>
              </w:rPr>
              <w:t>15 %</w:t>
            </w:r>
          </w:p>
        </w:tc>
      </w:tr>
      <w:tr w:rsidR="00E071C5" w:rsidRPr="00E03B03" w:rsidTr="00E071C5">
        <w:trPr>
          <w:trHeight w:val="352"/>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rPr>
                <w:rFonts w:ascii="Times New Roman" w:hAnsi="Times New Roman" w:cs="Times New Roman"/>
                <w:sz w:val="22"/>
                <w:szCs w:val="22"/>
              </w:rPr>
            </w:pPr>
            <w:r w:rsidRPr="00E03B03">
              <w:rPr>
                <w:rFonts w:ascii="Times New Roman" w:hAnsi="Times New Roman" w:cs="Times New Roman"/>
                <w:sz w:val="22"/>
                <w:szCs w:val="22"/>
              </w:rPr>
              <w:t xml:space="preserve">- официально зафиксированные достижения учащихся по данным внешних аттестаций различного типа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20 %</w:t>
            </w:r>
          </w:p>
        </w:tc>
      </w:tr>
      <w:tr w:rsidR="00E071C5" w:rsidRPr="00E03B03" w:rsidTr="00E071C5">
        <w:trPr>
          <w:trHeight w:val="352"/>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rPr>
                <w:rFonts w:ascii="Times New Roman" w:hAnsi="Times New Roman" w:cs="Times New Roman"/>
                <w:sz w:val="22"/>
                <w:szCs w:val="22"/>
              </w:rPr>
            </w:pPr>
            <w:r w:rsidRPr="00E03B03">
              <w:rPr>
                <w:rFonts w:ascii="Times New Roman" w:hAnsi="Times New Roman" w:cs="Times New Roman"/>
                <w:sz w:val="22"/>
                <w:szCs w:val="22"/>
              </w:rPr>
              <w:t xml:space="preserve">- официально зафиксированные достижения учащихся в олимпиадах, соревнованиях, конкурсах, исследовательской работе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20 %</w:t>
            </w:r>
          </w:p>
        </w:tc>
      </w:tr>
      <w:tr w:rsidR="00E071C5" w:rsidRPr="00E03B03" w:rsidTr="00E071C5">
        <w:trPr>
          <w:trHeight w:val="352"/>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rPr>
                <w:rFonts w:ascii="Times New Roman" w:hAnsi="Times New Roman" w:cs="Times New Roman"/>
                <w:sz w:val="22"/>
                <w:szCs w:val="22"/>
              </w:rPr>
            </w:pPr>
            <w:r w:rsidRPr="00E03B03">
              <w:rPr>
                <w:rFonts w:ascii="Times New Roman" w:hAnsi="Times New Roman" w:cs="Times New Roman"/>
                <w:sz w:val="22"/>
                <w:szCs w:val="22"/>
              </w:rPr>
              <w:t xml:space="preserve">- разработка дополнительных образовательных программ и программ факультативов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20 %</w:t>
            </w:r>
          </w:p>
        </w:tc>
      </w:tr>
      <w:tr w:rsidR="00E071C5" w:rsidRPr="00E03B03" w:rsidTr="00E071C5">
        <w:trPr>
          <w:trHeight w:val="352"/>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both"/>
              <w:rPr>
                <w:rFonts w:ascii="Times New Roman" w:hAnsi="Times New Roman" w:cs="Times New Roman"/>
                <w:sz w:val="22"/>
                <w:szCs w:val="22"/>
              </w:rPr>
            </w:pPr>
            <w:r w:rsidRPr="00E03B03">
              <w:rPr>
                <w:rFonts w:ascii="Times New Roman" w:hAnsi="Times New Roman" w:cs="Times New Roman"/>
                <w:sz w:val="22"/>
                <w:szCs w:val="22"/>
              </w:rPr>
              <w:t>- использование в учебно-воспитательном процессе  экскурсий, походов-</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15 %</w:t>
            </w:r>
          </w:p>
        </w:tc>
      </w:tr>
      <w:tr w:rsidR="00E071C5" w:rsidRPr="00E03B03" w:rsidTr="00E071C5">
        <w:trPr>
          <w:trHeight w:val="352"/>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both"/>
              <w:rPr>
                <w:rFonts w:ascii="Times New Roman" w:hAnsi="Times New Roman" w:cs="Times New Roman"/>
                <w:sz w:val="22"/>
                <w:szCs w:val="22"/>
              </w:rPr>
            </w:pPr>
            <w:r w:rsidRPr="00E03B03">
              <w:rPr>
                <w:rFonts w:ascii="Times New Roman" w:hAnsi="Times New Roman" w:cs="Times New Roman"/>
                <w:sz w:val="22"/>
                <w:szCs w:val="22"/>
              </w:rPr>
              <w:t>- официально зафиксированные достижения педагога в конкурсах и исследовательской работе</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35 %</w:t>
            </w:r>
          </w:p>
        </w:tc>
      </w:tr>
      <w:tr w:rsidR="00E071C5" w:rsidRPr="00E03B03" w:rsidTr="00E071C5">
        <w:trPr>
          <w:trHeight w:val="352"/>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both"/>
              <w:rPr>
                <w:rFonts w:ascii="Times New Roman" w:hAnsi="Times New Roman" w:cs="Times New Roman"/>
                <w:sz w:val="22"/>
                <w:szCs w:val="22"/>
              </w:rPr>
            </w:pPr>
            <w:r w:rsidRPr="00E03B03">
              <w:rPr>
                <w:rFonts w:ascii="Times New Roman" w:hAnsi="Times New Roman" w:cs="Times New Roman"/>
                <w:sz w:val="22"/>
                <w:szCs w:val="22"/>
              </w:rPr>
              <w:t>- организация внеучебных мероприятий, в т.ч. социально значимых и общественно-полезных акций и проектов</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25 %</w:t>
            </w:r>
          </w:p>
        </w:tc>
      </w:tr>
      <w:tr w:rsidR="00E071C5" w:rsidRPr="00E03B03" w:rsidTr="00E071C5">
        <w:trPr>
          <w:trHeight w:val="352"/>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hd w:val="clear" w:color="auto" w:fill="FFFFFF"/>
              <w:rPr>
                <w:sz w:val="22"/>
                <w:szCs w:val="22"/>
              </w:rPr>
            </w:pPr>
            <w:r w:rsidRPr="00E03B03">
              <w:rPr>
                <w:sz w:val="22"/>
                <w:szCs w:val="22"/>
              </w:rPr>
              <w:t xml:space="preserve">- за работу с детьми </w:t>
            </w:r>
            <w:proofErr w:type="gramStart"/>
            <w:r w:rsidRPr="00E03B03">
              <w:rPr>
                <w:sz w:val="22"/>
                <w:szCs w:val="22"/>
              </w:rPr>
              <w:t>-с</w:t>
            </w:r>
            <w:proofErr w:type="gramEnd"/>
            <w:r w:rsidRPr="00E03B03">
              <w:rPr>
                <w:sz w:val="22"/>
                <w:szCs w:val="22"/>
              </w:rPr>
              <w:t xml:space="preserve">иротами, оставшимися без попечения родителей </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15 %</w:t>
            </w:r>
          </w:p>
        </w:tc>
      </w:tr>
      <w:tr w:rsidR="00E071C5" w:rsidRPr="00E03B03" w:rsidTr="00E071C5">
        <w:trPr>
          <w:trHeight w:val="352"/>
        </w:trPr>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ConsPlusNormal"/>
              <w:widowControl/>
              <w:ind w:firstLine="0"/>
              <w:jc w:val="both"/>
              <w:rPr>
                <w:rFonts w:ascii="Times New Roman" w:hAnsi="Times New Roman" w:cs="Times New Roman"/>
                <w:sz w:val="22"/>
                <w:szCs w:val="22"/>
              </w:rPr>
            </w:pPr>
            <w:r w:rsidRPr="00E03B03">
              <w:rPr>
                <w:rFonts w:ascii="Times New Roman" w:hAnsi="Times New Roman" w:cs="Times New Roman"/>
                <w:sz w:val="22"/>
                <w:szCs w:val="22"/>
              </w:rPr>
              <w:t>- высокий уровень организации и контроля (мониторинга) учебно-воспитательного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20 %</w:t>
            </w:r>
          </w:p>
        </w:tc>
      </w:tr>
    </w:tbl>
    <w:p w:rsidR="00E071C5" w:rsidRPr="00E03B03" w:rsidRDefault="00E071C5" w:rsidP="00E071C5">
      <w:pPr>
        <w:pStyle w:val="ConsPlusNormal"/>
        <w:widowControl/>
        <w:ind w:firstLine="0"/>
        <w:jc w:val="both"/>
        <w:rPr>
          <w:rFonts w:ascii="Times New Roman" w:hAnsi="Times New Roman" w:cs="Times New Roman"/>
          <w:sz w:val="22"/>
          <w:szCs w:val="22"/>
        </w:rPr>
      </w:pPr>
    </w:p>
    <w:p w:rsidR="00E071C5" w:rsidRPr="00E03B03" w:rsidRDefault="00E071C5" w:rsidP="00E071C5">
      <w:pPr>
        <w:pStyle w:val="ConsPlusNormal"/>
        <w:widowControl/>
        <w:ind w:firstLine="540"/>
        <w:jc w:val="both"/>
        <w:rPr>
          <w:rFonts w:ascii="Times New Roman" w:hAnsi="Times New Roman" w:cs="Times New Roman"/>
          <w:sz w:val="22"/>
          <w:szCs w:val="22"/>
        </w:rPr>
      </w:pPr>
      <w:r w:rsidRPr="00E03B03">
        <w:rPr>
          <w:rFonts w:ascii="Times New Roman" w:hAnsi="Times New Roman" w:cs="Times New Roman"/>
          <w:sz w:val="22"/>
          <w:szCs w:val="22"/>
        </w:rPr>
        <w:t>Стимулирующие выплаты не носят обязательного характера, при ухудшении показателей в работе отменяются. Порядок и условия стимулирующих выплат устанавливаются локальным актом работодателя с учетом мнения представительного органа работников.</w:t>
      </w:r>
    </w:p>
    <w:p w:rsidR="00E071C5" w:rsidRPr="00E03B03" w:rsidRDefault="00E071C5" w:rsidP="00E071C5">
      <w:pPr>
        <w:pStyle w:val="ConsPlusNormal"/>
        <w:widowControl/>
        <w:ind w:firstLine="0"/>
        <w:jc w:val="both"/>
        <w:rPr>
          <w:rFonts w:ascii="Times New Roman" w:hAnsi="Times New Roman" w:cs="Times New Roman"/>
          <w:b/>
          <w:bCs/>
          <w:sz w:val="22"/>
          <w:szCs w:val="22"/>
        </w:rPr>
      </w:pPr>
    </w:p>
    <w:p w:rsidR="00E071C5" w:rsidRPr="00E03B03" w:rsidRDefault="00E071C5" w:rsidP="00E071C5">
      <w:pPr>
        <w:pStyle w:val="ConsPlusNormal"/>
        <w:widowControl/>
        <w:ind w:firstLine="540"/>
        <w:jc w:val="both"/>
        <w:rPr>
          <w:rFonts w:ascii="Times New Roman" w:hAnsi="Times New Roman" w:cs="Times New Roman"/>
          <w:b/>
          <w:bCs/>
          <w:sz w:val="22"/>
          <w:szCs w:val="22"/>
        </w:rPr>
      </w:pPr>
      <w:r w:rsidRPr="00E03B03">
        <w:rPr>
          <w:rFonts w:ascii="Times New Roman" w:hAnsi="Times New Roman" w:cs="Times New Roman"/>
          <w:b/>
          <w:bCs/>
          <w:sz w:val="22"/>
          <w:szCs w:val="22"/>
        </w:rPr>
        <w:t xml:space="preserve">  </w:t>
      </w:r>
    </w:p>
    <w:p w:rsidR="00E071C5" w:rsidRDefault="00E071C5" w:rsidP="00E071C5">
      <w:pPr>
        <w:pStyle w:val="ConsPlusNormal"/>
        <w:widowControl/>
        <w:ind w:firstLine="540"/>
        <w:jc w:val="center"/>
        <w:rPr>
          <w:rFonts w:ascii="Times New Roman" w:hAnsi="Times New Roman" w:cs="Times New Roman"/>
          <w:b/>
          <w:bCs/>
          <w:sz w:val="22"/>
          <w:szCs w:val="22"/>
        </w:rPr>
      </w:pPr>
      <w:r w:rsidRPr="00E03B03">
        <w:rPr>
          <w:rFonts w:ascii="Times New Roman" w:hAnsi="Times New Roman" w:cs="Times New Roman"/>
          <w:b/>
          <w:bCs/>
          <w:sz w:val="22"/>
          <w:szCs w:val="22"/>
        </w:rPr>
        <w:t>Другие вопросы оплаты труда</w:t>
      </w:r>
    </w:p>
    <w:p w:rsidR="00E071C5" w:rsidRDefault="00E071C5" w:rsidP="00E071C5">
      <w:pPr>
        <w:pStyle w:val="ConsPlusNormal"/>
        <w:widowControl/>
        <w:ind w:firstLine="540"/>
        <w:jc w:val="both"/>
        <w:rPr>
          <w:rFonts w:ascii="Times New Roman" w:hAnsi="Times New Roman" w:cs="Times New Roman"/>
          <w:b/>
          <w:bCs/>
          <w:sz w:val="22"/>
          <w:szCs w:val="22"/>
        </w:rPr>
      </w:pPr>
    </w:p>
    <w:p w:rsidR="00E071C5" w:rsidRPr="00E544D5" w:rsidRDefault="00E071C5" w:rsidP="00E071C5">
      <w:pPr>
        <w:widowControl w:val="0"/>
        <w:tabs>
          <w:tab w:val="left" w:pos="3248"/>
        </w:tabs>
        <w:autoSpaceDE w:val="0"/>
        <w:autoSpaceDN w:val="0"/>
        <w:adjustRightInd w:val="0"/>
        <w:spacing w:line="230" w:lineRule="auto"/>
        <w:ind w:right="-284" w:firstLine="709"/>
        <w:jc w:val="both"/>
        <w:rPr>
          <w:position w:val="-6"/>
          <w:sz w:val="24"/>
          <w:szCs w:val="24"/>
          <w:lang w:eastAsia="ru-RU"/>
        </w:rPr>
      </w:pPr>
      <w:r w:rsidRPr="00E544D5">
        <w:rPr>
          <w:position w:val="-6"/>
          <w:sz w:val="24"/>
          <w:szCs w:val="24"/>
          <w:lang w:eastAsia="ru-RU"/>
        </w:rPr>
        <w:t>2.31. На основании письменного заявления работника из фонда оплаты труда оказывается материальная помощь в размере</w:t>
      </w:r>
      <w:r>
        <w:rPr>
          <w:position w:val="-6"/>
          <w:sz w:val="24"/>
          <w:szCs w:val="24"/>
          <w:lang w:eastAsia="ru-RU"/>
        </w:rPr>
        <w:t xml:space="preserve"> 100 % от базового оклада (ставки)</w:t>
      </w:r>
      <w:r w:rsidRPr="00E544D5">
        <w:rPr>
          <w:position w:val="-6"/>
          <w:sz w:val="24"/>
          <w:szCs w:val="24"/>
          <w:lang w:eastAsia="ru-RU"/>
        </w:rPr>
        <w:t>:</w:t>
      </w:r>
    </w:p>
    <w:p w:rsidR="00E071C5" w:rsidRPr="00E544D5" w:rsidRDefault="00E071C5" w:rsidP="00E071C5">
      <w:pPr>
        <w:widowControl w:val="0"/>
        <w:tabs>
          <w:tab w:val="left" w:pos="3248"/>
        </w:tabs>
        <w:autoSpaceDE w:val="0"/>
        <w:autoSpaceDN w:val="0"/>
        <w:adjustRightInd w:val="0"/>
        <w:spacing w:line="230" w:lineRule="auto"/>
        <w:ind w:right="-284" w:firstLine="709"/>
        <w:jc w:val="both"/>
        <w:rPr>
          <w:position w:val="-6"/>
          <w:sz w:val="24"/>
          <w:szCs w:val="24"/>
          <w:lang w:eastAsia="ru-RU"/>
        </w:rPr>
      </w:pPr>
      <w:r>
        <w:rPr>
          <w:position w:val="-6"/>
          <w:sz w:val="24"/>
          <w:szCs w:val="24"/>
          <w:lang w:eastAsia="ru-RU"/>
        </w:rPr>
        <w:t xml:space="preserve">- </w:t>
      </w:r>
      <w:r w:rsidRPr="00E544D5">
        <w:rPr>
          <w:position w:val="-6"/>
          <w:sz w:val="24"/>
          <w:szCs w:val="24"/>
          <w:lang w:eastAsia="ru-RU"/>
        </w:rPr>
        <w:t>в случае смерти близких родственников (супруг, супруга, отец, мать, дети);</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position w:val="-6"/>
          <w:sz w:val="24"/>
          <w:szCs w:val="24"/>
          <w:lang w:eastAsia="ru-RU"/>
        </w:rPr>
      </w:pPr>
      <w:r>
        <w:rPr>
          <w:position w:val="-6"/>
          <w:sz w:val="24"/>
          <w:szCs w:val="24"/>
          <w:lang w:eastAsia="ru-RU"/>
        </w:rPr>
        <w:t xml:space="preserve">- </w:t>
      </w:r>
      <w:r w:rsidRPr="00E544D5">
        <w:rPr>
          <w:position w:val="-6"/>
          <w:sz w:val="24"/>
          <w:szCs w:val="24"/>
          <w:lang w:eastAsia="ru-RU"/>
        </w:rPr>
        <w:t xml:space="preserve">при праздновании юбилея – 50 лет и </w:t>
      </w:r>
      <w:r w:rsidRPr="00720A5F">
        <w:rPr>
          <w:color w:val="C00000"/>
          <w:position w:val="-6"/>
          <w:sz w:val="24"/>
          <w:szCs w:val="24"/>
          <w:lang w:eastAsia="ru-RU"/>
        </w:rPr>
        <w:t>следующие десятилетия</w:t>
      </w:r>
      <w:r w:rsidRPr="00E544D5">
        <w:rPr>
          <w:position w:val="-6"/>
          <w:sz w:val="24"/>
          <w:szCs w:val="24"/>
          <w:lang w:eastAsia="ru-RU"/>
        </w:rPr>
        <w:t>;</w:t>
      </w:r>
    </w:p>
    <w:p w:rsidR="00E071C5" w:rsidRPr="00E544D5" w:rsidRDefault="00E071C5" w:rsidP="00E071C5">
      <w:pPr>
        <w:widowControl w:val="0"/>
        <w:tabs>
          <w:tab w:val="left" w:pos="3248"/>
        </w:tabs>
        <w:autoSpaceDE w:val="0"/>
        <w:autoSpaceDN w:val="0"/>
        <w:adjustRightInd w:val="0"/>
        <w:spacing w:line="228" w:lineRule="auto"/>
        <w:ind w:right="-284" w:firstLine="709"/>
        <w:jc w:val="both"/>
        <w:rPr>
          <w:position w:val="-6"/>
          <w:sz w:val="24"/>
          <w:szCs w:val="24"/>
          <w:lang w:eastAsia="ru-RU"/>
        </w:rPr>
      </w:pPr>
      <w:r>
        <w:rPr>
          <w:position w:val="-6"/>
          <w:sz w:val="24"/>
          <w:szCs w:val="24"/>
          <w:lang w:eastAsia="ru-RU"/>
        </w:rPr>
        <w:t xml:space="preserve">- </w:t>
      </w:r>
      <w:r w:rsidRPr="00E544D5">
        <w:rPr>
          <w:position w:val="-6"/>
          <w:sz w:val="24"/>
          <w:szCs w:val="24"/>
          <w:lang w:eastAsia="ru-RU"/>
        </w:rPr>
        <w:t>в связи с продолжительной болезнью работника (более двух месяцев);</w:t>
      </w:r>
    </w:p>
    <w:p w:rsidR="00E071C5" w:rsidRDefault="00E071C5" w:rsidP="00E071C5">
      <w:pPr>
        <w:widowControl w:val="0"/>
        <w:tabs>
          <w:tab w:val="left" w:pos="3248"/>
        </w:tabs>
        <w:autoSpaceDE w:val="0"/>
        <w:autoSpaceDN w:val="0"/>
        <w:adjustRightInd w:val="0"/>
        <w:spacing w:line="228" w:lineRule="auto"/>
        <w:ind w:right="-284" w:firstLine="709"/>
        <w:jc w:val="both"/>
        <w:rPr>
          <w:position w:val="-6"/>
          <w:sz w:val="24"/>
          <w:szCs w:val="24"/>
          <w:lang w:eastAsia="ru-RU"/>
        </w:rPr>
      </w:pPr>
      <w:r>
        <w:rPr>
          <w:position w:val="-6"/>
          <w:sz w:val="24"/>
          <w:szCs w:val="24"/>
          <w:lang w:eastAsia="ru-RU"/>
        </w:rPr>
        <w:t xml:space="preserve">- </w:t>
      </w:r>
      <w:r w:rsidRPr="00E544D5">
        <w:rPr>
          <w:position w:val="-6"/>
          <w:sz w:val="24"/>
          <w:szCs w:val="24"/>
          <w:lang w:eastAsia="ru-RU"/>
        </w:rPr>
        <w:t>в случае причинения вреда здоровью и имуществу работника вследствие чрезвычайных ситуаций природного и техногенного характера.</w:t>
      </w:r>
    </w:p>
    <w:p w:rsidR="00E071C5" w:rsidRDefault="00E071C5" w:rsidP="00E071C5">
      <w:pPr>
        <w:widowControl w:val="0"/>
        <w:tabs>
          <w:tab w:val="left" w:pos="3248"/>
        </w:tabs>
        <w:autoSpaceDE w:val="0"/>
        <w:autoSpaceDN w:val="0"/>
        <w:adjustRightInd w:val="0"/>
        <w:spacing w:line="228" w:lineRule="auto"/>
        <w:ind w:right="-284" w:firstLine="709"/>
        <w:jc w:val="both"/>
        <w:rPr>
          <w:sz w:val="22"/>
          <w:szCs w:val="22"/>
        </w:rPr>
      </w:pPr>
      <w:r w:rsidRPr="00E03B03">
        <w:rPr>
          <w:spacing w:val="-3"/>
          <w:sz w:val="22"/>
          <w:szCs w:val="22"/>
        </w:rPr>
        <w:t xml:space="preserve">Размер материальной помощи согласовывается с профсоюзным комитетом </w:t>
      </w:r>
      <w:r w:rsidRPr="00E03B03">
        <w:rPr>
          <w:spacing w:val="-4"/>
          <w:sz w:val="22"/>
          <w:szCs w:val="22"/>
        </w:rPr>
        <w:t xml:space="preserve">школы и указывается в приказе директора по школе об оказании материальной </w:t>
      </w:r>
      <w:r w:rsidRPr="00E03B03">
        <w:rPr>
          <w:sz w:val="22"/>
          <w:szCs w:val="22"/>
        </w:rPr>
        <w:t>помощи сотруднику.</w:t>
      </w:r>
    </w:p>
    <w:p w:rsidR="00E071C5" w:rsidRPr="003A0E88" w:rsidRDefault="00E071C5" w:rsidP="00E071C5">
      <w:pPr>
        <w:widowControl w:val="0"/>
        <w:tabs>
          <w:tab w:val="left" w:pos="3248"/>
        </w:tabs>
        <w:autoSpaceDE w:val="0"/>
        <w:autoSpaceDN w:val="0"/>
        <w:adjustRightInd w:val="0"/>
        <w:spacing w:line="228" w:lineRule="auto"/>
        <w:ind w:right="-284" w:firstLine="709"/>
        <w:jc w:val="both"/>
        <w:rPr>
          <w:position w:val="-6"/>
          <w:sz w:val="24"/>
          <w:szCs w:val="24"/>
          <w:lang w:eastAsia="ru-RU"/>
        </w:rPr>
      </w:pPr>
    </w:p>
    <w:p w:rsidR="00E071C5" w:rsidRPr="00E03B03" w:rsidRDefault="00E071C5" w:rsidP="00E071C5">
      <w:pPr>
        <w:ind w:firstLine="540"/>
        <w:jc w:val="both"/>
        <w:rPr>
          <w:sz w:val="22"/>
          <w:szCs w:val="22"/>
        </w:rPr>
      </w:pPr>
      <w:r w:rsidRPr="00E03B03">
        <w:rPr>
          <w:sz w:val="22"/>
          <w:szCs w:val="22"/>
        </w:rPr>
        <w:t xml:space="preserve">2.32. Ежемесячное денежное вознаграждение за классное руководство </w:t>
      </w:r>
      <w:r>
        <w:rPr>
          <w:sz w:val="22"/>
          <w:szCs w:val="22"/>
        </w:rPr>
        <w:t xml:space="preserve">в размере 5 000 рублей </w:t>
      </w:r>
      <w:r w:rsidRPr="00E03B03">
        <w:rPr>
          <w:sz w:val="22"/>
          <w:szCs w:val="22"/>
        </w:rPr>
        <w:t>производится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адаптационные программы, на которых возложено исполнение функций классного руководства.</w:t>
      </w:r>
    </w:p>
    <w:p w:rsidR="00E071C5" w:rsidRPr="00E03B03" w:rsidRDefault="00E071C5" w:rsidP="00E071C5">
      <w:pPr>
        <w:pStyle w:val="ConsPlusNormal"/>
        <w:tabs>
          <w:tab w:val="left" w:pos="3248"/>
        </w:tabs>
        <w:spacing w:line="228" w:lineRule="auto"/>
        <w:ind w:firstLine="0"/>
        <w:jc w:val="center"/>
        <w:outlineLvl w:val="1"/>
        <w:rPr>
          <w:rFonts w:ascii="Times New Roman" w:hAnsi="Times New Roman" w:cs="Times New Roman"/>
          <w:b/>
          <w:bCs/>
          <w:sz w:val="22"/>
          <w:szCs w:val="22"/>
        </w:rPr>
      </w:pPr>
    </w:p>
    <w:p w:rsidR="00E071C5" w:rsidRPr="00E03B03" w:rsidRDefault="00E071C5" w:rsidP="00E071C5">
      <w:pPr>
        <w:pStyle w:val="ConsPlusNormal"/>
        <w:tabs>
          <w:tab w:val="left" w:pos="3248"/>
        </w:tabs>
        <w:spacing w:line="228" w:lineRule="auto"/>
        <w:ind w:right="-284" w:firstLine="0"/>
        <w:outlineLvl w:val="1"/>
        <w:rPr>
          <w:rFonts w:ascii="Times New Roman" w:hAnsi="Times New Roman" w:cs="Times New Roman"/>
          <w:b/>
          <w:bCs/>
          <w:sz w:val="22"/>
          <w:szCs w:val="22"/>
        </w:rPr>
      </w:pPr>
      <w:r w:rsidRPr="00E03B03">
        <w:rPr>
          <w:rFonts w:ascii="Times New Roman" w:hAnsi="Times New Roman" w:cs="Times New Roman"/>
          <w:b/>
          <w:bCs/>
          <w:sz w:val="22"/>
          <w:szCs w:val="22"/>
        </w:rPr>
        <w:t xml:space="preserve">       </w:t>
      </w:r>
    </w:p>
    <w:p w:rsidR="00E071C5" w:rsidRPr="00E03B03" w:rsidRDefault="00E071C5" w:rsidP="00E071C5">
      <w:pPr>
        <w:pStyle w:val="ConsPlusNormal"/>
        <w:tabs>
          <w:tab w:val="left" w:pos="3248"/>
        </w:tabs>
        <w:spacing w:line="228" w:lineRule="auto"/>
        <w:ind w:right="-284" w:firstLine="0"/>
        <w:outlineLvl w:val="1"/>
        <w:rPr>
          <w:rFonts w:ascii="Times New Roman" w:hAnsi="Times New Roman" w:cs="Times New Roman"/>
          <w:b/>
          <w:bCs/>
          <w:sz w:val="22"/>
          <w:szCs w:val="22"/>
        </w:rPr>
      </w:pPr>
    </w:p>
    <w:p w:rsidR="00E071C5" w:rsidRDefault="00E071C5" w:rsidP="00E071C5">
      <w:pPr>
        <w:pStyle w:val="ConsPlusNormal"/>
        <w:tabs>
          <w:tab w:val="left" w:pos="3248"/>
        </w:tabs>
        <w:spacing w:line="228" w:lineRule="auto"/>
        <w:ind w:firstLine="0"/>
        <w:jc w:val="center"/>
        <w:outlineLvl w:val="1"/>
        <w:rPr>
          <w:rFonts w:ascii="Times New Roman" w:hAnsi="Times New Roman" w:cs="Times New Roman"/>
          <w:b/>
          <w:bCs/>
          <w:sz w:val="22"/>
          <w:szCs w:val="22"/>
        </w:rPr>
      </w:pPr>
      <w:r w:rsidRPr="00E03B03">
        <w:rPr>
          <w:rFonts w:ascii="Times New Roman" w:hAnsi="Times New Roman" w:cs="Times New Roman"/>
          <w:b/>
          <w:bCs/>
          <w:sz w:val="22"/>
          <w:szCs w:val="22"/>
        </w:rPr>
        <w:t xml:space="preserve">3. Порядок формирования и использования фонда оплаты труда работников </w:t>
      </w:r>
    </w:p>
    <w:p w:rsidR="00E071C5" w:rsidRPr="00E03B03" w:rsidRDefault="00E071C5" w:rsidP="00E071C5">
      <w:pPr>
        <w:pStyle w:val="ConsPlusNormal"/>
        <w:tabs>
          <w:tab w:val="left" w:pos="3248"/>
        </w:tabs>
        <w:spacing w:line="228" w:lineRule="auto"/>
        <w:ind w:firstLine="0"/>
        <w:jc w:val="center"/>
        <w:outlineLvl w:val="1"/>
        <w:rPr>
          <w:rFonts w:ascii="Times New Roman" w:hAnsi="Times New Roman" w:cs="Times New Roman"/>
          <w:b/>
          <w:bCs/>
          <w:sz w:val="22"/>
          <w:szCs w:val="22"/>
        </w:rPr>
      </w:pPr>
    </w:p>
    <w:p w:rsidR="00E071C5" w:rsidRPr="00E03B03" w:rsidRDefault="00E071C5" w:rsidP="00E071C5">
      <w:pPr>
        <w:ind w:firstLine="540"/>
        <w:jc w:val="both"/>
        <w:rPr>
          <w:sz w:val="22"/>
          <w:szCs w:val="22"/>
        </w:rPr>
      </w:pPr>
      <w:r w:rsidRPr="00E03B03">
        <w:rPr>
          <w:sz w:val="22"/>
          <w:szCs w:val="22"/>
        </w:rPr>
        <w:t xml:space="preserve">3.1. </w:t>
      </w:r>
      <w:proofErr w:type="gramStart"/>
      <w:r w:rsidRPr="00E03B03">
        <w:rPr>
          <w:sz w:val="22"/>
          <w:szCs w:val="22"/>
        </w:rPr>
        <w:t>Фонд оплаты труда МОУ СОШ с. Большая Ижмора формируется в объеме, достаточном для реализации образовательных программ и обеспечения условий обучения и воспитания учащихся (воспитанников), в соответствии с действующими нормативными правовыми актами федерального и регионального уровня исходя из объема соответствующих лимитов бюджетных обязательств бюджета Земетчинского района Пензенской области и средств образовательной организации, поступающих от иной приносящей доход деятельности.</w:t>
      </w:r>
      <w:proofErr w:type="gramEnd"/>
    </w:p>
    <w:p w:rsidR="00E071C5" w:rsidRPr="00E03B03" w:rsidRDefault="00E071C5" w:rsidP="00E071C5">
      <w:pPr>
        <w:ind w:firstLine="540"/>
        <w:jc w:val="both"/>
        <w:rPr>
          <w:sz w:val="22"/>
          <w:szCs w:val="22"/>
        </w:rPr>
      </w:pPr>
      <w:proofErr w:type="gramStart"/>
      <w:r w:rsidRPr="00E03B03">
        <w:rPr>
          <w:sz w:val="22"/>
          <w:szCs w:val="22"/>
        </w:rPr>
        <w:lastRenderedPageBreak/>
        <w:t xml:space="preserve">Фонд оплаты труда на ежемесячное денежное вознаграждение за классное руководство МОУ СОШ с. Большая Ижмора формируется за счет средств </w:t>
      </w:r>
      <w:r w:rsidRPr="00E03B03">
        <w:rPr>
          <w:color w:val="000000"/>
          <w:sz w:val="22"/>
          <w:szCs w:val="22"/>
        </w:rPr>
        <w:t xml:space="preserve">федерального </w:t>
      </w:r>
      <w:r w:rsidRPr="00E03B03">
        <w:rPr>
          <w:sz w:val="22"/>
          <w:szCs w:val="22"/>
        </w:rPr>
        <w:t>бюджета в объеме, необходимом для 100-процентного обеспечения педагогических работников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адаптационные программы, на которых возложено исполнение функций классного руководства.</w:t>
      </w:r>
      <w:proofErr w:type="gramEnd"/>
    </w:p>
    <w:p w:rsidR="00E071C5" w:rsidRPr="00E03B03" w:rsidRDefault="00E071C5" w:rsidP="00E071C5">
      <w:pPr>
        <w:ind w:firstLine="540"/>
        <w:jc w:val="both"/>
        <w:rPr>
          <w:sz w:val="22"/>
          <w:szCs w:val="22"/>
        </w:rPr>
      </w:pPr>
      <w:r w:rsidRPr="00E03B03">
        <w:rPr>
          <w:sz w:val="22"/>
          <w:szCs w:val="22"/>
        </w:rPr>
        <w:t xml:space="preserve">3.2. </w:t>
      </w:r>
      <w:proofErr w:type="gramStart"/>
      <w:r w:rsidRPr="00E03B03">
        <w:rPr>
          <w:sz w:val="22"/>
          <w:szCs w:val="22"/>
        </w:rPr>
        <w:t>При формировании проекта бюджета Земетчинского района Пензенской области на очередной год и плановый период, бюджетной сметы, расчете нормативных затрат на оказание (выполнение) муниципальных услуг (работ) фонд оплаты труда работников образовательной организации на выполнение муниципального задания формируется на календарный год за счет средств бюджета Земетчинского района Пензенской области с учетом темпа роста среднемесячного дохода от трудовой деятельности по Пензенской области, уровня</w:t>
      </w:r>
      <w:proofErr w:type="gramEnd"/>
      <w:r w:rsidRPr="00E03B03">
        <w:rPr>
          <w:sz w:val="22"/>
          <w:szCs w:val="22"/>
        </w:rPr>
        <w:t xml:space="preserve"> минимального </w:t>
      </w:r>
      <w:proofErr w:type="gramStart"/>
      <w:r w:rsidRPr="00E03B03">
        <w:rPr>
          <w:sz w:val="22"/>
          <w:szCs w:val="22"/>
        </w:rPr>
        <w:t>размера оплаты труда</w:t>
      </w:r>
      <w:proofErr w:type="gramEnd"/>
      <w:r w:rsidRPr="00E03B03">
        <w:rPr>
          <w:sz w:val="22"/>
          <w:szCs w:val="22"/>
        </w:rPr>
        <w:t xml:space="preserve"> и индекса повышения оплаты труда.</w:t>
      </w:r>
    </w:p>
    <w:p w:rsidR="00E071C5" w:rsidRPr="00E03B03" w:rsidRDefault="00E071C5" w:rsidP="00E071C5">
      <w:pPr>
        <w:ind w:firstLine="540"/>
        <w:jc w:val="both"/>
        <w:rPr>
          <w:sz w:val="22"/>
          <w:szCs w:val="22"/>
        </w:rPr>
      </w:pPr>
      <w:r w:rsidRPr="00E03B03">
        <w:rPr>
          <w:sz w:val="22"/>
          <w:szCs w:val="22"/>
        </w:rPr>
        <w:t xml:space="preserve">Фонд оплаты труда состоит </w:t>
      </w:r>
      <w:proofErr w:type="gramStart"/>
      <w:r w:rsidRPr="00E03B03">
        <w:rPr>
          <w:sz w:val="22"/>
          <w:szCs w:val="22"/>
        </w:rPr>
        <w:t>из</w:t>
      </w:r>
      <w:proofErr w:type="gramEnd"/>
      <w:r w:rsidRPr="00E03B03">
        <w:rPr>
          <w:sz w:val="22"/>
          <w:szCs w:val="22"/>
        </w:rPr>
        <w:t>:</w:t>
      </w:r>
    </w:p>
    <w:p w:rsidR="00E071C5" w:rsidRPr="00E03B03" w:rsidRDefault="00E071C5" w:rsidP="00E071C5">
      <w:pPr>
        <w:ind w:firstLine="540"/>
        <w:jc w:val="both"/>
        <w:rPr>
          <w:sz w:val="22"/>
          <w:szCs w:val="22"/>
        </w:rPr>
      </w:pPr>
      <w:r w:rsidRPr="00E03B03">
        <w:rPr>
          <w:sz w:val="22"/>
          <w:szCs w:val="22"/>
        </w:rPr>
        <w:t>- базовой части (включая компенсационные выплаты и доплаты за дополнительные виды и объем работы в размере 25% от фонда оплаты труда);</w:t>
      </w:r>
    </w:p>
    <w:p w:rsidR="00E071C5" w:rsidRPr="00E03B03" w:rsidRDefault="00E071C5" w:rsidP="00E071C5">
      <w:pPr>
        <w:ind w:firstLine="540"/>
        <w:jc w:val="both"/>
        <w:rPr>
          <w:sz w:val="22"/>
          <w:szCs w:val="22"/>
        </w:rPr>
      </w:pPr>
      <w:r w:rsidRPr="00E03B03">
        <w:rPr>
          <w:sz w:val="22"/>
          <w:szCs w:val="22"/>
        </w:rPr>
        <w:t>- выплат стимулирующего характера в размере 30% от фонда оплаты труда.</w:t>
      </w:r>
    </w:p>
    <w:p w:rsidR="00E071C5" w:rsidRPr="00E03B03" w:rsidRDefault="00E071C5" w:rsidP="00E071C5">
      <w:pPr>
        <w:ind w:firstLine="540"/>
        <w:jc w:val="both"/>
        <w:rPr>
          <w:sz w:val="22"/>
          <w:szCs w:val="22"/>
        </w:rPr>
      </w:pPr>
      <w:proofErr w:type="gramStart"/>
      <w:r w:rsidRPr="00E03B03">
        <w:rPr>
          <w:sz w:val="22"/>
          <w:szCs w:val="22"/>
        </w:rPr>
        <w:t>При определении потребности в бюджетных ассигнованиях за счет бюджета Земетчинского района Пензенской области на увеличение нормативных затрат на оказание муниципальных услуг в целях совершенствования системы оплата труда работников в соответствии с указами Президента Российской Федерации от 07.05.2012 № 597 и от 28.12.2012 №1688 учитывается нормативная численность работников для оказания муниципальных услуг (выполнения работ).</w:t>
      </w:r>
      <w:proofErr w:type="gramEnd"/>
    </w:p>
    <w:p w:rsidR="00E071C5" w:rsidRPr="00E03B03" w:rsidRDefault="00E071C5" w:rsidP="00E071C5">
      <w:pPr>
        <w:ind w:firstLine="540"/>
        <w:jc w:val="both"/>
        <w:rPr>
          <w:sz w:val="22"/>
          <w:szCs w:val="22"/>
        </w:rPr>
      </w:pPr>
      <w:r w:rsidRPr="00E03B03">
        <w:rPr>
          <w:sz w:val="22"/>
          <w:szCs w:val="22"/>
        </w:rPr>
        <w:t xml:space="preserve">3.3. МОУ СОШ с. </w:t>
      </w:r>
      <w:proofErr w:type="gramStart"/>
      <w:r w:rsidRPr="00E03B03">
        <w:rPr>
          <w:sz w:val="22"/>
          <w:szCs w:val="22"/>
        </w:rPr>
        <w:t>Большая</w:t>
      </w:r>
      <w:proofErr w:type="gramEnd"/>
      <w:r w:rsidRPr="00E03B03">
        <w:rPr>
          <w:sz w:val="22"/>
          <w:szCs w:val="22"/>
        </w:rPr>
        <w:t xml:space="preserve"> Ижмора самостоятельно устанавливает штатное расписание и заработную плату работников (включая доплаты и надбавки за дополнительный объем работы, компенсационные и стимулирующие выплаты и т.д.) в пределах ассигнований из бюджета Земетчинского района Пензенской области.</w:t>
      </w:r>
    </w:p>
    <w:p w:rsidR="00E071C5" w:rsidRPr="00E03B03" w:rsidRDefault="00E071C5" w:rsidP="00E071C5">
      <w:pPr>
        <w:ind w:firstLine="540"/>
        <w:jc w:val="both"/>
        <w:rPr>
          <w:sz w:val="22"/>
          <w:szCs w:val="22"/>
        </w:rPr>
      </w:pPr>
      <w:r w:rsidRPr="00E03B03">
        <w:rPr>
          <w:sz w:val="22"/>
          <w:szCs w:val="22"/>
        </w:rPr>
        <w:t xml:space="preserve">Штатное расписание утверждается локальным нормативным актом МОУ СОШ с. </w:t>
      </w:r>
      <w:proofErr w:type="gramStart"/>
      <w:r w:rsidRPr="00E03B03">
        <w:rPr>
          <w:sz w:val="22"/>
          <w:szCs w:val="22"/>
        </w:rPr>
        <w:t>Большая</w:t>
      </w:r>
      <w:proofErr w:type="gramEnd"/>
      <w:r w:rsidRPr="00E03B03">
        <w:rPr>
          <w:sz w:val="22"/>
          <w:szCs w:val="22"/>
        </w:rPr>
        <w:t xml:space="preserve"> Ижмора и включает в себя все должности служащих, профессии рабочих (руководителей, их заместителей, руководителей структурных подразделений, педагогических работников, учебно-вспомогательного и обслуживающего персонала и т.д.).</w:t>
      </w:r>
    </w:p>
    <w:p w:rsidR="00E071C5" w:rsidRPr="00E03B03" w:rsidRDefault="00E071C5" w:rsidP="00E071C5">
      <w:pPr>
        <w:ind w:firstLine="540"/>
        <w:jc w:val="both"/>
        <w:rPr>
          <w:sz w:val="22"/>
          <w:szCs w:val="22"/>
        </w:rPr>
      </w:pPr>
      <w:r w:rsidRPr="00E03B03">
        <w:rPr>
          <w:sz w:val="22"/>
          <w:szCs w:val="22"/>
        </w:rPr>
        <w:t xml:space="preserve">При этом МОУ СОШ с. </w:t>
      </w:r>
      <w:proofErr w:type="gramStart"/>
      <w:r w:rsidRPr="00E03B03">
        <w:rPr>
          <w:sz w:val="22"/>
          <w:szCs w:val="22"/>
        </w:rPr>
        <w:t>Большая</w:t>
      </w:r>
      <w:proofErr w:type="gramEnd"/>
      <w:r w:rsidRPr="00E03B03">
        <w:rPr>
          <w:sz w:val="22"/>
          <w:szCs w:val="22"/>
        </w:rPr>
        <w:t xml:space="preserve"> Ижмора принимает необходимые меры по обеспечению дифференциации оплаты труда основного и прочего персонала, оптимизации расходов на административно-управленческий и вспомогательный персонал с учетом предельной доли расходов на оплату их труда в фонде оплаты труда МОУ СОШ с. Большая Ижмора – не более 40 процентов.</w:t>
      </w:r>
    </w:p>
    <w:p w:rsidR="00E071C5" w:rsidRPr="00E03B03" w:rsidRDefault="00E071C5" w:rsidP="00E071C5">
      <w:pPr>
        <w:ind w:firstLine="540"/>
        <w:jc w:val="both"/>
        <w:rPr>
          <w:sz w:val="22"/>
          <w:szCs w:val="22"/>
        </w:rPr>
      </w:pPr>
      <w:r w:rsidRPr="00E03B03">
        <w:rPr>
          <w:sz w:val="22"/>
          <w:szCs w:val="22"/>
        </w:rPr>
        <w:t xml:space="preserve">Объем средств на оплату труда при переходе на новую отраслевую систему оплаты труда может быть уменьшен только при условии уменьшения объема предоставляемых МОУ СОШ с. </w:t>
      </w:r>
      <w:proofErr w:type="gramStart"/>
      <w:r w:rsidRPr="00E03B03">
        <w:rPr>
          <w:sz w:val="22"/>
          <w:szCs w:val="22"/>
        </w:rPr>
        <w:t>Большая</w:t>
      </w:r>
      <w:proofErr w:type="gramEnd"/>
      <w:r w:rsidRPr="00E03B03">
        <w:rPr>
          <w:sz w:val="22"/>
          <w:szCs w:val="22"/>
        </w:rPr>
        <w:t xml:space="preserve"> Ижмора муниципальных услуг.</w:t>
      </w:r>
    </w:p>
    <w:p w:rsidR="00E071C5" w:rsidRPr="00E03B03" w:rsidRDefault="00E071C5" w:rsidP="00E071C5">
      <w:pPr>
        <w:jc w:val="both"/>
        <w:rPr>
          <w:sz w:val="22"/>
          <w:szCs w:val="22"/>
        </w:rPr>
      </w:pPr>
      <w:r w:rsidRPr="00E03B03">
        <w:rPr>
          <w:sz w:val="22"/>
          <w:szCs w:val="22"/>
        </w:rPr>
        <w:t xml:space="preserve">3.4. </w:t>
      </w:r>
      <w:proofErr w:type="gramStart"/>
      <w:r w:rsidRPr="00E03B03">
        <w:rPr>
          <w:sz w:val="22"/>
          <w:szCs w:val="22"/>
        </w:rPr>
        <w:t>Руководитель МОУ СОШ с. Большая Ижмора обеспечивает  проведение мероприятий по организации разъяснительной работы в трудовых коллективе, информационному сопровождению мероприятий по совершенствованию системы оплаты труда работников МОУ СОШ с. Большая Ижмора, в том числе соответствующих категорий педагогических работников.</w:t>
      </w:r>
      <w:proofErr w:type="gramEnd"/>
    </w:p>
    <w:p w:rsidR="00E071C5" w:rsidRPr="00E03B03"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Default="00E071C5" w:rsidP="00226F2F">
      <w:pPr>
        <w:pStyle w:val="ConsPlusNormal"/>
        <w:widowControl/>
        <w:tabs>
          <w:tab w:val="left" w:pos="3248"/>
        </w:tabs>
        <w:ind w:right="-284" w:firstLine="0"/>
        <w:outlineLvl w:val="1"/>
        <w:rPr>
          <w:rFonts w:ascii="Times New Roman" w:hAnsi="Times New Roman" w:cs="Times New Roman"/>
          <w:bCs/>
          <w:sz w:val="22"/>
          <w:szCs w:val="22"/>
        </w:rPr>
      </w:pPr>
    </w:p>
    <w:p w:rsidR="00E071C5" w:rsidRDefault="00E071C5" w:rsidP="00E071C5">
      <w:pPr>
        <w:pStyle w:val="ConsPlusNormal"/>
        <w:widowControl/>
        <w:tabs>
          <w:tab w:val="left" w:pos="3248"/>
        </w:tabs>
        <w:ind w:right="-284" w:firstLine="0"/>
        <w:outlineLvl w:val="1"/>
        <w:rPr>
          <w:rFonts w:ascii="Times New Roman" w:hAnsi="Times New Roman" w:cs="Times New Roman"/>
          <w:bCs/>
          <w:sz w:val="22"/>
          <w:szCs w:val="22"/>
        </w:rPr>
      </w:pPr>
    </w:p>
    <w:p w:rsidR="00E071C5" w:rsidRPr="00E03B03"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Pr="00E03B03" w:rsidRDefault="00E071C5" w:rsidP="00E071C5">
      <w:pPr>
        <w:pStyle w:val="ConsPlusNormal"/>
        <w:widowControl/>
        <w:tabs>
          <w:tab w:val="left" w:pos="3248"/>
        </w:tabs>
        <w:ind w:left="5387" w:right="-284" w:firstLine="0"/>
        <w:jc w:val="center"/>
        <w:outlineLvl w:val="1"/>
        <w:rPr>
          <w:rFonts w:ascii="Times New Roman" w:hAnsi="Times New Roman" w:cs="Times New Roman"/>
          <w:bCs/>
          <w:sz w:val="22"/>
          <w:szCs w:val="22"/>
        </w:rPr>
      </w:pPr>
    </w:p>
    <w:p w:rsidR="00E071C5" w:rsidRPr="00E03B03" w:rsidRDefault="00E071C5" w:rsidP="00E071C5">
      <w:pPr>
        <w:ind w:right="-284"/>
        <w:jc w:val="both"/>
        <w:rPr>
          <w:sz w:val="22"/>
          <w:szCs w:val="22"/>
        </w:rPr>
      </w:pPr>
    </w:p>
    <w:p w:rsidR="00E071C5" w:rsidRPr="00E03B03" w:rsidRDefault="00E071C5" w:rsidP="00E071C5">
      <w:pPr>
        <w:ind w:right="-284"/>
        <w:jc w:val="both"/>
        <w:rPr>
          <w:sz w:val="22"/>
          <w:szCs w:val="22"/>
        </w:rPr>
      </w:pPr>
    </w:p>
    <w:tbl>
      <w:tblPr>
        <w:tblpPr w:leftFromText="180" w:rightFromText="180" w:vertAnchor="text" w:horzAnchor="margin" w:tblpXSpec="right" w:tblpY="-712"/>
        <w:tblOverlap w:val="never"/>
        <w:tblW w:w="0" w:type="auto"/>
        <w:tblLook w:val="01E0" w:firstRow="1" w:lastRow="1" w:firstColumn="1" w:lastColumn="1" w:noHBand="0" w:noVBand="0"/>
      </w:tblPr>
      <w:tblGrid>
        <w:gridCol w:w="4501"/>
      </w:tblGrid>
      <w:tr w:rsidR="00E071C5" w:rsidRPr="00E03B03" w:rsidTr="00E071C5">
        <w:trPr>
          <w:trHeight w:val="836"/>
        </w:trPr>
        <w:tc>
          <w:tcPr>
            <w:tcW w:w="4501" w:type="dxa"/>
          </w:tcPr>
          <w:p w:rsidR="00E071C5" w:rsidRPr="00E03B03" w:rsidRDefault="00E071C5" w:rsidP="00E071C5">
            <w:pPr>
              <w:tabs>
                <w:tab w:val="left" w:pos="1080"/>
              </w:tabs>
              <w:spacing w:line="218" w:lineRule="auto"/>
              <w:rPr>
                <w:sz w:val="22"/>
                <w:szCs w:val="22"/>
              </w:rPr>
            </w:pPr>
          </w:p>
          <w:p w:rsidR="00E071C5" w:rsidRPr="00E03B03" w:rsidRDefault="00E071C5" w:rsidP="00E071C5">
            <w:pPr>
              <w:spacing w:line="218" w:lineRule="auto"/>
              <w:ind w:firstLine="102"/>
              <w:jc w:val="right"/>
              <w:rPr>
                <w:sz w:val="22"/>
                <w:szCs w:val="22"/>
              </w:rPr>
            </w:pPr>
            <w:r w:rsidRPr="00E03B03">
              <w:rPr>
                <w:sz w:val="22"/>
                <w:szCs w:val="22"/>
              </w:rPr>
              <w:t>«Приложение 1</w:t>
            </w:r>
          </w:p>
          <w:p w:rsidR="00E071C5" w:rsidRPr="00E03B03" w:rsidRDefault="00E071C5" w:rsidP="00E071C5">
            <w:pPr>
              <w:spacing w:line="218" w:lineRule="auto"/>
              <w:ind w:firstLine="102"/>
              <w:jc w:val="right"/>
              <w:rPr>
                <w:sz w:val="22"/>
                <w:szCs w:val="22"/>
              </w:rPr>
            </w:pPr>
            <w:r w:rsidRPr="00E03B03">
              <w:rPr>
                <w:sz w:val="22"/>
                <w:szCs w:val="22"/>
              </w:rPr>
              <w:t>к Положению о системе</w:t>
            </w:r>
          </w:p>
          <w:p w:rsidR="00E071C5" w:rsidRPr="00E03B03" w:rsidRDefault="00E071C5" w:rsidP="00E071C5">
            <w:pPr>
              <w:spacing w:line="218" w:lineRule="auto"/>
              <w:ind w:firstLine="102"/>
              <w:jc w:val="right"/>
              <w:rPr>
                <w:sz w:val="22"/>
                <w:szCs w:val="22"/>
              </w:rPr>
            </w:pPr>
            <w:r w:rsidRPr="00E03B03">
              <w:rPr>
                <w:sz w:val="22"/>
                <w:szCs w:val="22"/>
              </w:rPr>
              <w:t>оплаты труда работников</w:t>
            </w:r>
          </w:p>
          <w:p w:rsidR="00E071C5" w:rsidRPr="00E03B03" w:rsidRDefault="00E071C5" w:rsidP="00E071C5">
            <w:pPr>
              <w:spacing w:line="218" w:lineRule="auto"/>
              <w:ind w:firstLine="102"/>
              <w:jc w:val="right"/>
              <w:rPr>
                <w:sz w:val="22"/>
                <w:szCs w:val="22"/>
              </w:rPr>
            </w:pPr>
            <w:r w:rsidRPr="00E03B03">
              <w:rPr>
                <w:bCs/>
                <w:snapToGrid w:val="0"/>
                <w:sz w:val="22"/>
                <w:szCs w:val="22"/>
              </w:rPr>
              <w:t>МОУ СОШ с. Большая Ижмора</w:t>
            </w:r>
          </w:p>
        </w:tc>
      </w:tr>
    </w:tbl>
    <w:p w:rsidR="00E071C5" w:rsidRPr="00E03B03" w:rsidRDefault="00E071C5" w:rsidP="00E071C5">
      <w:pPr>
        <w:rPr>
          <w:sz w:val="22"/>
          <w:szCs w:val="22"/>
        </w:rPr>
      </w:pPr>
    </w:p>
    <w:p w:rsidR="00E071C5" w:rsidRPr="00E03B03" w:rsidRDefault="00E071C5" w:rsidP="00E071C5">
      <w:pPr>
        <w:ind w:firstLine="669"/>
        <w:rPr>
          <w:sz w:val="22"/>
          <w:szCs w:val="22"/>
        </w:rPr>
      </w:pPr>
    </w:p>
    <w:p w:rsidR="00E071C5" w:rsidRPr="00E03B03" w:rsidRDefault="00E071C5" w:rsidP="00E071C5">
      <w:pPr>
        <w:rPr>
          <w:sz w:val="22"/>
          <w:szCs w:val="22"/>
        </w:rPr>
      </w:pPr>
    </w:p>
    <w:p w:rsidR="00E071C5" w:rsidRPr="00E03B03" w:rsidRDefault="00E071C5" w:rsidP="00E071C5">
      <w:pPr>
        <w:spacing w:line="206" w:lineRule="auto"/>
        <w:jc w:val="center"/>
        <w:rPr>
          <w:b/>
          <w:color w:val="000000"/>
          <w:sz w:val="22"/>
          <w:szCs w:val="22"/>
        </w:rPr>
      </w:pPr>
      <w:r w:rsidRPr="00E03B03">
        <w:rPr>
          <w:b/>
          <w:color w:val="000000"/>
          <w:sz w:val="22"/>
          <w:szCs w:val="22"/>
        </w:rPr>
        <w:t xml:space="preserve">Оклады  </w:t>
      </w:r>
    </w:p>
    <w:p w:rsidR="00E071C5" w:rsidRPr="00E03B03" w:rsidRDefault="00E071C5" w:rsidP="00E071C5">
      <w:pPr>
        <w:spacing w:line="206" w:lineRule="auto"/>
        <w:jc w:val="center"/>
        <w:rPr>
          <w:b/>
          <w:color w:val="000000"/>
          <w:sz w:val="22"/>
          <w:szCs w:val="22"/>
        </w:rPr>
      </w:pPr>
      <w:proofErr w:type="gramStart"/>
      <w:r w:rsidRPr="00E03B03">
        <w:rPr>
          <w:b/>
          <w:color w:val="000000"/>
          <w:sz w:val="22"/>
          <w:szCs w:val="22"/>
        </w:rPr>
        <w:t xml:space="preserve">по профессиональной квалификационной группе должностей педагогических работников </w:t>
      </w:r>
      <w:r w:rsidRPr="00E03B03">
        <w:rPr>
          <w:bCs/>
          <w:snapToGrid w:val="0"/>
          <w:sz w:val="22"/>
          <w:szCs w:val="22"/>
        </w:rPr>
        <w:t>МОУ СОШ с. Большая Ижмора</w:t>
      </w:r>
      <w:r w:rsidRPr="00E03B03">
        <w:rPr>
          <w:b/>
          <w:color w:val="000000"/>
          <w:sz w:val="22"/>
          <w:szCs w:val="22"/>
        </w:rPr>
        <w:t xml:space="preserve"> (к</w:t>
      </w:r>
      <w:r w:rsidRPr="00E03B03">
        <w:rPr>
          <w:b/>
          <w:sz w:val="22"/>
          <w:szCs w:val="22"/>
        </w:rPr>
        <w:t>роме должностей муниципальных дошкольных  учреждений образования и должностей дополнительного образования)</w:t>
      </w:r>
      <w:r w:rsidRPr="00E03B03">
        <w:rPr>
          <w:b/>
          <w:color w:val="000000"/>
          <w:sz w:val="22"/>
          <w:szCs w:val="22"/>
        </w:rPr>
        <w:t xml:space="preserve"> (в соответствии с приказом Министерства здравоохранения и социального развития Российской Федерации </w:t>
      </w:r>
      <w:proofErr w:type="gramEnd"/>
    </w:p>
    <w:p w:rsidR="00E071C5" w:rsidRPr="00E03B03" w:rsidRDefault="00E071C5" w:rsidP="00E071C5">
      <w:pPr>
        <w:spacing w:line="206" w:lineRule="auto"/>
        <w:jc w:val="center"/>
        <w:rPr>
          <w:b/>
          <w:color w:val="000000"/>
          <w:sz w:val="22"/>
          <w:szCs w:val="22"/>
        </w:rPr>
      </w:pPr>
      <w:proofErr w:type="gramStart"/>
      <w:r w:rsidRPr="00E03B03">
        <w:rPr>
          <w:b/>
          <w:color w:val="000000"/>
          <w:sz w:val="22"/>
          <w:szCs w:val="22"/>
        </w:rPr>
        <w:t xml:space="preserve">«Об утверждении профессиональных квалификационных групп должностей работников образования»  от 05.05.2008  № 216н)»  </w:t>
      </w:r>
      <w:proofErr w:type="gramEnd"/>
    </w:p>
    <w:p w:rsidR="00E071C5" w:rsidRPr="00E03B03" w:rsidRDefault="00E071C5" w:rsidP="00E071C5">
      <w:pPr>
        <w:spacing w:line="206" w:lineRule="auto"/>
        <w:jc w:val="cente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3679"/>
        <w:gridCol w:w="2590"/>
      </w:tblGrid>
      <w:tr w:rsidR="00E071C5" w:rsidRPr="00E03B03" w:rsidTr="00E071C5">
        <w:tc>
          <w:tcPr>
            <w:tcW w:w="3302"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06" w:lineRule="auto"/>
              <w:jc w:val="center"/>
              <w:rPr>
                <w:color w:val="000000"/>
                <w:sz w:val="22"/>
                <w:szCs w:val="22"/>
              </w:rPr>
            </w:pPr>
            <w:r w:rsidRPr="00E03B03">
              <w:rPr>
                <w:color w:val="000000"/>
                <w:sz w:val="22"/>
                <w:szCs w:val="22"/>
              </w:rPr>
              <w:t>Квалификационный уровень</w:t>
            </w:r>
          </w:p>
        </w:tc>
        <w:tc>
          <w:tcPr>
            <w:tcW w:w="3679"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spacing w:line="206" w:lineRule="auto"/>
              <w:jc w:val="center"/>
              <w:rPr>
                <w:color w:val="000000"/>
                <w:sz w:val="22"/>
                <w:szCs w:val="22"/>
              </w:rPr>
            </w:pPr>
            <w:r w:rsidRPr="00E03B03">
              <w:rPr>
                <w:color w:val="000000"/>
                <w:sz w:val="22"/>
                <w:szCs w:val="22"/>
              </w:rPr>
              <w:t xml:space="preserve">Наименование должностей </w:t>
            </w:r>
          </w:p>
          <w:p w:rsidR="00E071C5" w:rsidRPr="00E03B03" w:rsidRDefault="00E071C5" w:rsidP="00E071C5">
            <w:pPr>
              <w:spacing w:line="206" w:lineRule="auto"/>
              <w:jc w:val="center"/>
              <w:rPr>
                <w:color w:val="000000"/>
                <w:sz w:val="22"/>
                <w:szCs w:val="22"/>
              </w:rPr>
            </w:pPr>
            <w:r w:rsidRPr="00E03B03">
              <w:rPr>
                <w:color w:val="000000"/>
                <w:sz w:val="22"/>
                <w:szCs w:val="22"/>
              </w:rPr>
              <w:t>по квалификационным уровням</w:t>
            </w:r>
          </w:p>
          <w:p w:rsidR="00E071C5" w:rsidRPr="00E03B03" w:rsidRDefault="00E071C5" w:rsidP="00E071C5">
            <w:pPr>
              <w:spacing w:line="206" w:lineRule="auto"/>
              <w:jc w:val="center"/>
              <w:rPr>
                <w:color w:val="000000"/>
                <w:sz w:val="22"/>
                <w:szCs w:val="22"/>
              </w:rPr>
            </w:pPr>
          </w:p>
        </w:tc>
        <w:tc>
          <w:tcPr>
            <w:tcW w:w="259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06" w:lineRule="auto"/>
              <w:jc w:val="center"/>
              <w:rPr>
                <w:color w:val="000000"/>
                <w:sz w:val="22"/>
                <w:szCs w:val="22"/>
              </w:rPr>
            </w:pPr>
            <w:r w:rsidRPr="00E03B03">
              <w:rPr>
                <w:color w:val="000000"/>
                <w:sz w:val="22"/>
                <w:szCs w:val="22"/>
              </w:rPr>
              <w:t xml:space="preserve">Размер оклада педагогических работников </w:t>
            </w:r>
          </w:p>
          <w:p w:rsidR="00E071C5" w:rsidRPr="00E03B03" w:rsidRDefault="00E071C5" w:rsidP="00E071C5">
            <w:pPr>
              <w:spacing w:line="206" w:lineRule="auto"/>
              <w:jc w:val="center"/>
              <w:rPr>
                <w:color w:val="000000"/>
                <w:sz w:val="22"/>
                <w:szCs w:val="22"/>
              </w:rPr>
            </w:pPr>
            <w:r w:rsidRPr="00E03B03">
              <w:rPr>
                <w:color w:val="000000"/>
                <w:sz w:val="22"/>
                <w:szCs w:val="22"/>
              </w:rPr>
              <w:t>(рублей)</w:t>
            </w:r>
          </w:p>
        </w:tc>
      </w:tr>
      <w:tr w:rsidR="00E071C5" w:rsidRPr="00E03B03" w:rsidTr="00E071C5">
        <w:tc>
          <w:tcPr>
            <w:tcW w:w="3302"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06" w:lineRule="auto"/>
              <w:jc w:val="center"/>
              <w:rPr>
                <w:color w:val="000000"/>
                <w:sz w:val="22"/>
                <w:szCs w:val="22"/>
              </w:rPr>
            </w:pPr>
            <w:r w:rsidRPr="00E03B03">
              <w:rPr>
                <w:color w:val="000000"/>
                <w:sz w:val="22"/>
                <w:szCs w:val="22"/>
              </w:rPr>
              <w:t>1</w:t>
            </w:r>
          </w:p>
        </w:tc>
        <w:tc>
          <w:tcPr>
            <w:tcW w:w="3679"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06" w:lineRule="auto"/>
              <w:jc w:val="center"/>
              <w:rPr>
                <w:color w:val="000000"/>
                <w:sz w:val="22"/>
                <w:szCs w:val="22"/>
              </w:rPr>
            </w:pPr>
            <w:r w:rsidRPr="00E03B03">
              <w:rPr>
                <w:color w:val="000000"/>
                <w:sz w:val="22"/>
                <w:szCs w:val="22"/>
              </w:rPr>
              <w:t>2</w:t>
            </w:r>
          </w:p>
        </w:tc>
        <w:tc>
          <w:tcPr>
            <w:tcW w:w="259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06" w:lineRule="auto"/>
              <w:jc w:val="center"/>
              <w:rPr>
                <w:color w:val="000000"/>
                <w:sz w:val="22"/>
                <w:szCs w:val="22"/>
              </w:rPr>
            </w:pPr>
            <w:r w:rsidRPr="00E03B03">
              <w:rPr>
                <w:color w:val="000000"/>
                <w:sz w:val="22"/>
                <w:szCs w:val="22"/>
              </w:rPr>
              <w:t>3</w:t>
            </w:r>
          </w:p>
        </w:tc>
      </w:tr>
      <w:tr w:rsidR="007936B7" w:rsidRPr="00E03B03" w:rsidTr="00E071C5">
        <w:tc>
          <w:tcPr>
            <w:tcW w:w="3302" w:type="dxa"/>
            <w:tcBorders>
              <w:top w:val="single" w:sz="4" w:space="0" w:color="auto"/>
              <w:left w:val="single" w:sz="4" w:space="0" w:color="auto"/>
              <w:bottom w:val="single" w:sz="4" w:space="0" w:color="auto"/>
              <w:right w:val="single" w:sz="4" w:space="0" w:color="auto"/>
            </w:tcBorders>
            <w:hideMark/>
          </w:tcPr>
          <w:p w:rsidR="007936B7" w:rsidRPr="00E03B03" w:rsidRDefault="007936B7" w:rsidP="00E071C5">
            <w:pPr>
              <w:spacing w:line="206" w:lineRule="auto"/>
              <w:rPr>
                <w:b/>
                <w:color w:val="000000"/>
                <w:sz w:val="22"/>
                <w:szCs w:val="22"/>
              </w:rPr>
            </w:pPr>
            <w:r>
              <w:rPr>
                <w:b/>
                <w:color w:val="000000"/>
                <w:sz w:val="22"/>
                <w:szCs w:val="22"/>
              </w:rPr>
              <w:t>2</w:t>
            </w:r>
            <w:r w:rsidRPr="00E03B03">
              <w:rPr>
                <w:b/>
                <w:color w:val="000000"/>
                <w:sz w:val="22"/>
                <w:szCs w:val="22"/>
              </w:rPr>
              <w:t xml:space="preserve"> квалификационный уровень</w:t>
            </w:r>
          </w:p>
        </w:tc>
        <w:tc>
          <w:tcPr>
            <w:tcW w:w="3679" w:type="dxa"/>
            <w:tcBorders>
              <w:top w:val="single" w:sz="4" w:space="0" w:color="auto"/>
              <w:left w:val="single" w:sz="4" w:space="0" w:color="auto"/>
              <w:bottom w:val="single" w:sz="4" w:space="0" w:color="auto"/>
              <w:right w:val="single" w:sz="4" w:space="0" w:color="auto"/>
            </w:tcBorders>
          </w:tcPr>
          <w:p w:rsidR="007936B7" w:rsidRPr="00E03B03" w:rsidRDefault="007936B7" w:rsidP="00E071C5">
            <w:pPr>
              <w:spacing w:line="206" w:lineRule="auto"/>
              <w:rPr>
                <w:noProof/>
                <w:color w:val="000000"/>
                <w:sz w:val="22"/>
                <w:szCs w:val="22"/>
              </w:rPr>
            </w:pPr>
          </w:p>
        </w:tc>
        <w:tc>
          <w:tcPr>
            <w:tcW w:w="2590" w:type="dxa"/>
            <w:tcBorders>
              <w:top w:val="single" w:sz="4" w:space="0" w:color="auto"/>
              <w:left w:val="single" w:sz="4" w:space="0" w:color="auto"/>
              <w:bottom w:val="single" w:sz="4" w:space="0" w:color="auto"/>
              <w:right w:val="single" w:sz="4" w:space="0" w:color="auto"/>
            </w:tcBorders>
          </w:tcPr>
          <w:p w:rsidR="007936B7" w:rsidRPr="00E03B03" w:rsidRDefault="007936B7" w:rsidP="00E071C5">
            <w:pPr>
              <w:spacing w:line="206" w:lineRule="auto"/>
              <w:jc w:val="center"/>
              <w:rPr>
                <w:color w:val="000000"/>
                <w:sz w:val="22"/>
                <w:szCs w:val="22"/>
              </w:rPr>
            </w:pPr>
          </w:p>
        </w:tc>
      </w:tr>
      <w:tr w:rsidR="007936B7" w:rsidRPr="00E03B03" w:rsidTr="00E071C5">
        <w:tc>
          <w:tcPr>
            <w:tcW w:w="3302" w:type="dxa"/>
            <w:tcBorders>
              <w:top w:val="single" w:sz="4" w:space="0" w:color="auto"/>
              <w:left w:val="single" w:sz="4" w:space="0" w:color="auto"/>
              <w:bottom w:val="single" w:sz="4" w:space="0" w:color="auto"/>
              <w:right w:val="single" w:sz="4" w:space="0" w:color="auto"/>
            </w:tcBorders>
            <w:hideMark/>
          </w:tcPr>
          <w:p w:rsidR="007936B7" w:rsidRPr="00E03B03" w:rsidRDefault="007936B7" w:rsidP="00E071C5">
            <w:pPr>
              <w:spacing w:line="206" w:lineRule="auto"/>
              <w:rPr>
                <w:b/>
                <w:color w:val="000000"/>
                <w:sz w:val="22"/>
                <w:szCs w:val="22"/>
              </w:rPr>
            </w:pPr>
          </w:p>
        </w:tc>
        <w:tc>
          <w:tcPr>
            <w:tcW w:w="3679" w:type="dxa"/>
            <w:tcBorders>
              <w:top w:val="single" w:sz="4" w:space="0" w:color="auto"/>
              <w:left w:val="single" w:sz="4" w:space="0" w:color="auto"/>
              <w:bottom w:val="single" w:sz="4" w:space="0" w:color="auto"/>
              <w:right w:val="single" w:sz="4" w:space="0" w:color="auto"/>
            </w:tcBorders>
          </w:tcPr>
          <w:p w:rsidR="007936B7" w:rsidRPr="00E03B03" w:rsidRDefault="007936B7" w:rsidP="00E071C5">
            <w:pPr>
              <w:spacing w:line="206" w:lineRule="auto"/>
              <w:rPr>
                <w:noProof/>
                <w:color w:val="000000"/>
                <w:sz w:val="22"/>
                <w:szCs w:val="22"/>
              </w:rPr>
            </w:pPr>
            <w:r>
              <w:rPr>
                <w:noProof/>
                <w:color w:val="000000"/>
                <w:sz w:val="22"/>
                <w:szCs w:val="22"/>
              </w:rPr>
              <w:t>педагог дополнительного образования</w:t>
            </w:r>
          </w:p>
        </w:tc>
        <w:tc>
          <w:tcPr>
            <w:tcW w:w="2590" w:type="dxa"/>
            <w:tcBorders>
              <w:top w:val="single" w:sz="4" w:space="0" w:color="auto"/>
              <w:left w:val="single" w:sz="4" w:space="0" w:color="auto"/>
              <w:bottom w:val="single" w:sz="4" w:space="0" w:color="auto"/>
              <w:right w:val="single" w:sz="4" w:space="0" w:color="auto"/>
            </w:tcBorders>
          </w:tcPr>
          <w:p w:rsidR="007936B7" w:rsidRPr="00E03B03" w:rsidRDefault="007936B7" w:rsidP="00E071C5">
            <w:pPr>
              <w:spacing w:line="206" w:lineRule="auto"/>
              <w:jc w:val="center"/>
              <w:rPr>
                <w:color w:val="000000"/>
                <w:sz w:val="22"/>
                <w:szCs w:val="22"/>
              </w:rPr>
            </w:pPr>
            <w:r>
              <w:rPr>
                <w:color w:val="000000"/>
                <w:sz w:val="22"/>
                <w:szCs w:val="22"/>
              </w:rPr>
              <w:t>8377</w:t>
            </w:r>
          </w:p>
        </w:tc>
      </w:tr>
      <w:tr w:rsidR="00E071C5" w:rsidRPr="00E03B03" w:rsidTr="00E071C5">
        <w:tc>
          <w:tcPr>
            <w:tcW w:w="3302"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06" w:lineRule="auto"/>
              <w:rPr>
                <w:b/>
                <w:color w:val="000000"/>
                <w:sz w:val="22"/>
                <w:szCs w:val="22"/>
              </w:rPr>
            </w:pPr>
            <w:r w:rsidRPr="00E03B03">
              <w:rPr>
                <w:b/>
                <w:color w:val="000000"/>
                <w:sz w:val="22"/>
                <w:szCs w:val="22"/>
              </w:rPr>
              <w:t>3 квалификационный уровень</w:t>
            </w:r>
          </w:p>
        </w:tc>
        <w:tc>
          <w:tcPr>
            <w:tcW w:w="3679"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spacing w:line="206" w:lineRule="auto"/>
              <w:rPr>
                <w:noProof/>
                <w:color w:val="000000"/>
                <w:sz w:val="22"/>
                <w:szCs w:val="22"/>
              </w:rPr>
            </w:pPr>
          </w:p>
        </w:tc>
        <w:tc>
          <w:tcPr>
            <w:tcW w:w="2590"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spacing w:line="206" w:lineRule="auto"/>
              <w:jc w:val="center"/>
              <w:rPr>
                <w:color w:val="000000"/>
                <w:sz w:val="22"/>
                <w:szCs w:val="22"/>
              </w:rPr>
            </w:pPr>
          </w:p>
        </w:tc>
      </w:tr>
      <w:tr w:rsidR="00E071C5" w:rsidRPr="00E03B03" w:rsidTr="00E071C5">
        <w:tc>
          <w:tcPr>
            <w:tcW w:w="3302"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spacing w:line="206" w:lineRule="auto"/>
              <w:jc w:val="center"/>
              <w:rPr>
                <w:b/>
                <w:color w:val="000000"/>
                <w:sz w:val="22"/>
                <w:szCs w:val="22"/>
              </w:rPr>
            </w:pPr>
          </w:p>
        </w:tc>
        <w:tc>
          <w:tcPr>
            <w:tcW w:w="3679"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06" w:lineRule="auto"/>
              <w:rPr>
                <w:noProof/>
                <w:color w:val="000000"/>
                <w:sz w:val="22"/>
                <w:szCs w:val="22"/>
              </w:rPr>
            </w:pPr>
            <w:r w:rsidRPr="00E03B03">
              <w:rPr>
                <w:noProof/>
                <w:color w:val="000000"/>
                <w:sz w:val="22"/>
                <w:szCs w:val="22"/>
              </w:rPr>
              <w:t>воспитатель</w:t>
            </w:r>
          </w:p>
        </w:tc>
        <w:tc>
          <w:tcPr>
            <w:tcW w:w="259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06" w:lineRule="auto"/>
              <w:jc w:val="center"/>
              <w:rPr>
                <w:color w:val="000000"/>
                <w:sz w:val="22"/>
                <w:szCs w:val="22"/>
              </w:rPr>
            </w:pPr>
            <w:r w:rsidRPr="00E03B03">
              <w:rPr>
                <w:color w:val="000000"/>
                <w:sz w:val="22"/>
                <w:szCs w:val="22"/>
              </w:rPr>
              <w:t>8</w:t>
            </w:r>
            <w:r>
              <w:rPr>
                <w:color w:val="000000"/>
                <w:sz w:val="22"/>
                <w:szCs w:val="22"/>
              </w:rPr>
              <w:t>579</w:t>
            </w:r>
          </w:p>
        </w:tc>
      </w:tr>
      <w:tr w:rsidR="00E071C5" w:rsidRPr="00E03B03" w:rsidTr="00E071C5">
        <w:tc>
          <w:tcPr>
            <w:tcW w:w="3302"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11" w:lineRule="auto"/>
              <w:rPr>
                <w:b/>
                <w:color w:val="000000"/>
                <w:sz w:val="22"/>
                <w:szCs w:val="22"/>
              </w:rPr>
            </w:pPr>
            <w:r w:rsidRPr="00E03B03">
              <w:rPr>
                <w:b/>
                <w:color w:val="000000"/>
                <w:sz w:val="22"/>
                <w:szCs w:val="22"/>
              </w:rPr>
              <w:t>4 квалификационный уровень</w:t>
            </w:r>
          </w:p>
        </w:tc>
        <w:tc>
          <w:tcPr>
            <w:tcW w:w="3679"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spacing w:line="211" w:lineRule="auto"/>
              <w:rPr>
                <w:noProof/>
                <w:color w:val="000000"/>
                <w:sz w:val="22"/>
                <w:szCs w:val="22"/>
              </w:rPr>
            </w:pPr>
          </w:p>
        </w:tc>
        <w:tc>
          <w:tcPr>
            <w:tcW w:w="2590"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spacing w:line="211" w:lineRule="auto"/>
              <w:jc w:val="center"/>
              <w:rPr>
                <w:color w:val="000000"/>
                <w:sz w:val="22"/>
                <w:szCs w:val="22"/>
              </w:rPr>
            </w:pPr>
          </w:p>
        </w:tc>
      </w:tr>
      <w:tr w:rsidR="00E071C5" w:rsidRPr="00E03B03" w:rsidTr="00E071C5">
        <w:tc>
          <w:tcPr>
            <w:tcW w:w="3302"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jc w:val="center"/>
              <w:rPr>
                <w:b/>
                <w:color w:val="000000"/>
                <w:sz w:val="22"/>
                <w:szCs w:val="22"/>
              </w:rPr>
            </w:pPr>
          </w:p>
        </w:tc>
        <w:tc>
          <w:tcPr>
            <w:tcW w:w="3679"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color w:val="000000"/>
                <w:sz w:val="22"/>
                <w:szCs w:val="22"/>
              </w:rPr>
            </w:pPr>
            <w:r w:rsidRPr="00E03B03">
              <w:rPr>
                <w:noProof/>
                <w:color w:val="000000"/>
                <w:sz w:val="22"/>
                <w:szCs w:val="22"/>
              </w:rPr>
              <w:t>преподаватель- организатор основ безопасности жизнедеятельности</w:t>
            </w:r>
          </w:p>
        </w:tc>
        <w:tc>
          <w:tcPr>
            <w:tcW w:w="259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color w:val="000000"/>
                <w:sz w:val="22"/>
                <w:szCs w:val="22"/>
              </w:rPr>
            </w:pPr>
            <w:r w:rsidRPr="00E03B03">
              <w:rPr>
                <w:color w:val="000000"/>
                <w:sz w:val="22"/>
                <w:szCs w:val="22"/>
              </w:rPr>
              <w:t>8</w:t>
            </w:r>
            <w:r>
              <w:rPr>
                <w:color w:val="000000"/>
                <w:sz w:val="22"/>
                <w:szCs w:val="22"/>
              </w:rPr>
              <w:t>782</w:t>
            </w:r>
          </w:p>
        </w:tc>
      </w:tr>
      <w:tr w:rsidR="00E071C5" w:rsidRPr="00E03B03" w:rsidTr="00E071C5">
        <w:tc>
          <w:tcPr>
            <w:tcW w:w="3302"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rPr>
                <w:color w:val="000000"/>
                <w:sz w:val="22"/>
                <w:szCs w:val="22"/>
              </w:rPr>
            </w:pPr>
          </w:p>
        </w:tc>
        <w:tc>
          <w:tcPr>
            <w:tcW w:w="3679"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color w:val="000000"/>
                <w:sz w:val="22"/>
                <w:szCs w:val="22"/>
              </w:rPr>
            </w:pPr>
            <w:r w:rsidRPr="00E03B03">
              <w:rPr>
                <w:noProof/>
                <w:color w:val="000000"/>
                <w:sz w:val="22"/>
                <w:szCs w:val="22"/>
              </w:rPr>
              <w:t>учитель</w:t>
            </w:r>
          </w:p>
        </w:tc>
        <w:tc>
          <w:tcPr>
            <w:tcW w:w="2590"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color w:val="000000"/>
                <w:sz w:val="22"/>
                <w:szCs w:val="22"/>
              </w:rPr>
            </w:pPr>
            <w:r w:rsidRPr="00E03B03">
              <w:rPr>
                <w:color w:val="000000"/>
                <w:sz w:val="22"/>
                <w:szCs w:val="22"/>
              </w:rPr>
              <w:t>8</w:t>
            </w:r>
            <w:r>
              <w:rPr>
                <w:color w:val="000000"/>
                <w:sz w:val="22"/>
                <w:szCs w:val="22"/>
              </w:rPr>
              <w:t>782</w:t>
            </w:r>
          </w:p>
        </w:tc>
      </w:tr>
      <w:tr w:rsidR="007454AE" w:rsidRPr="00E03B03" w:rsidTr="00E071C5">
        <w:tc>
          <w:tcPr>
            <w:tcW w:w="3302" w:type="dxa"/>
            <w:tcBorders>
              <w:top w:val="single" w:sz="4" w:space="0" w:color="auto"/>
              <w:left w:val="single" w:sz="4" w:space="0" w:color="auto"/>
              <w:bottom w:val="single" w:sz="4" w:space="0" w:color="auto"/>
              <w:right w:val="single" w:sz="4" w:space="0" w:color="auto"/>
            </w:tcBorders>
          </w:tcPr>
          <w:p w:rsidR="007454AE" w:rsidRPr="00E03B03" w:rsidRDefault="007454AE" w:rsidP="00E071C5">
            <w:pPr>
              <w:rPr>
                <w:color w:val="000000"/>
                <w:sz w:val="22"/>
                <w:szCs w:val="22"/>
              </w:rPr>
            </w:pPr>
          </w:p>
        </w:tc>
        <w:tc>
          <w:tcPr>
            <w:tcW w:w="3679" w:type="dxa"/>
            <w:tcBorders>
              <w:top w:val="single" w:sz="4" w:space="0" w:color="auto"/>
              <w:left w:val="single" w:sz="4" w:space="0" w:color="auto"/>
              <w:bottom w:val="single" w:sz="4" w:space="0" w:color="auto"/>
              <w:right w:val="single" w:sz="4" w:space="0" w:color="auto"/>
            </w:tcBorders>
            <w:hideMark/>
          </w:tcPr>
          <w:p w:rsidR="007454AE" w:rsidRPr="00E03B03" w:rsidRDefault="007454AE" w:rsidP="00E071C5">
            <w:pPr>
              <w:rPr>
                <w:noProof/>
                <w:color w:val="000000"/>
                <w:sz w:val="22"/>
                <w:szCs w:val="22"/>
              </w:rPr>
            </w:pPr>
            <w:r>
              <w:rPr>
                <w:noProof/>
                <w:color w:val="000000"/>
                <w:sz w:val="22"/>
                <w:szCs w:val="22"/>
              </w:rPr>
              <w:t>Советник директора по воспитанию и взаимодействию с детскими общественными объединениями</w:t>
            </w:r>
          </w:p>
        </w:tc>
        <w:tc>
          <w:tcPr>
            <w:tcW w:w="2590" w:type="dxa"/>
            <w:tcBorders>
              <w:top w:val="single" w:sz="4" w:space="0" w:color="auto"/>
              <w:left w:val="single" w:sz="4" w:space="0" w:color="auto"/>
              <w:bottom w:val="single" w:sz="4" w:space="0" w:color="auto"/>
              <w:right w:val="single" w:sz="4" w:space="0" w:color="auto"/>
            </w:tcBorders>
            <w:hideMark/>
          </w:tcPr>
          <w:p w:rsidR="007454AE" w:rsidRPr="00E03B03" w:rsidRDefault="004023D4" w:rsidP="00E071C5">
            <w:pPr>
              <w:jc w:val="center"/>
              <w:rPr>
                <w:color w:val="000000"/>
                <w:sz w:val="22"/>
                <w:szCs w:val="22"/>
              </w:rPr>
            </w:pPr>
            <w:r>
              <w:rPr>
                <w:color w:val="000000"/>
                <w:sz w:val="22"/>
                <w:szCs w:val="22"/>
              </w:rPr>
              <w:t>8782</w:t>
            </w:r>
          </w:p>
        </w:tc>
      </w:tr>
    </w:tbl>
    <w:p w:rsidR="00E071C5" w:rsidRPr="00E03B03" w:rsidRDefault="00E071C5" w:rsidP="00E071C5">
      <w:pPr>
        <w:rPr>
          <w:sz w:val="22"/>
          <w:szCs w:val="22"/>
        </w:rPr>
      </w:pPr>
      <w:r w:rsidRPr="00E03B03">
        <w:rPr>
          <w:sz w:val="22"/>
          <w:szCs w:val="22"/>
        </w:rPr>
        <w:t xml:space="preserve">       Примечание:</w:t>
      </w:r>
    </w:p>
    <w:p w:rsidR="00E071C5" w:rsidRPr="00E03B03" w:rsidRDefault="00E071C5" w:rsidP="00E071C5">
      <w:pPr>
        <w:ind w:firstLine="709"/>
        <w:jc w:val="both"/>
        <w:rPr>
          <w:sz w:val="22"/>
          <w:szCs w:val="22"/>
        </w:rPr>
      </w:pPr>
      <w:r w:rsidRPr="00E03B03">
        <w:rPr>
          <w:sz w:val="22"/>
          <w:szCs w:val="22"/>
        </w:rPr>
        <w:t>- повышающий коэффициент по должности работникам, имеющим ученую степень кандидата наук, почетные звания Российской Федерации, СССР рекомендуется установить учреждениям образования самостоятельно в пределах выделенных ассигнований;</w:t>
      </w:r>
    </w:p>
    <w:p w:rsidR="00E071C5" w:rsidRPr="00E03B03" w:rsidRDefault="00E071C5" w:rsidP="00E071C5">
      <w:pPr>
        <w:ind w:firstLine="709"/>
        <w:jc w:val="both"/>
        <w:rPr>
          <w:sz w:val="22"/>
          <w:szCs w:val="22"/>
        </w:rPr>
      </w:pPr>
      <w:r w:rsidRPr="00E03B03">
        <w:rPr>
          <w:sz w:val="22"/>
          <w:szCs w:val="22"/>
        </w:rPr>
        <w:t>- рекомендуемый повышающий коэффициент по должности педагогическим работникам за высшее образование -</w:t>
      </w:r>
      <w:r>
        <w:rPr>
          <w:sz w:val="22"/>
          <w:szCs w:val="22"/>
        </w:rPr>
        <w:t>0,036</w:t>
      </w:r>
      <w:r w:rsidRPr="00E03B03">
        <w:rPr>
          <w:sz w:val="22"/>
          <w:szCs w:val="22"/>
        </w:rPr>
        <w:t>.</w:t>
      </w:r>
    </w:p>
    <w:p w:rsidR="004023D4" w:rsidRPr="00226F2F" w:rsidRDefault="00E071C5" w:rsidP="00226F2F">
      <w:pPr>
        <w:spacing w:line="204" w:lineRule="auto"/>
        <w:ind w:firstLine="709"/>
        <w:jc w:val="both"/>
        <w:rPr>
          <w:sz w:val="22"/>
          <w:szCs w:val="22"/>
        </w:rPr>
      </w:pPr>
      <w:r w:rsidRPr="00E03B03">
        <w:rPr>
          <w:sz w:val="22"/>
          <w:szCs w:val="22"/>
        </w:rPr>
        <w:t xml:space="preserve">- оклады педагогическим работникам по соответствующим квалификационным уровням,  имеющим среднее общее образование, рекомендуется устанавливать на </w:t>
      </w:r>
      <w:r w:rsidRPr="00E03B03">
        <w:rPr>
          <w:color w:val="000000"/>
          <w:sz w:val="22"/>
          <w:szCs w:val="22"/>
        </w:rPr>
        <w:t>10 %</w:t>
      </w:r>
      <w:r w:rsidR="00226F2F">
        <w:rPr>
          <w:sz w:val="22"/>
          <w:szCs w:val="22"/>
        </w:rPr>
        <w:t xml:space="preserve"> ниже</w:t>
      </w:r>
    </w:p>
    <w:p w:rsidR="004023D4" w:rsidRDefault="004023D4" w:rsidP="00E071C5">
      <w:pPr>
        <w:rPr>
          <w:sz w:val="22"/>
          <w:szCs w:val="22"/>
          <w:highlight w:val="yellow"/>
        </w:rPr>
      </w:pPr>
    </w:p>
    <w:p w:rsidR="004023D4" w:rsidRDefault="004023D4" w:rsidP="00E071C5">
      <w:pPr>
        <w:rPr>
          <w:sz w:val="22"/>
          <w:szCs w:val="22"/>
          <w:highlight w:val="yellow"/>
        </w:rPr>
      </w:pPr>
    </w:p>
    <w:p w:rsidR="004023D4" w:rsidRPr="00E03B03" w:rsidRDefault="004023D4" w:rsidP="00E071C5">
      <w:pPr>
        <w:rPr>
          <w:sz w:val="22"/>
          <w:szCs w:val="22"/>
          <w:highlight w:val="yellow"/>
        </w:rPr>
      </w:pPr>
    </w:p>
    <w:tbl>
      <w:tblPr>
        <w:tblpPr w:leftFromText="180" w:rightFromText="180" w:vertAnchor="text" w:horzAnchor="margin" w:tblpXSpec="right" w:tblpY="71"/>
        <w:tblW w:w="0" w:type="auto"/>
        <w:tblLook w:val="01E0" w:firstRow="1" w:lastRow="1" w:firstColumn="1" w:lastColumn="1" w:noHBand="0" w:noVBand="0"/>
      </w:tblPr>
      <w:tblGrid>
        <w:gridCol w:w="4218"/>
      </w:tblGrid>
      <w:tr w:rsidR="00E071C5" w:rsidRPr="00E03B03" w:rsidTr="00E071C5">
        <w:tc>
          <w:tcPr>
            <w:tcW w:w="4218" w:type="dxa"/>
            <w:hideMark/>
          </w:tcPr>
          <w:p w:rsidR="00E071C5" w:rsidRPr="00E03B03" w:rsidRDefault="00E071C5" w:rsidP="00E071C5">
            <w:pPr>
              <w:spacing w:line="216" w:lineRule="auto"/>
              <w:ind w:hanging="40"/>
              <w:jc w:val="center"/>
              <w:rPr>
                <w:sz w:val="22"/>
                <w:szCs w:val="22"/>
              </w:rPr>
            </w:pPr>
            <w:bookmarkStart w:id="1" w:name="sub_1201"/>
            <w:r w:rsidRPr="00E03B03">
              <w:rPr>
                <w:sz w:val="22"/>
                <w:szCs w:val="22"/>
              </w:rPr>
              <w:t xml:space="preserve">«Приложение </w:t>
            </w:r>
            <w:r>
              <w:rPr>
                <w:sz w:val="22"/>
                <w:szCs w:val="22"/>
              </w:rPr>
              <w:t>2</w:t>
            </w:r>
            <w:r w:rsidRPr="00E03B03">
              <w:rPr>
                <w:sz w:val="22"/>
                <w:szCs w:val="22"/>
              </w:rPr>
              <w:t xml:space="preserve"> </w:t>
            </w:r>
          </w:p>
          <w:p w:rsidR="00E071C5" w:rsidRPr="00E03B03" w:rsidRDefault="00E071C5" w:rsidP="00E071C5">
            <w:pPr>
              <w:spacing w:line="216" w:lineRule="auto"/>
              <w:ind w:hanging="40"/>
              <w:jc w:val="center"/>
              <w:rPr>
                <w:sz w:val="22"/>
                <w:szCs w:val="22"/>
              </w:rPr>
            </w:pPr>
            <w:r w:rsidRPr="00E03B03">
              <w:rPr>
                <w:sz w:val="22"/>
                <w:szCs w:val="22"/>
              </w:rPr>
              <w:t>к Положению о системе</w:t>
            </w:r>
          </w:p>
          <w:p w:rsidR="00E071C5" w:rsidRPr="00E03B03" w:rsidRDefault="00E071C5" w:rsidP="00E071C5">
            <w:pPr>
              <w:spacing w:line="216" w:lineRule="auto"/>
              <w:ind w:hanging="40"/>
              <w:jc w:val="center"/>
              <w:rPr>
                <w:sz w:val="22"/>
                <w:szCs w:val="22"/>
              </w:rPr>
            </w:pPr>
            <w:r w:rsidRPr="00E03B03">
              <w:rPr>
                <w:sz w:val="22"/>
                <w:szCs w:val="22"/>
              </w:rPr>
              <w:t>оплаты труда работников</w:t>
            </w:r>
          </w:p>
          <w:p w:rsidR="00E071C5" w:rsidRPr="00E03B03" w:rsidRDefault="00E071C5" w:rsidP="00E071C5">
            <w:pPr>
              <w:spacing w:line="216" w:lineRule="auto"/>
              <w:ind w:hanging="40"/>
              <w:jc w:val="center"/>
              <w:rPr>
                <w:sz w:val="22"/>
                <w:szCs w:val="22"/>
              </w:rPr>
            </w:pPr>
            <w:r w:rsidRPr="00E03B03">
              <w:rPr>
                <w:sz w:val="22"/>
                <w:szCs w:val="22"/>
              </w:rPr>
              <w:t xml:space="preserve"> </w:t>
            </w:r>
            <w:r w:rsidRPr="00E03B03">
              <w:rPr>
                <w:bCs/>
                <w:snapToGrid w:val="0"/>
                <w:sz w:val="22"/>
                <w:szCs w:val="22"/>
              </w:rPr>
              <w:t>МОУ СОШ с. Большая Ижмора</w:t>
            </w:r>
          </w:p>
        </w:tc>
      </w:tr>
    </w:tbl>
    <w:p w:rsidR="00E071C5" w:rsidRPr="00E03B03" w:rsidRDefault="00E071C5" w:rsidP="00E071C5">
      <w:pPr>
        <w:ind w:firstLine="567"/>
        <w:jc w:val="both"/>
        <w:rPr>
          <w:sz w:val="22"/>
          <w:szCs w:val="22"/>
        </w:rPr>
      </w:pPr>
    </w:p>
    <w:bookmarkEnd w:id="1"/>
    <w:p w:rsidR="00E071C5" w:rsidRPr="00E03B03" w:rsidRDefault="00E071C5" w:rsidP="00E071C5">
      <w:pPr>
        <w:ind w:firstLine="567"/>
        <w:jc w:val="right"/>
        <w:rPr>
          <w:sz w:val="22"/>
          <w:szCs w:val="22"/>
        </w:rPr>
      </w:pPr>
    </w:p>
    <w:p w:rsidR="00E071C5" w:rsidRPr="00E03B03" w:rsidRDefault="00E071C5" w:rsidP="00E071C5">
      <w:pPr>
        <w:rPr>
          <w:b/>
          <w:sz w:val="22"/>
          <w:szCs w:val="22"/>
        </w:rPr>
      </w:pPr>
      <w:r w:rsidRPr="00E03B03">
        <w:rPr>
          <w:b/>
          <w:sz w:val="22"/>
          <w:szCs w:val="22"/>
        </w:rPr>
        <w:t xml:space="preserve">          </w:t>
      </w:r>
    </w:p>
    <w:p w:rsidR="00E071C5" w:rsidRPr="00E03B03" w:rsidRDefault="00E071C5" w:rsidP="00E071C5">
      <w:pPr>
        <w:rPr>
          <w:sz w:val="22"/>
          <w:szCs w:val="22"/>
        </w:rPr>
      </w:pPr>
    </w:p>
    <w:p w:rsidR="00E071C5" w:rsidRPr="00E03B03" w:rsidRDefault="00E071C5" w:rsidP="00E071C5">
      <w:pPr>
        <w:spacing w:line="218" w:lineRule="auto"/>
        <w:jc w:val="center"/>
        <w:rPr>
          <w:b/>
          <w:sz w:val="22"/>
          <w:szCs w:val="22"/>
        </w:rPr>
      </w:pPr>
      <w:r w:rsidRPr="00E03B03">
        <w:rPr>
          <w:b/>
          <w:sz w:val="22"/>
          <w:szCs w:val="22"/>
        </w:rPr>
        <w:t xml:space="preserve">Оклады </w:t>
      </w:r>
    </w:p>
    <w:p w:rsidR="00E071C5" w:rsidRPr="00E03B03" w:rsidRDefault="00E071C5" w:rsidP="00E071C5">
      <w:pPr>
        <w:spacing w:line="218" w:lineRule="auto"/>
        <w:jc w:val="both"/>
        <w:rPr>
          <w:b/>
          <w:sz w:val="22"/>
          <w:szCs w:val="22"/>
        </w:rPr>
      </w:pPr>
      <w:proofErr w:type="gramStart"/>
      <w:r w:rsidRPr="00E03B03">
        <w:rPr>
          <w:b/>
          <w:sz w:val="22"/>
          <w:szCs w:val="22"/>
        </w:rPr>
        <w:t xml:space="preserve">прочих работников </w:t>
      </w:r>
      <w:r w:rsidRPr="00E03B03">
        <w:rPr>
          <w:bCs/>
          <w:snapToGrid w:val="0"/>
          <w:sz w:val="22"/>
          <w:szCs w:val="22"/>
        </w:rPr>
        <w:t>МОУ СОШ с. Большая Ижмора</w:t>
      </w:r>
      <w:r w:rsidRPr="00E03B03">
        <w:rPr>
          <w:b/>
          <w:sz w:val="22"/>
          <w:szCs w:val="22"/>
        </w:rPr>
        <w:t xml:space="preserve"> из числа учебно-вспомогательного и обслуживающего персонала по профессиональным квалификационным группам общеотраслевых профессий рабочих (в соответствии с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(в редакции приказа Минздравсоцразвития РФ от 12.08.2008  № 417н), (рублей)</w:t>
      </w:r>
      <w:proofErr w:type="gramEnd"/>
    </w:p>
    <w:p w:rsidR="00E071C5" w:rsidRPr="00E03B03" w:rsidRDefault="00E071C5" w:rsidP="00E071C5">
      <w:pPr>
        <w:spacing w:line="218" w:lineRule="auto"/>
        <w:jc w:val="both"/>
        <w:rPr>
          <w:b/>
          <w:sz w:val="22"/>
          <w:szCs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7"/>
        <w:gridCol w:w="5592"/>
        <w:gridCol w:w="1751"/>
      </w:tblGrid>
      <w:tr w:rsidR="00E071C5" w:rsidRPr="00E03B03" w:rsidTr="00E071C5">
        <w:tc>
          <w:tcPr>
            <w:tcW w:w="2377"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4"/>
              <w:rPr>
                <w:rFonts w:ascii="Times New Roman" w:hAnsi="Times New Roman" w:cs="Times New Roman"/>
                <w:sz w:val="22"/>
                <w:szCs w:val="22"/>
              </w:rPr>
            </w:pPr>
            <w:r w:rsidRPr="00E03B03">
              <w:rPr>
                <w:rFonts w:ascii="Times New Roman" w:hAnsi="Times New Roman" w:cs="Times New Roman"/>
                <w:sz w:val="22"/>
                <w:szCs w:val="22"/>
              </w:rPr>
              <w:t>Квалификационный уровень</w:t>
            </w:r>
          </w:p>
        </w:tc>
        <w:tc>
          <w:tcPr>
            <w:tcW w:w="5592"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4"/>
              <w:rPr>
                <w:rFonts w:ascii="Times New Roman" w:hAnsi="Times New Roman" w:cs="Times New Roman"/>
                <w:sz w:val="22"/>
                <w:szCs w:val="22"/>
              </w:rPr>
            </w:pPr>
            <w:r w:rsidRPr="00E03B03">
              <w:rPr>
                <w:rFonts w:ascii="Times New Roman" w:hAnsi="Times New Roman" w:cs="Times New Roman"/>
                <w:sz w:val="22"/>
                <w:szCs w:val="22"/>
              </w:rPr>
              <w:t>Наименование должностей по квалификационным уровням</w:t>
            </w:r>
          </w:p>
        </w:tc>
        <w:tc>
          <w:tcPr>
            <w:tcW w:w="175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4"/>
              <w:rPr>
                <w:rFonts w:ascii="Times New Roman" w:hAnsi="Times New Roman" w:cs="Times New Roman"/>
                <w:sz w:val="22"/>
                <w:szCs w:val="22"/>
              </w:rPr>
            </w:pPr>
            <w:r w:rsidRPr="00E03B03">
              <w:rPr>
                <w:rFonts w:ascii="Times New Roman" w:hAnsi="Times New Roman" w:cs="Times New Roman"/>
                <w:sz w:val="22"/>
                <w:szCs w:val="22"/>
              </w:rPr>
              <w:t>Рекомендуемый размер оклада (рублей)</w:t>
            </w:r>
          </w:p>
        </w:tc>
      </w:tr>
      <w:tr w:rsidR="00E071C5" w:rsidRPr="00E03B03" w:rsidTr="00E071C5">
        <w:tc>
          <w:tcPr>
            <w:tcW w:w="9720" w:type="dxa"/>
            <w:gridSpan w:val="3"/>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1"/>
              <w:rPr>
                <w:rFonts w:ascii="Times New Roman" w:hAnsi="Times New Roman"/>
                <w:sz w:val="22"/>
                <w:szCs w:val="22"/>
              </w:rPr>
            </w:pPr>
            <w:r w:rsidRPr="00E03B03">
              <w:rPr>
                <w:rFonts w:ascii="Times New Roman" w:hAnsi="Times New Roman"/>
                <w:sz w:val="22"/>
                <w:szCs w:val="22"/>
              </w:rPr>
              <w:t>Профессиональная квалификационная группа "Общеотраслевые профессии рабочих первого уровня"</w:t>
            </w:r>
          </w:p>
        </w:tc>
      </w:tr>
      <w:tr w:rsidR="00E071C5" w:rsidRPr="00E03B03" w:rsidTr="00E071C5">
        <w:tc>
          <w:tcPr>
            <w:tcW w:w="2377" w:type="dxa"/>
            <w:vMerge w:val="restart"/>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4"/>
              <w:rPr>
                <w:rFonts w:ascii="Times New Roman" w:hAnsi="Times New Roman" w:cs="Times New Roman"/>
                <w:sz w:val="22"/>
                <w:szCs w:val="22"/>
              </w:rPr>
            </w:pPr>
            <w:r w:rsidRPr="00E03B03">
              <w:rPr>
                <w:rFonts w:ascii="Times New Roman" w:hAnsi="Times New Roman" w:cs="Times New Roman"/>
                <w:sz w:val="22"/>
                <w:szCs w:val="22"/>
              </w:rPr>
              <w:t xml:space="preserve">1 квалификационный </w:t>
            </w:r>
            <w:r w:rsidRPr="00E03B03">
              <w:rPr>
                <w:rFonts w:ascii="Times New Roman" w:hAnsi="Times New Roman" w:cs="Times New Roman"/>
                <w:sz w:val="22"/>
                <w:szCs w:val="22"/>
              </w:rPr>
              <w:lastRenderedPageBreak/>
              <w:t>уровень</w:t>
            </w:r>
          </w:p>
        </w:tc>
        <w:tc>
          <w:tcPr>
            <w:tcW w:w="5592"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4"/>
              <w:rPr>
                <w:rFonts w:ascii="Times New Roman" w:hAnsi="Times New Roman" w:cs="Times New Roman"/>
                <w:sz w:val="22"/>
                <w:szCs w:val="22"/>
              </w:rPr>
            </w:pPr>
            <w:r w:rsidRPr="00E03B03">
              <w:rPr>
                <w:rFonts w:ascii="Times New Roman" w:hAnsi="Times New Roman" w:cs="Times New Roman"/>
                <w:sz w:val="22"/>
                <w:szCs w:val="22"/>
              </w:rPr>
              <w:lastRenderedPageBreak/>
              <w:t xml:space="preserve">Наименования профессий рабочих, по которым </w:t>
            </w:r>
            <w:r w:rsidRPr="00E03B03">
              <w:rPr>
                <w:rFonts w:ascii="Times New Roman" w:hAnsi="Times New Roman" w:cs="Times New Roman"/>
                <w:sz w:val="22"/>
                <w:szCs w:val="22"/>
              </w:rPr>
              <w:lastRenderedPageBreak/>
              <w:t>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1751" w:type="dxa"/>
            <w:tcBorders>
              <w:top w:val="single" w:sz="4" w:space="0" w:color="auto"/>
              <w:left w:val="single" w:sz="4" w:space="0" w:color="auto"/>
              <w:bottom w:val="single" w:sz="4" w:space="0" w:color="auto"/>
              <w:right w:val="single" w:sz="4" w:space="0" w:color="auto"/>
            </w:tcBorders>
          </w:tcPr>
          <w:p w:rsidR="00E071C5" w:rsidRPr="00E03B03" w:rsidRDefault="00E071C5" w:rsidP="00E071C5">
            <w:pPr>
              <w:pStyle w:val="a4"/>
              <w:jc w:val="center"/>
              <w:rPr>
                <w:rFonts w:ascii="Times New Roman" w:hAnsi="Times New Roman" w:cs="Times New Roman"/>
                <w:sz w:val="22"/>
                <w:szCs w:val="22"/>
              </w:rPr>
            </w:pPr>
          </w:p>
        </w:tc>
      </w:tr>
      <w:tr w:rsidR="00E071C5" w:rsidRPr="00E03B03" w:rsidTr="00E071C5">
        <w:tc>
          <w:tcPr>
            <w:tcW w:w="2377" w:type="dxa"/>
            <w:vMerge/>
            <w:tcBorders>
              <w:top w:val="single" w:sz="4" w:space="0" w:color="auto"/>
              <w:left w:val="single" w:sz="4" w:space="0" w:color="auto"/>
              <w:bottom w:val="single" w:sz="4" w:space="0" w:color="auto"/>
              <w:right w:val="single" w:sz="4" w:space="0" w:color="auto"/>
            </w:tcBorders>
            <w:vAlign w:val="center"/>
            <w:hideMark/>
          </w:tcPr>
          <w:p w:rsidR="00E071C5" w:rsidRPr="00E03B03" w:rsidRDefault="00E071C5" w:rsidP="00E071C5">
            <w:pPr>
              <w:rPr>
                <w:sz w:val="22"/>
                <w:szCs w:val="22"/>
              </w:rPr>
            </w:pPr>
          </w:p>
        </w:tc>
        <w:tc>
          <w:tcPr>
            <w:tcW w:w="5592"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4"/>
              <w:rPr>
                <w:rFonts w:ascii="Times New Roman" w:hAnsi="Times New Roman" w:cs="Times New Roman"/>
                <w:sz w:val="22"/>
                <w:szCs w:val="22"/>
              </w:rPr>
            </w:pPr>
            <w:r w:rsidRPr="00E03B03">
              <w:rPr>
                <w:rFonts w:ascii="Times New Roman" w:hAnsi="Times New Roman" w:cs="Times New Roman"/>
                <w:sz w:val="22"/>
                <w:szCs w:val="22"/>
              </w:rPr>
              <w:t>Уборщик служебных помещений</w:t>
            </w:r>
          </w:p>
        </w:tc>
        <w:tc>
          <w:tcPr>
            <w:tcW w:w="175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4"/>
              <w:jc w:val="center"/>
              <w:rPr>
                <w:rFonts w:ascii="Times New Roman" w:hAnsi="Times New Roman" w:cs="Times New Roman"/>
                <w:sz w:val="22"/>
                <w:szCs w:val="22"/>
              </w:rPr>
            </w:pPr>
            <w:r>
              <w:rPr>
                <w:rFonts w:ascii="Times New Roman" w:hAnsi="Times New Roman" w:cs="Times New Roman"/>
                <w:sz w:val="22"/>
                <w:szCs w:val="22"/>
              </w:rPr>
              <w:t>4386</w:t>
            </w:r>
          </w:p>
        </w:tc>
      </w:tr>
      <w:tr w:rsidR="00E071C5" w:rsidRPr="00E03B03" w:rsidTr="00E071C5">
        <w:tc>
          <w:tcPr>
            <w:tcW w:w="2377" w:type="dxa"/>
            <w:vMerge/>
            <w:tcBorders>
              <w:top w:val="single" w:sz="4" w:space="0" w:color="auto"/>
              <w:left w:val="single" w:sz="4" w:space="0" w:color="auto"/>
              <w:bottom w:val="single" w:sz="4" w:space="0" w:color="auto"/>
              <w:right w:val="single" w:sz="4" w:space="0" w:color="auto"/>
            </w:tcBorders>
            <w:vAlign w:val="center"/>
            <w:hideMark/>
          </w:tcPr>
          <w:p w:rsidR="00E071C5" w:rsidRPr="00E03B03" w:rsidRDefault="00E071C5" w:rsidP="00E071C5">
            <w:pPr>
              <w:rPr>
                <w:sz w:val="22"/>
                <w:szCs w:val="22"/>
              </w:rPr>
            </w:pPr>
          </w:p>
        </w:tc>
        <w:tc>
          <w:tcPr>
            <w:tcW w:w="5592"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4"/>
              <w:rPr>
                <w:rFonts w:ascii="Times New Roman" w:hAnsi="Times New Roman" w:cs="Times New Roman"/>
                <w:sz w:val="22"/>
                <w:szCs w:val="22"/>
              </w:rPr>
            </w:pPr>
            <w:r w:rsidRPr="00E03B03">
              <w:rPr>
                <w:rFonts w:ascii="Times New Roman" w:hAnsi="Times New Roman" w:cs="Times New Roman"/>
                <w:sz w:val="22"/>
                <w:szCs w:val="22"/>
              </w:rPr>
              <w:t>Повар</w:t>
            </w:r>
          </w:p>
        </w:tc>
        <w:tc>
          <w:tcPr>
            <w:tcW w:w="175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4"/>
              <w:jc w:val="center"/>
              <w:rPr>
                <w:rFonts w:ascii="Times New Roman" w:hAnsi="Times New Roman" w:cs="Times New Roman"/>
                <w:color w:val="000000"/>
                <w:sz w:val="22"/>
                <w:szCs w:val="22"/>
              </w:rPr>
            </w:pPr>
            <w:r>
              <w:rPr>
                <w:rFonts w:ascii="Times New Roman" w:hAnsi="Times New Roman" w:cs="Times New Roman"/>
                <w:color w:val="000000"/>
                <w:sz w:val="22"/>
                <w:szCs w:val="22"/>
              </w:rPr>
              <w:t>4577</w:t>
            </w:r>
          </w:p>
        </w:tc>
      </w:tr>
      <w:tr w:rsidR="00E071C5" w:rsidRPr="00E03B03" w:rsidTr="00E071C5">
        <w:tc>
          <w:tcPr>
            <w:tcW w:w="2377" w:type="dxa"/>
            <w:vMerge/>
            <w:tcBorders>
              <w:top w:val="single" w:sz="4" w:space="0" w:color="auto"/>
              <w:left w:val="single" w:sz="4" w:space="0" w:color="auto"/>
              <w:bottom w:val="single" w:sz="4" w:space="0" w:color="auto"/>
              <w:right w:val="single" w:sz="4" w:space="0" w:color="auto"/>
            </w:tcBorders>
            <w:vAlign w:val="center"/>
            <w:hideMark/>
          </w:tcPr>
          <w:p w:rsidR="00E071C5" w:rsidRPr="00E03B03" w:rsidRDefault="00E071C5" w:rsidP="00E071C5">
            <w:pPr>
              <w:rPr>
                <w:sz w:val="22"/>
                <w:szCs w:val="22"/>
              </w:rPr>
            </w:pPr>
          </w:p>
        </w:tc>
        <w:tc>
          <w:tcPr>
            <w:tcW w:w="5592"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4"/>
              <w:rPr>
                <w:rFonts w:ascii="Times New Roman" w:hAnsi="Times New Roman" w:cs="Times New Roman"/>
                <w:sz w:val="22"/>
                <w:szCs w:val="22"/>
              </w:rPr>
            </w:pPr>
            <w:r w:rsidRPr="00E03B03">
              <w:rPr>
                <w:rFonts w:ascii="Times New Roman" w:hAnsi="Times New Roman" w:cs="Times New Roman"/>
                <w:sz w:val="22"/>
                <w:szCs w:val="22"/>
              </w:rPr>
              <w:t xml:space="preserve">Сторож </w:t>
            </w:r>
          </w:p>
        </w:tc>
        <w:tc>
          <w:tcPr>
            <w:tcW w:w="175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pStyle w:val="a4"/>
              <w:jc w:val="center"/>
              <w:rPr>
                <w:rFonts w:ascii="Times New Roman" w:hAnsi="Times New Roman" w:cs="Times New Roman"/>
                <w:color w:val="000000"/>
                <w:sz w:val="22"/>
                <w:szCs w:val="22"/>
              </w:rPr>
            </w:pPr>
            <w:r>
              <w:rPr>
                <w:rFonts w:ascii="Times New Roman" w:hAnsi="Times New Roman" w:cs="Times New Roman"/>
                <w:sz w:val="22"/>
                <w:szCs w:val="22"/>
              </w:rPr>
              <w:t>4386</w:t>
            </w:r>
          </w:p>
        </w:tc>
      </w:tr>
      <w:tr w:rsidR="004023D4" w:rsidRPr="00E03B03" w:rsidTr="00E071C5">
        <w:tc>
          <w:tcPr>
            <w:tcW w:w="2377" w:type="dxa"/>
            <w:vMerge/>
            <w:tcBorders>
              <w:top w:val="single" w:sz="4" w:space="0" w:color="auto"/>
              <w:left w:val="single" w:sz="4" w:space="0" w:color="auto"/>
              <w:bottom w:val="single" w:sz="4" w:space="0" w:color="auto"/>
              <w:right w:val="single" w:sz="4" w:space="0" w:color="auto"/>
            </w:tcBorders>
            <w:vAlign w:val="center"/>
            <w:hideMark/>
          </w:tcPr>
          <w:p w:rsidR="004023D4" w:rsidRPr="00E03B03" w:rsidRDefault="004023D4" w:rsidP="00E071C5">
            <w:pPr>
              <w:rPr>
                <w:sz w:val="22"/>
                <w:szCs w:val="22"/>
              </w:rPr>
            </w:pPr>
          </w:p>
        </w:tc>
        <w:tc>
          <w:tcPr>
            <w:tcW w:w="5592" w:type="dxa"/>
            <w:tcBorders>
              <w:top w:val="single" w:sz="4" w:space="0" w:color="auto"/>
              <w:left w:val="single" w:sz="4" w:space="0" w:color="auto"/>
              <w:bottom w:val="single" w:sz="4" w:space="0" w:color="auto"/>
              <w:right w:val="single" w:sz="4" w:space="0" w:color="auto"/>
            </w:tcBorders>
            <w:hideMark/>
          </w:tcPr>
          <w:p w:rsidR="004023D4" w:rsidRPr="00E03B03" w:rsidRDefault="004023D4" w:rsidP="00E071C5">
            <w:pPr>
              <w:pStyle w:val="a4"/>
              <w:rPr>
                <w:rFonts w:ascii="Times New Roman" w:hAnsi="Times New Roman" w:cs="Times New Roman"/>
                <w:sz w:val="22"/>
                <w:szCs w:val="22"/>
              </w:rPr>
            </w:pPr>
            <w:r>
              <w:rPr>
                <w:rFonts w:ascii="Times New Roman" w:hAnsi="Times New Roman" w:cs="Times New Roman"/>
                <w:sz w:val="22"/>
                <w:szCs w:val="22"/>
              </w:rPr>
              <w:t>Кухонный работник</w:t>
            </w:r>
          </w:p>
        </w:tc>
        <w:tc>
          <w:tcPr>
            <w:tcW w:w="1751" w:type="dxa"/>
            <w:tcBorders>
              <w:top w:val="single" w:sz="4" w:space="0" w:color="auto"/>
              <w:left w:val="single" w:sz="4" w:space="0" w:color="auto"/>
              <w:bottom w:val="single" w:sz="4" w:space="0" w:color="auto"/>
              <w:right w:val="single" w:sz="4" w:space="0" w:color="auto"/>
            </w:tcBorders>
            <w:hideMark/>
          </w:tcPr>
          <w:p w:rsidR="004023D4" w:rsidRPr="00524822" w:rsidRDefault="004023D4" w:rsidP="00524822">
            <w:pPr>
              <w:pStyle w:val="a4"/>
              <w:jc w:val="center"/>
              <w:rPr>
                <w:rFonts w:ascii="Times New Roman" w:hAnsi="Times New Roman" w:cs="Times New Roman"/>
                <w:sz w:val="22"/>
                <w:szCs w:val="22"/>
              </w:rPr>
            </w:pPr>
            <w:r w:rsidRPr="00524822">
              <w:rPr>
                <w:rFonts w:ascii="Times New Roman" w:hAnsi="Times New Roman" w:cs="Times New Roman"/>
                <w:sz w:val="22"/>
                <w:szCs w:val="22"/>
              </w:rPr>
              <w:t>4</w:t>
            </w:r>
            <w:r w:rsidR="00524822" w:rsidRPr="00524822">
              <w:rPr>
                <w:rFonts w:ascii="Times New Roman" w:hAnsi="Times New Roman" w:cs="Times New Roman"/>
                <w:sz w:val="22"/>
                <w:szCs w:val="22"/>
              </w:rPr>
              <w:t>4</w:t>
            </w:r>
            <w:r w:rsidRPr="00524822">
              <w:rPr>
                <w:rFonts w:ascii="Times New Roman" w:hAnsi="Times New Roman" w:cs="Times New Roman"/>
                <w:sz w:val="22"/>
                <w:szCs w:val="22"/>
              </w:rPr>
              <w:t>8</w:t>
            </w:r>
            <w:r w:rsidR="00524822" w:rsidRPr="00524822">
              <w:rPr>
                <w:rFonts w:ascii="Times New Roman" w:hAnsi="Times New Roman" w:cs="Times New Roman"/>
                <w:sz w:val="22"/>
                <w:szCs w:val="22"/>
              </w:rPr>
              <w:t>5</w:t>
            </w:r>
          </w:p>
        </w:tc>
      </w:tr>
      <w:tr w:rsidR="00E071C5" w:rsidRPr="00E03B03" w:rsidTr="00E071C5">
        <w:tc>
          <w:tcPr>
            <w:tcW w:w="2377" w:type="dxa"/>
            <w:vMerge/>
            <w:tcBorders>
              <w:top w:val="single" w:sz="4" w:space="0" w:color="auto"/>
              <w:left w:val="single" w:sz="4" w:space="0" w:color="auto"/>
              <w:bottom w:val="single" w:sz="4" w:space="0" w:color="auto"/>
              <w:right w:val="single" w:sz="4" w:space="0" w:color="auto"/>
            </w:tcBorders>
            <w:vAlign w:val="center"/>
            <w:hideMark/>
          </w:tcPr>
          <w:p w:rsidR="00E071C5" w:rsidRPr="00E03B03" w:rsidRDefault="00E071C5" w:rsidP="00E071C5">
            <w:pPr>
              <w:rPr>
                <w:sz w:val="22"/>
                <w:szCs w:val="22"/>
              </w:rPr>
            </w:pPr>
          </w:p>
        </w:tc>
        <w:tc>
          <w:tcPr>
            <w:tcW w:w="5592"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lang w:eastAsia="ru-RU"/>
              </w:rPr>
            </w:pPr>
            <w:r w:rsidRPr="00E03B03">
              <w:rPr>
                <w:sz w:val="22"/>
                <w:szCs w:val="22"/>
              </w:rPr>
              <w:t>Водитель автобусов, имеющий  1 класс,  осуществляющий перевоз детей</w:t>
            </w:r>
          </w:p>
        </w:tc>
        <w:tc>
          <w:tcPr>
            <w:tcW w:w="175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lang w:eastAsia="ru-RU"/>
              </w:rPr>
            </w:pPr>
            <w:r w:rsidRPr="00E03B03">
              <w:rPr>
                <w:sz w:val="22"/>
                <w:szCs w:val="22"/>
                <w:lang w:eastAsia="ru-RU"/>
              </w:rPr>
              <w:t xml:space="preserve">          </w:t>
            </w:r>
            <w:r>
              <w:rPr>
                <w:sz w:val="22"/>
                <w:szCs w:val="22"/>
                <w:lang w:eastAsia="ru-RU"/>
              </w:rPr>
              <w:t>6103</w:t>
            </w:r>
          </w:p>
        </w:tc>
      </w:tr>
    </w:tbl>
    <w:tbl>
      <w:tblPr>
        <w:tblpPr w:leftFromText="180" w:rightFromText="180" w:vertAnchor="text" w:horzAnchor="margin" w:tblpXSpec="right" w:tblpY="-157"/>
        <w:tblW w:w="3666" w:type="dxa"/>
        <w:tblLook w:val="01E0" w:firstRow="1" w:lastRow="1" w:firstColumn="1" w:lastColumn="1" w:noHBand="0" w:noVBand="0"/>
      </w:tblPr>
      <w:tblGrid>
        <w:gridCol w:w="3666"/>
      </w:tblGrid>
      <w:tr w:rsidR="00E071C5" w:rsidRPr="00E03B03" w:rsidTr="00E071C5">
        <w:trPr>
          <w:trHeight w:val="523"/>
        </w:trPr>
        <w:tc>
          <w:tcPr>
            <w:tcW w:w="3666" w:type="dxa"/>
          </w:tcPr>
          <w:p w:rsidR="00E071C5" w:rsidRPr="00E03B03" w:rsidRDefault="00E071C5" w:rsidP="00E071C5">
            <w:pPr>
              <w:rPr>
                <w:sz w:val="22"/>
                <w:szCs w:val="22"/>
              </w:rPr>
            </w:pPr>
            <w:r w:rsidRPr="00E03B03">
              <w:rPr>
                <w:sz w:val="22"/>
                <w:szCs w:val="22"/>
              </w:rPr>
              <w:t xml:space="preserve">                      Приложение </w:t>
            </w:r>
            <w:r>
              <w:rPr>
                <w:sz w:val="22"/>
                <w:szCs w:val="22"/>
              </w:rPr>
              <w:t>3</w:t>
            </w:r>
          </w:p>
          <w:p w:rsidR="00E071C5" w:rsidRPr="00E03B03" w:rsidRDefault="00E071C5" w:rsidP="00E071C5">
            <w:pPr>
              <w:ind w:hanging="40"/>
              <w:jc w:val="center"/>
              <w:rPr>
                <w:sz w:val="22"/>
                <w:szCs w:val="22"/>
              </w:rPr>
            </w:pPr>
            <w:r w:rsidRPr="00E03B03">
              <w:rPr>
                <w:sz w:val="22"/>
                <w:szCs w:val="22"/>
              </w:rPr>
              <w:t>к Положению о системе</w:t>
            </w:r>
          </w:p>
          <w:p w:rsidR="00E071C5" w:rsidRPr="00E03B03" w:rsidRDefault="00E071C5" w:rsidP="00E071C5">
            <w:pPr>
              <w:ind w:hanging="40"/>
              <w:jc w:val="center"/>
              <w:rPr>
                <w:sz w:val="22"/>
                <w:szCs w:val="22"/>
              </w:rPr>
            </w:pPr>
            <w:r w:rsidRPr="00E03B03">
              <w:rPr>
                <w:sz w:val="22"/>
                <w:szCs w:val="22"/>
              </w:rPr>
              <w:t>оплаты труда работников</w:t>
            </w:r>
          </w:p>
          <w:p w:rsidR="00E071C5" w:rsidRPr="00E03B03" w:rsidRDefault="00E071C5" w:rsidP="00E071C5">
            <w:pPr>
              <w:ind w:hanging="40"/>
              <w:jc w:val="center"/>
              <w:rPr>
                <w:sz w:val="22"/>
                <w:szCs w:val="22"/>
              </w:rPr>
            </w:pPr>
            <w:r w:rsidRPr="00E03B03">
              <w:rPr>
                <w:sz w:val="22"/>
                <w:szCs w:val="22"/>
              </w:rPr>
              <w:t>МОУ СОШ с. Большая Ижмора</w:t>
            </w:r>
          </w:p>
        </w:tc>
      </w:tr>
    </w:tbl>
    <w:p w:rsidR="00E071C5" w:rsidRPr="00E03B03" w:rsidRDefault="00E071C5" w:rsidP="00E071C5">
      <w:pPr>
        <w:ind w:right="-284"/>
        <w:jc w:val="both"/>
        <w:rPr>
          <w:sz w:val="22"/>
          <w:szCs w:val="22"/>
        </w:rPr>
      </w:pPr>
    </w:p>
    <w:p w:rsidR="00E071C5" w:rsidRPr="00E03B03" w:rsidRDefault="00E071C5" w:rsidP="00E071C5">
      <w:pPr>
        <w:ind w:right="-284" w:firstLine="567"/>
        <w:jc w:val="both"/>
        <w:rPr>
          <w:sz w:val="22"/>
          <w:szCs w:val="22"/>
        </w:rPr>
      </w:pPr>
    </w:p>
    <w:p w:rsidR="00E071C5" w:rsidRPr="00E03B03" w:rsidRDefault="00E071C5" w:rsidP="00E071C5">
      <w:pPr>
        <w:ind w:right="-284" w:firstLine="567"/>
        <w:jc w:val="both"/>
        <w:rPr>
          <w:sz w:val="22"/>
          <w:szCs w:val="22"/>
        </w:rPr>
      </w:pPr>
    </w:p>
    <w:p w:rsidR="00E071C5" w:rsidRPr="00E03B03" w:rsidRDefault="00E071C5" w:rsidP="00E071C5">
      <w:pPr>
        <w:spacing w:line="240" w:lineRule="exact"/>
        <w:ind w:hanging="40"/>
        <w:rPr>
          <w:sz w:val="22"/>
          <w:szCs w:val="22"/>
        </w:rPr>
      </w:pPr>
    </w:p>
    <w:p w:rsidR="00E071C5" w:rsidRPr="00E03B03" w:rsidRDefault="00E071C5" w:rsidP="00E071C5">
      <w:pPr>
        <w:pStyle w:val="1"/>
        <w:spacing w:before="0" w:after="0"/>
        <w:jc w:val="center"/>
        <w:rPr>
          <w:rFonts w:ascii="Times New Roman" w:hAnsi="Times New Roman"/>
          <w:sz w:val="22"/>
          <w:szCs w:val="22"/>
        </w:rPr>
      </w:pPr>
      <w:r w:rsidRPr="00E03B03">
        <w:rPr>
          <w:rFonts w:ascii="Times New Roman" w:hAnsi="Times New Roman"/>
          <w:sz w:val="22"/>
          <w:szCs w:val="22"/>
        </w:rPr>
        <w:t>Рекомендуемый перечень</w:t>
      </w:r>
    </w:p>
    <w:p w:rsidR="00E071C5" w:rsidRPr="002F0988" w:rsidRDefault="00E071C5" w:rsidP="00E071C5">
      <w:pPr>
        <w:pStyle w:val="1"/>
        <w:spacing w:before="0" w:after="0"/>
        <w:jc w:val="center"/>
        <w:rPr>
          <w:rFonts w:ascii="Times New Roman" w:hAnsi="Times New Roman"/>
          <w:sz w:val="22"/>
          <w:szCs w:val="22"/>
        </w:rPr>
      </w:pPr>
      <w:r w:rsidRPr="00E03B03">
        <w:rPr>
          <w:rFonts w:ascii="Times New Roman" w:hAnsi="Times New Roman"/>
          <w:sz w:val="22"/>
          <w:szCs w:val="22"/>
        </w:rPr>
        <w:t xml:space="preserve"> повышающих коэффициентов к окладам работников </w:t>
      </w:r>
      <w:r w:rsidRPr="00E03B03">
        <w:rPr>
          <w:rFonts w:ascii="Times New Roman" w:hAnsi="Times New Roman"/>
          <w:bCs w:val="0"/>
          <w:snapToGrid w:val="0"/>
          <w:sz w:val="22"/>
          <w:szCs w:val="22"/>
        </w:rPr>
        <w:t xml:space="preserve">МОУ СОШ с. </w:t>
      </w:r>
      <w:proofErr w:type="gramStart"/>
      <w:r w:rsidRPr="00E03B03">
        <w:rPr>
          <w:rFonts w:ascii="Times New Roman" w:hAnsi="Times New Roman"/>
          <w:bCs w:val="0"/>
          <w:snapToGrid w:val="0"/>
          <w:sz w:val="22"/>
          <w:szCs w:val="22"/>
        </w:rPr>
        <w:t>Большая</w:t>
      </w:r>
      <w:proofErr w:type="gramEnd"/>
      <w:r w:rsidRPr="00E03B03">
        <w:rPr>
          <w:rFonts w:ascii="Times New Roman" w:hAnsi="Times New Roman"/>
          <w:bCs w:val="0"/>
          <w:snapToGrid w:val="0"/>
          <w:sz w:val="22"/>
          <w:szCs w:val="22"/>
        </w:rPr>
        <w:t xml:space="preserve"> Ижмора</w:t>
      </w:r>
      <w:r w:rsidRPr="00E03B03">
        <w:rPr>
          <w:rFonts w:ascii="Times New Roman" w:hAnsi="Times New Roman"/>
          <w:sz w:val="22"/>
          <w:szCs w:val="22"/>
        </w:rPr>
        <w:t xml:space="preserve"> по профессиональным квалификационным группам</w:t>
      </w:r>
    </w:p>
    <w:p w:rsidR="00E071C5" w:rsidRPr="00E03B03" w:rsidRDefault="00E071C5" w:rsidP="00E071C5">
      <w:pPr>
        <w:ind w:firstLine="669"/>
        <w:jc w:val="center"/>
        <w:rPr>
          <w:b/>
          <w:sz w:val="22"/>
          <w:szCs w:val="22"/>
        </w:rPr>
      </w:pPr>
      <w:r w:rsidRPr="00E03B03">
        <w:rPr>
          <w:b/>
          <w:sz w:val="22"/>
          <w:szCs w:val="22"/>
        </w:rPr>
        <w:t>1.Рекомендуемые повышающие коэффициенты за стаж педагогической работы по профессиональной группе должностей педагогических работников, применяемые для осуществления выплат педагогическим работникам муниципальных бюджетных образовательных учреждений</w:t>
      </w:r>
    </w:p>
    <w:p w:rsidR="00E071C5" w:rsidRPr="00E03B03" w:rsidRDefault="00E071C5" w:rsidP="00E071C5">
      <w:pPr>
        <w:ind w:firstLine="669"/>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793"/>
      </w:tblGrid>
      <w:tr w:rsidR="00E071C5" w:rsidRPr="00E03B03" w:rsidTr="00E071C5">
        <w:tc>
          <w:tcPr>
            <w:tcW w:w="4927"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 xml:space="preserve">Стаж педагогической работы </w:t>
            </w:r>
          </w:p>
        </w:tc>
        <w:tc>
          <w:tcPr>
            <w:tcW w:w="4928"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Рекомендуемые повышающие коэффициенты за стаж педагогической работы по профессиональной группе должностей педагогических работников</w:t>
            </w:r>
          </w:p>
        </w:tc>
      </w:tr>
      <w:tr w:rsidR="00E071C5" w:rsidRPr="00E03B03" w:rsidTr="00E071C5">
        <w:tc>
          <w:tcPr>
            <w:tcW w:w="4927"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от 2 до 5 лет</w:t>
            </w:r>
          </w:p>
        </w:tc>
        <w:tc>
          <w:tcPr>
            <w:tcW w:w="4928"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0,036</w:t>
            </w:r>
          </w:p>
        </w:tc>
      </w:tr>
      <w:tr w:rsidR="00E071C5" w:rsidRPr="00E03B03" w:rsidTr="00E071C5">
        <w:tc>
          <w:tcPr>
            <w:tcW w:w="4927"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от 5 до 10 лет</w:t>
            </w:r>
          </w:p>
        </w:tc>
        <w:tc>
          <w:tcPr>
            <w:tcW w:w="4928"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0,07</w:t>
            </w:r>
          </w:p>
        </w:tc>
      </w:tr>
      <w:tr w:rsidR="00E071C5" w:rsidRPr="00E03B03" w:rsidTr="00E071C5">
        <w:tc>
          <w:tcPr>
            <w:tcW w:w="4927"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от 10 до 20 лет</w:t>
            </w:r>
          </w:p>
        </w:tc>
        <w:tc>
          <w:tcPr>
            <w:tcW w:w="4928"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0,107</w:t>
            </w:r>
          </w:p>
        </w:tc>
      </w:tr>
      <w:tr w:rsidR="00E071C5" w:rsidRPr="00E03B03" w:rsidTr="00E071C5">
        <w:tc>
          <w:tcPr>
            <w:tcW w:w="4927"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свыше 20 лет</w:t>
            </w:r>
          </w:p>
        </w:tc>
        <w:tc>
          <w:tcPr>
            <w:tcW w:w="4928"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0,15</w:t>
            </w:r>
          </w:p>
        </w:tc>
      </w:tr>
    </w:tbl>
    <w:p w:rsidR="00E071C5" w:rsidRPr="00E03B03" w:rsidRDefault="00E071C5" w:rsidP="00E071C5">
      <w:pPr>
        <w:rPr>
          <w:sz w:val="22"/>
          <w:szCs w:val="22"/>
        </w:rPr>
      </w:pPr>
    </w:p>
    <w:p w:rsidR="00E071C5" w:rsidRPr="00E03B03" w:rsidRDefault="00E071C5" w:rsidP="00E071C5">
      <w:pPr>
        <w:ind w:firstLine="669"/>
        <w:jc w:val="both"/>
        <w:rPr>
          <w:sz w:val="22"/>
          <w:szCs w:val="22"/>
        </w:rPr>
      </w:pPr>
      <w:r w:rsidRPr="00E03B03">
        <w:rPr>
          <w:b/>
          <w:sz w:val="22"/>
          <w:szCs w:val="22"/>
        </w:rPr>
        <w:t>2. Повышающие коэффициенты за наличие квалификационной категории</w:t>
      </w:r>
      <w:r w:rsidRPr="00E03B03">
        <w:rPr>
          <w:sz w:val="22"/>
          <w:szCs w:val="22"/>
        </w:rPr>
        <w:t xml:space="preserve"> по профессиональной квалификационной группе должностей педагогических работников, применяемые для осуществления выплат педагогическим работникам по профессиональной группе должностей педагогических работников муниципальных бюджетных учреждений образования с учетом присвоенной им квалификационной категории могут устанавливаться учреждением образования самостоятельно в пределах выделенных ассигнований.</w:t>
      </w:r>
    </w:p>
    <w:p w:rsidR="00E071C5" w:rsidRPr="00E03B03" w:rsidRDefault="00E071C5" w:rsidP="00E071C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05"/>
      </w:tblGrid>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Квалификационная категория</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Повышающие коэффициенты за наличие квалификационной категории по профессиональной  группе должностей педагогических работников</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первая</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Pr>
                <w:sz w:val="22"/>
                <w:szCs w:val="22"/>
              </w:rPr>
              <w:t>0,25</w:t>
            </w: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высшая</w:t>
            </w: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Pr>
                <w:sz w:val="22"/>
                <w:szCs w:val="22"/>
              </w:rPr>
              <w:t>0,5</w:t>
            </w:r>
          </w:p>
        </w:tc>
      </w:tr>
    </w:tbl>
    <w:p w:rsidR="00E071C5" w:rsidRPr="00E03B03" w:rsidRDefault="00E071C5" w:rsidP="00E071C5">
      <w:pPr>
        <w:ind w:firstLine="669"/>
        <w:jc w:val="both"/>
        <w:rPr>
          <w:sz w:val="22"/>
          <w:szCs w:val="22"/>
        </w:rPr>
      </w:pPr>
    </w:p>
    <w:p w:rsidR="00E071C5" w:rsidRPr="00E03B03" w:rsidRDefault="00E071C5" w:rsidP="00E071C5">
      <w:pPr>
        <w:ind w:firstLine="669"/>
        <w:jc w:val="both"/>
        <w:rPr>
          <w:b/>
          <w:sz w:val="22"/>
          <w:szCs w:val="22"/>
        </w:rPr>
      </w:pPr>
      <w:r w:rsidRPr="00E03B03">
        <w:rPr>
          <w:b/>
          <w:sz w:val="22"/>
          <w:szCs w:val="22"/>
        </w:rPr>
        <w:t>3. Повышающие коэффициенты за наличие почетного звания Российской Федерации, СССР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6105"/>
      </w:tblGrid>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ind w:firstLine="669"/>
              <w:jc w:val="both"/>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ind w:firstLine="669"/>
              <w:jc w:val="both"/>
              <w:rPr>
                <w:sz w:val="22"/>
                <w:szCs w:val="22"/>
              </w:rPr>
            </w:pPr>
            <w:r w:rsidRPr="00E03B03">
              <w:rPr>
                <w:sz w:val="22"/>
                <w:szCs w:val="22"/>
              </w:rPr>
              <w:t>Повышающие коэффициенты за наличие почетного звания Российской Федерации, СССР</w:t>
            </w:r>
          </w:p>
          <w:p w:rsidR="00E071C5" w:rsidRPr="00E03B03" w:rsidRDefault="00E071C5" w:rsidP="00E071C5">
            <w:pPr>
              <w:jc w:val="center"/>
              <w:rPr>
                <w:sz w:val="22"/>
                <w:szCs w:val="22"/>
              </w:rPr>
            </w:pPr>
          </w:p>
        </w:tc>
      </w:tr>
      <w:tr w:rsidR="00E071C5" w:rsidRPr="00E03B03" w:rsidTr="00E071C5">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ind w:firstLine="669"/>
              <w:jc w:val="both"/>
              <w:rPr>
                <w:sz w:val="22"/>
                <w:szCs w:val="22"/>
              </w:rPr>
            </w:pPr>
            <w:r w:rsidRPr="00E03B03">
              <w:rPr>
                <w:sz w:val="22"/>
                <w:szCs w:val="22"/>
              </w:rPr>
              <w:t>Почетное звание Российской Федерации, СССР</w:t>
            </w:r>
          </w:p>
          <w:p w:rsidR="00E071C5" w:rsidRPr="00E03B03" w:rsidRDefault="00E071C5" w:rsidP="00E071C5">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Pr>
                <w:sz w:val="22"/>
                <w:szCs w:val="22"/>
              </w:rPr>
              <w:t>0,5</w:t>
            </w:r>
          </w:p>
        </w:tc>
      </w:tr>
    </w:tbl>
    <w:p w:rsidR="00E071C5" w:rsidRPr="00E03B03" w:rsidRDefault="00E071C5" w:rsidP="00E071C5">
      <w:pPr>
        <w:jc w:val="center"/>
        <w:rPr>
          <w:b/>
          <w:sz w:val="22"/>
          <w:szCs w:val="22"/>
        </w:rPr>
      </w:pPr>
    </w:p>
    <w:p w:rsidR="00E071C5" w:rsidRPr="00E03B03" w:rsidRDefault="00E071C5" w:rsidP="00E071C5">
      <w:pPr>
        <w:ind w:right="-284"/>
        <w:jc w:val="center"/>
        <w:rPr>
          <w:b/>
          <w:sz w:val="22"/>
          <w:szCs w:val="22"/>
        </w:rPr>
      </w:pPr>
      <w:r w:rsidRPr="00E03B03">
        <w:rPr>
          <w:b/>
          <w:sz w:val="22"/>
          <w:szCs w:val="22"/>
        </w:rPr>
        <w:t xml:space="preserve">4. Рекомендуемый повышающий коэффициент, устанавливаемый молодым специалистам МОУ СОШ </w:t>
      </w:r>
      <w:proofErr w:type="gramStart"/>
      <w:r w:rsidRPr="00E03B03">
        <w:rPr>
          <w:b/>
          <w:sz w:val="22"/>
          <w:szCs w:val="22"/>
        </w:rPr>
        <w:t>с.Большая Ижмора</w:t>
      </w:r>
      <w:proofErr w:type="gramEnd"/>
      <w:r w:rsidRPr="00E03B03">
        <w:rPr>
          <w:b/>
          <w:sz w:val="22"/>
          <w:szCs w:val="22"/>
        </w:rPr>
        <w:t xml:space="preserve"> по профессиональной квалификационной группе должностей педагогических работников, применяемый для осуществления ежемесячных выплат педагогическим работникам образовательных организаций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45"/>
      </w:tblGrid>
      <w:tr w:rsidR="00E071C5" w:rsidRPr="00E03B03" w:rsidTr="00E071C5">
        <w:trPr>
          <w:trHeight w:val="415"/>
        </w:trPr>
        <w:tc>
          <w:tcPr>
            <w:tcW w:w="436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56" w:lineRule="auto"/>
              <w:ind w:right="-284"/>
              <w:jc w:val="center"/>
              <w:rPr>
                <w:sz w:val="22"/>
                <w:szCs w:val="22"/>
              </w:rPr>
            </w:pPr>
            <w:r w:rsidRPr="00E03B03">
              <w:rPr>
                <w:sz w:val="22"/>
                <w:szCs w:val="22"/>
              </w:rPr>
              <w:t>Категория работников</w:t>
            </w:r>
          </w:p>
        </w:tc>
        <w:tc>
          <w:tcPr>
            <w:tcW w:w="5245"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56" w:lineRule="auto"/>
              <w:ind w:right="-284"/>
              <w:rPr>
                <w:sz w:val="22"/>
                <w:szCs w:val="22"/>
              </w:rPr>
            </w:pPr>
            <w:r w:rsidRPr="00E03B03">
              <w:rPr>
                <w:sz w:val="22"/>
                <w:szCs w:val="22"/>
              </w:rPr>
              <w:t>Коэффициент, применяемый для осуществления ежемесячных выплат педагогическим работникам образовательных организаций</w:t>
            </w:r>
          </w:p>
        </w:tc>
      </w:tr>
      <w:tr w:rsidR="00E071C5" w:rsidRPr="00E03B03" w:rsidTr="00E071C5">
        <w:trPr>
          <w:trHeight w:val="1178"/>
        </w:trPr>
        <w:tc>
          <w:tcPr>
            <w:tcW w:w="436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spacing w:line="256" w:lineRule="auto"/>
              <w:ind w:right="-284"/>
              <w:rPr>
                <w:sz w:val="22"/>
                <w:szCs w:val="22"/>
              </w:rPr>
            </w:pPr>
            <w:r w:rsidRPr="00E03B03">
              <w:rPr>
                <w:sz w:val="22"/>
                <w:szCs w:val="22"/>
              </w:rPr>
              <w:t>Молодые педагогические работники не старше тридцати лет</w:t>
            </w:r>
          </w:p>
        </w:tc>
        <w:tc>
          <w:tcPr>
            <w:tcW w:w="5245" w:type="dxa"/>
            <w:tcBorders>
              <w:top w:val="single" w:sz="4" w:space="0" w:color="auto"/>
              <w:left w:val="single" w:sz="4" w:space="0" w:color="auto"/>
              <w:bottom w:val="single" w:sz="4" w:space="0" w:color="auto"/>
              <w:right w:val="single" w:sz="4" w:space="0" w:color="auto"/>
            </w:tcBorders>
            <w:vAlign w:val="center"/>
            <w:hideMark/>
          </w:tcPr>
          <w:p w:rsidR="00E071C5" w:rsidRPr="00E03B03" w:rsidRDefault="00E071C5" w:rsidP="00E071C5">
            <w:pPr>
              <w:spacing w:line="256" w:lineRule="auto"/>
              <w:ind w:right="-284"/>
              <w:jc w:val="center"/>
              <w:rPr>
                <w:sz w:val="22"/>
                <w:szCs w:val="22"/>
              </w:rPr>
            </w:pPr>
            <w:r w:rsidRPr="00E03B03">
              <w:rPr>
                <w:sz w:val="22"/>
                <w:szCs w:val="22"/>
              </w:rPr>
              <w:t>0,35</w:t>
            </w:r>
          </w:p>
        </w:tc>
      </w:tr>
    </w:tbl>
    <w:p w:rsidR="00E071C5" w:rsidRPr="00E03B03" w:rsidRDefault="00E071C5" w:rsidP="00E071C5">
      <w:pPr>
        <w:jc w:val="center"/>
        <w:rPr>
          <w:b/>
          <w:sz w:val="22"/>
          <w:szCs w:val="22"/>
        </w:rPr>
      </w:pPr>
    </w:p>
    <w:p w:rsidR="00E071C5" w:rsidRPr="00E03B03" w:rsidRDefault="00E071C5" w:rsidP="00E071C5">
      <w:pPr>
        <w:jc w:val="center"/>
        <w:rPr>
          <w:b/>
          <w:sz w:val="22"/>
          <w:szCs w:val="22"/>
        </w:rPr>
      </w:pPr>
    </w:p>
    <w:tbl>
      <w:tblPr>
        <w:tblpPr w:leftFromText="180" w:rightFromText="180" w:vertAnchor="text" w:horzAnchor="margin" w:tblpXSpec="right" w:tblpY="-382"/>
        <w:tblW w:w="0" w:type="auto"/>
        <w:tblLook w:val="01E0" w:firstRow="1" w:lastRow="1" w:firstColumn="1" w:lastColumn="1" w:noHBand="0" w:noVBand="0"/>
      </w:tblPr>
      <w:tblGrid>
        <w:gridCol w:w="3651"/>
      </w:tblGrid>
      <w:tr w:rsidR="00E071C5" w:rsidRPr="00E03B03" w:rsidTr="00E071C5">
        <w:tc>
          <w:tcPr>
            <w:tcW w:w="3651" w:type="dxa"/>
            <w:hideMark/>
          </w:tcPr>
          <w:p w:rsidR="00E071C5" w:rsidRPr="00E03B03" w:rsidRDefault="00E071C5" w:rsidP="00E071C5">
            <w:pPr>
              <w:spacing w:line="216" w:lineRule="auto"/>
              <w:ind w:hanging="40"/>
              <w:jc w:val="center"/>
              <w:rPr>
                <w:sz w:val="22"/>
                <w:szCs w:val="22"/>
              </w:rPr>
            </w:pPr>
            <w:r w:rsidRPr="00E03B03">
              <w:rPr>
                <w:sz w:val="22"/>
                <w:szCs w:val="22"/>
              </w:rPr>
              <w:t xml:space="preserve">Приложение </w:t>
            </w:r>
            <w:r>
              <w:rPr>
                <w:sz w:val="22"/>
                <w:szCs w:val="22"/>
              </w:rPr>
              <w:t>4</w:t>
            </w:r>
          </w:p>
          <w:p w:rsidR="00E071C5" w:rsidRPr="00E03B03" w:rsidRDefault="00E071C5" w:rsidP="00E071C5">
            <w:pPr>
              <w:spacing w:line="216" w:lineRule="auto"/>
              <w:ind w:hanging="40"/>
              <w:jc w:val="center"/>
              <w:rPr>
                <w:sz w:val="22"/>
                <w:szCs w:val="22"/>
              </w:rPr>
            </w:pPr>
            <w:r w:rsidRPr="00E03B03">
              <w:rPr>
                <w:sz w:val="22"/>
                <w:szCs w:val="22"/>
              </w:rPr>
              <w:t>к Положению о системе</w:t>
            </w:r>
          </w:p>
          <w:p w:rsidR="00E071C5" w:rsidRPr="00E03B03" w:rsidRDefault="00E071C5" w:rsidP="00E071C5">
            <w:pPr>
              <w:ind w:hanging="40"/>
              <w:jc w:val="center"/>
              <w:rPr>
                <w:sz w:val="22"/>
                <w:szCs w:val="22"/>
              </w:rPr>
            </w:pPr>
            <w:r w:rsidRPr="00E03B03">
              <w:rPr>
                <w:sz w:val="22"/>
                <w:szCs w:val="22"/>
              </w:rPr>
              <w:t xml:space="preserve">оплаты труда работников </w:t>
            </w:r>
          </w:p>
          <w:p w:rsidR="00E071C5" w:rsidRPr="00E03B03" w:rsidRDefault="00E071C5" w:rsidP="00E071C5">
            <w:pPr>
              <w:ind w:hanging="40"/>
              <w:jc w:val="center"/>
              <w:rPr>
                <w:sz w:val="22"/>
                <w:szCs w:val="22"/>
              </w:rPr>
            </w:pPr>
            <w:r w:rsidRPr="00E03B03">
              <w:rPr>
                <w:sz w:val="22"/>
                <w:szCs w:val="22"/>
              </w:rPr>
              <w:t>МОУ СОШ с. Большая Ижмора</w:t>
            </w:r>
          </w:p>
        </w:tc>
      </w:tr>
    </w:tbl>
    <w:p w:rsidR="00E071C5" w:rsidRPr="00E03B03" w:rsidRDefault="00E071C5" w:rsidP="00E071C5">
      <w:pPr>
        <w:ind w:right="-284"/>
        <w:jc w:val="both"/>
        <w:rPr>
          <w:sz w:val="22"/>
          <w:szCs w:val="22"/>
        </w:rPr>
      </w:pPr>
    </w:p>
    <w:p w:rsidR="00E071C5" w:rsidRPr="00E03B03" w:rsidRDefault="00E071C5" w:rsidP="00E071C5">
      <w:pPr>
        <w:ind w:firstLine="669"/>
        <w:jc w:val="right"/>
        <w:rPr>
          <w:sz w:val="22"/>
          <w:szCs w:val="22"/>
        </w:rPr>
      </w:pPr>
    </w:p>
    <w:p w:rsidR="00E071C5" w:rsidRPr="00E03B03" w:rsidRDefault="00E071C5" w:rsidP="00E071C5">
      <w:pPr>
        <w:ind w:firstLine="669"/>
        <w:jc w:val="right"/>
        <w:rPr>
          <w:sz w:val="22"/>
          <w:szCs w:val="22"/>
        </w:rPr>
      </w:pPr>
    </w:p>
    <w:p w:rsidR="00E071C5" w:rsidRPr="00E03B03" w:rsidRDefault="00E071C5" w:rsidP="00E071C5">
      <w:pPr>
        <w:ind w:firstLine="669"/>
        <w:jc w:val="center"/>
        <w:rPr>
          <w:b/>
          <w:sz w:val="22"/>
          <w:szCs w:val="22"/>
        </w:rPr>
      </w:pPr>
      <w:r w:rsidRPr="00E03B03">
        <w:rPr>
          <w:b/>
          <w:sz w:val="22"/>
          <w:szCs w:val="22"/>
        </w:rPr>
        <w:t>Рекомендуемые коэффициенты специфики работы</w:t>
      </w:r>
    </w:p>
    <w:p w:rsidR="00E071C5" w:rsidRPr="00E03B03" w:rsidRDefault="00E071C5" w:rsidP="00E071C5">
      <w:pPr>
        <w:ind w:firstLine="669"/>
        <w:jc w:val="center"/>
        <w:rPr>
          <w:sz w:val="22"/>
          <w:szCs w:val="22"/>
        </w:rPr>
      </w:pPr>
      <w:r w:rsidRPr="00E03B03">
        <w:rPr>
          <w:sz w:val="22"/>
          <w:szCs w:val="22"/>
        </w:rPr>
        <w:t xml:space="preserve"> (применяемые по профессиональным квалификационным группам при установлении окладов и ставок работников </w:t>
      </w:r>
      <w:r w:rsidRPr="00E03B03">
        <w:rPr>
          <w:bCs/>
          <w:snapToGrid w:val="0"/>
          <w:sz w:val="22"/>
          <w:szCs w:val="22"/>
        </w:rPr>
        <w:t xml:space="preserve">МОУ СОШ с. </w:t>
      </w:r>
      <w:proofErr w:type="gramStart"/>
      <w:r w:rsidRPr="00E03B03">
        <w:rPr>
          <w:bCs/>
          <w:snapToGrid w:val="0"/>
          <w:sz w:val="22"/>
          <w:szCs w:val="22"/>
        </w:rPr>
        <w:t>Большая</w:t>
      </w:r>
      <w:proofErr w:type="gramEnd"/>
      <w:r w:rsidRPr="00E03B03">
        <w:rPr>
          <w:bCs/>
          <w:snapToGrid w:val="0"/>
          <w:sz w:val="22"/>
          <w:szCs w:val="22"/>
        </w:rPr>
        <w:t xml:space="preserve"> Ижмора</w:t>
      </w:r>
      <w:r w:rsidRPr="00E03B03">
        <w:rPr>
          <w:sz w:val="22"/>
          <w:szCs w:val="22"/>
        </w:rPr>
        <w:t xml:space="preserve"> с учетом специфики работы в учреждениях образования (классах, группах) в зависимости от их типов или видов)</w:t>
      </w:r>
    </w:p>
    <w:p w:rsidR="00E071C5" w:rsidRPr="00E03B03" w:rsidRDefault="00E071C5" w:rsidP="00E071C5">
      <w:pPr>
        <w:ind w:firstLine="669"/>
        <w:jc w:val="center"/>
        <w:rPr>
          <w:sz w:val="22"/>
          <w:szCs w:val="22"/>
        </w:rPr>
      </w:pPr>
    </w:p>
    <w:tbl>
      <w:tblPr>
        <w:tblW w:w="9685" w:type="dxa"/>
        <w:tblLook w:val="01E0" w:firstRow="1" w:lastRow="1" w:firstColumn="1" w:lastColumn="1" w:noHBand="0" w:noVBand="0"/>
      </w:tblPr>
      <w:tblGrid>
        <w:gridCol w:w="7314"/>
        <w:gridCol w:w="2371"/>
      </w:tblGrid>
      <w:tr w:rsidR="00E071C5" w:rsidRPr="00E03B03" w:rsidTr="00E071C5">
        <w:trPr>
          <w:trHeight w:val="787"/>
        </w:trPr>
        <w:tc>
          <w:tcPr>
            <w:tcW w:w="7314" w:type="dxa"/>
            <w:tcBorders>
              <w:top w:val="single" w:sz="4" w:space="0" w:color="auto"/>
              <w:left w:val="single" w:sz="4" w:space="0" w:color="auto"/>
              <w:bottom w:val="single" w:sz="4" w:space="0" w:color="auto"/>
              <w:right w:val="single" w:sz="4" w:space="0" w:color="auto"/>
            </w:tcBorders>
            <w:vAlign w:val="center"/>
          </w:tcPr>
          <w:p w:rsidR="00E071C5" w:rsidRPr="00E03B03" w:rsidRDefault="00E071C5" w:rsidP="00E071C5">
            <w:pPr>
              <w:jc w:val="center"/>
              <w:rPr>
                <w:sz w:val="22"/>
                <w:szCs w:val="22"/>
              </w:rPr>
            </w:pPr>
          </w:p>
          <w:p w:rsidR="00E071C5" w:rsidRPr="00E03B03" w:rsidRDefault="00E071C5" w:rsidP="00E071C5">
            <w:pPr>
              <w:jc w:val="center"/>
              <w:rPr>
                <w:sz w:val="22"/>
                <w:szCs w:val="22"/>
              </w:rPr>
            </w:pPr>
            <w:r w:rsidRPr="00E03B03">
              <w:rPr>
                <w:sz w:val="22"/>
                <w:szCs w:val="22"/>
              </w:rPr>
              <w:t>Показатели специфики работы</w:t>
            </w:r>
          </w:p>
        </w:tc>
        <w:tc>
          <w:tcPr>
            <w:tcW w:w="2371"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jc w:val="center"/>
              <w:rPr>
                <w:sz w:val="22"/>
                <w:szCs w:val="22"/>
              </w:rPr>
            </w:pPr>
            <w:r w:rsidRPr="00E03B03">
              <w:rPr>
                <w:sz w:val="22"/>
                <w:szCs w:val="22"/>
              </w:rPr>
              <w:t>Коэффициенты для  повышения окладов, ставок работников</w:t>
            </w:r>
          </w:p>
        </w:tc>
      </w:tr>
      <w:tr w:rsidR="00E071C5" w:rsidRPr="00E03B03" w:rsidTr="00E071C5">
        <w:trPr>
          <w:trHeight w:val="525"/>
        </w:trPr>
        <w:tc>
          <w:tcPr>
            <w:tcW w:w="7314"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 xml:space="preserve">Работа руководителей и специалистов в образовательных учреждениях, расположенных в сельской местности </w:t>
            </w:r>
          </w:p>
        </w:tc>
        <w:tc>
          <w:tcPr>
            <w:tcW w:w="2371" w:type="dxa"/>
            <w:tcBorders>
              <w:top w:val="single" w:sz="4" w:space="0" w:color="auto"/>
              <w:left w:val="single" w:sz="4" w:space="0" w:color="auto"/>
              <w:bottom w:val="single" w:sz="4" w:space="0" w:color="auto"/>
              <w:right w:val="single" w:sz="4" w:space="0" w:color="auto"/>
            </w:tcBorders>
            <w:vAlign w:val="center"/>
            <w:hideMark/>
          </w:tcPr>
          <w:p w:rsidR="00E071C5" w:rsidRPr="00E03B03" w:rsidRDefault="00E071C5" w:rsidP="00E071C5">
            <w:pPr>
              <w:jc w:val="center"/>
              <w:rPr>
                <w:sz w:val="22"/>
                <w:szCs w:val="22"/>
              </w:rPr>
            </w:pPr>
            <w:r w:rsidRPr="00E03B03">
              <w:rPr>
                <w:sz w:val="22"/>
                <w:szCs w:val="22"/>
              </w:rPr>
              <w:t>0,25</w:t>
            </w:r>
          </w:p>
        </w:tc>
      </w:tr>
      <w:tr w:rsidR="00E071C5" w:rsidRPr="00E03B03" w:rsidTr="00E071C5">
        <w:trPr>
          <w:trHeight w:val="525"/>
        </w:trPr>
        <w:tc>
          <w:tcPr>
            <w:tcW w:w="7314"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Индивидуальное обучение на дому детей, имеющих ограниченные возможности здоровья, в соответствии с медицинским заключением</w:t>
            </w:r>
          </w:p>
        </w:tc>
        <w:tc>
          <w:tcPr>
            <w:tcW w:w="2371" w:type="dxa"/>
            <w:tcBorders>
              <w:top w:val="single" w:sz="4" w:space="0" w:color="auto"/>
              <w:left w:val="single" w:sz="4" w:space="0" w:color="auto"/>
              <w:bottom w:val="single" w:sz="4" w:space="0" w:color="auto"/>
              <w:right w:val="single" w:sz="4" w:space="0" w:color="auto"/>
            </w:tcBorders>
            <w:vAlign w:val="center"/>
            <w:hideMark/>
          </w:tcPr>
          <w:p w:rsidR="00E071C5" w:rsidRPr="00E03B03" w:rsidRDefault="00E071C5" w:rsidP="00E071C5">
            <w:pPr>
              <w:jc w:val="center"/>
              <w:rPr>
                <w:sz w:val="22"/>
                <w:szCs w:val="22"/>
              </w:rPr>
            </w:pPr>
            <w:r w:rsidRPr="00E03B03">
              <w:rPr>
                <w:sz w:val="22"/>
                <w:szCs w:val="22"/>
              </w:rPr>
              <w:t>0,2</w:t>
            </w:r>
          </w:p>
        </w:tc>
      </w:tr>
      <w:tr w:rsidR="00E071C5" w:rsidRPr="00E03B03" w:rsidTr="00E071C5">
        <w:trPr>
          <w:trHeight w:val="787"/>
        </w:trPr>
        <w:tc>
          <w:tcPr>
            <w:tcW w:w="7314" w:type="dxa"/>
            <w:tcBorders>
              <w:top w:val="single" w:sz="4" w:space="0" w:color="auto"/>
              <w:left w:val="single" w:sz="4" w:space="0" w:color="auto"/>
              <w:bottom w:val="single" w:sz="4" w:space="0" w:color="auto"/>
              <w:right w:val="single" w:sz="4" w:space="0" w:color="auto"/>
            </w:tcBorders>
            <w:hideMark/>
          </w:tcPr>
          <w:p w:rsidR="00E071C5" w:rsidRPr="00E03B03" w:rsidRDefault="00E071C5" w:rsidP="00E071C5">
            <w:pPr>
              <w:rPr>
                <w:sz w:val="22"/>
                <w:szCs w:val="22"/>
              </w:rPr>
            </w:pPr>
            <w:r w:rsidRPr="00E03B03">
              <w:rPr>
                <w:sz w:val="22"/>
                <w:szCs w:val="22"/>
              </w:rPr>
              <w:t>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371" w:type="dxa"/>
            <w:tcBorders>
              <w:top w:val="single" w:sz="4" w:space="0" w:color="auto"/>
              <w:left w:val="single" w:sz="4" w:space="0" w:color="auto"/>
              <w:bottom w:val="single" w:sz="4" w:space="0" w:color="auto"/>
              <w:right w:val="single" w:sz="4" w:space="0" w:color="auto"/>
            </w:tcBorders>
            <w:vAlign w:val="center"/>
            <w:hideMark/>
          </w:tcPr>
          <w:p w:rsidR="00E071C5" w:rsidRPr="00E03B03" w:rsidRDefault="00E071C5" w:rsidP="00E071C5">
            <w:pPr>
              <w:jc w:val="center"/>
              <w:rPr>
                <w:sz w:val="22"/>
                <w:szCs w:val="22"/>
              </w:rPr>
            </w:pPr>
            <w:r w:rsidRPr="00E03B03">
              <w:rPr>
                <w:sz w:val="22"/>
                <w:szCs w:val="22"/>
              </w:rPr>
              <w:t>0,2</w:t>
            </w:r>
          </w:p>
        </w:tc>
      </w:tr>
    </w:tbl>
    <w:p w:rsidR="00E071C5" w:rsidRPr="00E03B03" w:rsidRDefault="00E071C5" w:rsidP="00E071C5">
      <w:pPr>
        <w:autoSpaceDE w:val="0"/>
        <w:autoSpaceDN w:val="0"/>
        <w:adjustRightInd w:val="0"/>
        <w:ind w:firstLine="540"/>
        <w:jc w:val="both"/>
        <w:rPr>
          <w:sz w:val="22"/>
          <w:szCs w:val="22"/>
        </w:rPr>
      </w:pPr>
      <w:r w:rsidRPr="00E03B03">
        <w:rPr>
          <w:sz w:val="22"/>
          <w:szCs w:val="22"/>
        </w:rPr>
        <w:t>Примечание:</w:t>
      </w:r>
    </w:p>
    <w:p w:rsidR="00E071C5" w:rsidRPr="00E03B03" w:rsidRDefault="00E071C5" w:rsidP="00E071C5">
      <w:pPr>
        <w:autoSpaceDE w:val="0"/>
        <w:autoSpaceDN w:val="0"/>
        <w:adjustRightInd w:val="0"/>
        <w:ind w:firstLine="540"/>
        <w:jc w:val="both"/>
        <w:rPr>
          <w:sz w:val="22"/>
          <w:szCs w:val="22"/>
        </w:rPr>
      </w:pPr>
      <w:r w:rsidRPr="00E03B03">
        <w:rPr>
          <w:sz w:val="22"/>
          <w:szCs w:val="22"/>
        </w:rPr>
        <w:t xml:space="preserve">&lt;*&gt; Конкретный перечень работников, которым могут повышаться ставки и оклады, и конкретный размер этого повышения определяются руководителем образовательной организации по согласованию с </w:t>
      </w:r>
      <w:r w:rsidRPr="00E03B03">
        <w:rPr>
          <w:bCs/>
          <w:sz w:val="22"/>
          <w:szCs w:val="22"/>
        </w:rPr>
        <w:t>представительным органом работников</w:t>
      </w:r>
      <w:r w:rsidRPr="00E03B03">
        <w:rPr>
          <w:sz w:val="22"/>
          <w:szCs w:val="22"/>
        </w:rPr>
        <w:t xml:space="preserve"> образовательной организации в зависимости от степени и продолжительности общения с обучающимися (воспитанниками), имеющими отклонения в развитии, нуждающимися в длительном лечении;</w:t>
      </w:r>
    </w:p>
    <w:p w:rsidR="00E071C5" w:rsidRPr="00E03B03" w:rsidRDefault="00E071C5" w:rsidP="00E071C5">
      <w:pPr>
        <w:autoSpaceDE w:val="0"/>
        <w:autoSpaceDN w:val="0"/>
        <w:adjustRightInd w:val="0"/>
        <w:ind w:firstLine="540"/>
        <w:jc w:val="both"/>
        <w:rPr>
          <w:sz w:val="22"/>
          <w:szCs w:val="22"/>
        </w:rPr>
      </w:pPr>
      <w:r w:rsidRPr="00E03B03">
        <w:rPr>
          <w:sz w:val="22"/>
          <w:szCs w:val="22"/>
        </w:rPr>
        <w:t>В случаях, когда работники образовательных организаций имеют право на повышение окладов по двум и более основаниям, повышающие коэффициенты суммируются.</w:t>
      </w:r>
    </w:p>
    <w:p w:rsidR="00E071C5" w:rsidRPr="00E03B03" w:rsidRDefault="00E071C5" w:rsidP="00E071C5">
      <w:pPr>
        <w:pStyle w:val="ConsPlusNormal"/>
        <w:widowControl/>
        <w:ind w:right="-284" w:firstLine="0"/>
        <w:jc w:val="both"/>
        <w:rPr>
          <w:rFonts w:ascii="Times New Roman" w:hAnsi="Times New Roman" w:cs="Times New Roman"/>
          <w:sz w:val="22"/>
          <w:szCs w:val="22"/>
        </w:rPr>
      </w:pPr>
    </w:p>
    <w:tbl>
      <w:tblPr>
        <w:tblW w:w="0" w:type="auto"/>
        <w:tblInd w:w="6345" w:type="dxa"/>
        <w:tblLook w:val="01E0" w:firstRow="1" w:lastRow="1" w:firstColumn="1" w:lastColumn="1" w:noHBand="0" w:noVBand="0"/>
      </w:tblPr>
      <w:tblGrid>
        <w:gridCol w:w="3226"/>
      </w:tblGrid>
      <w:tr w:rsidR="00E071C5" w:rsidRPr="00E03B03" w:rsidTr="00E071C5">
        <w:tc>
          <w:tcPr>
            <w:tcW w:w="3509" w:type="dxa"/>
          </w:tcPr>
          <w:p w:rsidR="00E071C5" w:rsidRDefault="00E071C5" w:rsidP="00E071C5">
            <w:pPr>
              <w:rPr>
                <w:sz w:val="22"/>
                <w:szCs w:val="22"/>
              </w:rPr>
            </w:pPr>
            <w:r w:rsidRPr="00E03B03">
              <w:rPr>
                <w:sz w:val="22"/>
                <w:szCs w:val="22"/>
              </w:rPr>
              <w:t xml:space="preserve">             </w:t>
            </w:r>
          </w:p>
          <w:p w:rsidR="00E071C5" w:rsidRDefault="00E071C5" w:rsidP="00E071C5">
            <w:pPr>
              <w:rPr>
                <w:sz w:val="22"/>
                <w:szCs w:val="22"/>
              </w:rPr>
            </w:pPr>
            <w:r>
              <w:rPr>
                <w:sz w:val="22"/>
                <w:szCs w:val="22"/>
              </w:rPr>
              <w:t xml:space="preserve">      </w:t>
            </w:r>
          </w:p>
          <w:p w:rsidR="00E071C5" w:rsidRPr="00E03B03" w:rsidRDefault="00E071C5" w:rsidP="00E071C5">
            <w:pPr>
              <w:rPr>
                <w:sz w:val="22"/>
                <w:szCs w:val="22"/>
              </w:rPr>
            </w:pPr>
            <w:r>
              <w:rPr>
                <w:sz w:val="22"/>
                <w:szCs w:val="22"/>
              </w:rPr>
              <w:t xml:space="preserve">        </w:t>
            </w:r>
            <w:r w:rsidRPr="00E03B03">
              <w:rPr>
                <w:sz w:val="22"/>
                <w:szCs w:val="22"/>
              </w:rPr>
              <w:t xml:space="preserve">  Приложение </w:t>
            </w:r>
            <w:r>
              <w:rPr>
                <w:sz w:val="22"/>
                <w:szCs w:val="22"/>
              </w:rPr>
              <w:t>5</w:t>
            </w:r>
            <w:r w:rsidRPr="00E03B03">
              <w:rPr>
                <w:sz w:val="22"/>
                <w:szCs w:val="22"/>
              </w:rPr>
              <w:t xml:space="preserve"> </w:t>
            </w:r>
          </w:p>
          <w:p w:rsidR="00E071C5" w:rsidRPr="00E03B03" w:rsidRDefault="00E071C5" w:rsidP="00E071C5">
            <w:pPr>
              <w:ind w:hanging="40"/>
              <w:jc w:val="center"/>
              <w:rPr>
                <w:sz w:val="22"/>
                <w:szCs w:val="22"/>
              </w:rPr>
            </w:pPr>
            <w:r w:rsidRPr="00E03B03">
              <w:rPr>
                <w:sz w:val="22"/>
                <w:szCs w:val="22"/>
              </w:rPr>
              <w:t>к Положению о системе</w:t>
            </w:r>
          </w:p>
          <w:p w:rsidR="00E071C5" w:rsidRPr="00E03B03" w:rsidRDefault="00E071C5" w:rsidP="00E071C5">
            <w:pPr>
              <w:ind w:hanging="40"/>
              <w:jc w:val="center"/>
              <w:rPr>
                <w:sz w:val="22"/>
                <w:szCs w:val="22"/>
              </w:rPr>
            </w:pPr>
            <w:r w:rsidRPr="00E03B03">
              <w:rPr>
                <w:sz w:val="22"/>
                <w:szCs w:val="22"/>
              </w:rPr>
              <w:t>оплаты труда работников</w:t>
            </w:r>
          </w:p>
          <w:p w:rsidR="00E071C5" w:rsidRPr="00E03B03" w:rsidRDefault="00E071C5" w:rsidP="00E071C5">
            <w:pPr>
              <w:ind w:hanging="40"/>
              <w:jc w:val="center"/>
              <w:rPr>
                <w:color w:val="FF00FF"/>
                <w:sz w:val="22"/>
                <w:szCs w:val="22"/>
              </w:rPr>
            </w:pPr>
            <w:r w:rsidRPr="00E03B03">
              <w:rPr>
                <w:bCs/>
                <w:snapToGrid w:val="0"/>
                <w:sz w:val="22"/>
                <w:szCs w:val="22"/>
              </w:rPr>
              <w:t>МОУ СОШ с. Большая Ижмора</w:t>
            </w:r>
          </w:p>
        </w:tc>
      </w:tr>
    </w:tbl>
    <w:p w:rsidR="00E071C5" w:rsidRPr="00E03B03" w:rsidRDefault="00E071C5" w:rsidP="00E071C5">
      <w:pPr>
        <w:ind w:firstLine="669"/>
        <w:jc w:val="right"/>
        <w:rPr>
          <w:color w:val="FF00FF"/>
          <w:sz w:val="22"/>
          <w:szCs w:val="22"/>
        </w:rPr>
      </w:pPr>
    </w:p>
    <w:p w:rsidR="00E071C5" w:rsidRPr="00E03B03" w:rsidRDefault="00E071C5" w:rsidP="00E071C5">
      <w:pPr>
        <w:ind w:firstLine="669"/>
        <w:jc w:val="right"/>
        <w:rPr>
          <w:color w:val="FF00FF"/>
          <w:sz w:val="22"/>
          <w:szCs w:val="22"/>
        </w:rPr>
      </w:pPr>
    </w:p>
    <w:p w:rsidR="00E071C5" w:rsidRPr="00E544D5" w:rsidRDefault="00E071C5" w:rsidP="00E071C5">
      <w:pPr>
        <w:shd w:val="clear" w:color="auto" w:fill="FFFFFF"/>
        <w:spacing w:line="288" w:lineRule="atLeast"/>
        <w:jc w:val="center"/>
        <w:textAlignment w:val="baseline"/>
        <w:rPr>
          <w:b/>
          <w:spacing w:val="2"/>
          <w:sz w:val="24"/>
          <w:szCs w:val="24"/>
          <w:lang w:eastAsia="ru-RU"/>
        </w:rPr>
      </w:pPr>
      <w:r w:rsidRPr="00E544D5">
        <w:rPr>
          <w:b/>
          <w:spacing w:val="2"/>
          <w:sz w:val="24"/>
          <w:szCs w:val="24"/>
          <w:lang w:eastAsia="ru-RU"/>
        </w:rPr>
        <w:t>ПЕРЕЧЕНЬ</w:t>
      </w:r>
      <w:r w:rsidRPr="00E544D5">
        <w:rPr>
          <w:b/>
          <w:spacing w:val="2"/>
          <w:sz w:val="24"/>
          <w:szCs w:val="24"/>
          <w:lang w:eastAsia="ru-RU"/>
        </w:rPr>
        <w:br/>
        <w:t>выплат за работу с вредными и (или) опасными условиями труда</w:t>
      </w:r>
    </w:p>
    <w:p w:rsidR="00E071C5" w:rsidRPr="00E544D5" w:rsidRDefault="00E071C5" w:rsidP="00E071C5">
      <w:pPr>
        <w:pStyle w:val="ConsPlusNormal"/>
        <w:widowControl/>
        <w:ind w:right="-284" w:firstLine="0"/>
        <w:rPr>
          <w:rFonts w:ascii="Times New Roman" w:hAnsi="Times New Roman" w:cs="Times New Roman"/>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5245"/>
        <w:gridCol w:w="284"/>
        <w:gridCol w:w="3969"/>
      </w:tblGrid>
      <w:tr w:rsidR="00E071C5" w:rsidRPr="00E544D5" w:rsidTr="00E071C5">
        <w:trPr>
          <w:trHeight w:val="400"/>
          <w:tblCellSpacing w:w="5" w:type="nil"/>
        </w:trPr>
        <w:tc>
          <w:tcPr>
            <w:tcW w:w="5245" w:type="dxa"/>
            <w:tcBorders>
              <w:top w:val="single" w:sz="4" w:space="0" w:color="auto"/>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jc w:val="center"/>
              <w:rPr>
                <w:rFonts w:ascii="Times New Roman" w:hAnsi="Times New Roman" w:cs="Times New Roman"/>
                <w:sz w:val="24"/>
                <w:szCs w:val="24"/>
              </w:rPr>
            </w:pPr>
            <w:r w:rsidRPr="00E544D5">
              <w:rPr>
                <w:rFonts w:ascii="Times New Roman" w:hAnsi="Times New Roman" w:cs="Times New Roman"/>
                <w:sz w:val="24"/>
                <w:szCs w:val="24"/>
              </w:rPr>
              <w:t>Виды работ</w:t>
            </w:r>
          </w:p>
        </w:tc>
        <w:tc>
          <w:tcPr>
            <w:tcW w:w="4253" w:type="dxa"/>
            <w:gridSpan w:val="2"/>
            <w:tcBorders>
              <w:top w:val="single" w:sz="4" w:space="0" w:color="auto"/>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jc w:val="center"/>
              <w:rPr>
                <w:rFonts w:ascii="Times New Roman" w:hAnsi="Times New Roman" w:cs="Times New Roman"/>
                <w:sz w:val="24"/>
                <w:szCs w:val="24"/>
              </w:rPr>
            </w:pPr>
            <w:r w:rsidRPr="00E544D5">
              <w:rPr>
                <w:rFonts w:ascii="Times New Roman" w:hAnsi="Times New Roman" w:cs="Times New Roman"/>
                <w:sz w:val="24"/>
                <w:szCs w:val="24"/>
              </w:rPr>
              <w:t xml:space="preserve">Коэффициент за работу </w:t>
            </w:r>
          </w:p>
          <w:p w:rsidR="00E071C5" w:rsidRPr="00E544D5" w:rsidRDefault="00E071C5" w:rsidP="00E071C5">
            <w:pPr>
              <w:pStyle w:val="ConsPlusNormal"/>
              <w:widowControl/>
              <w:ind w:right="-284" w:firstLine="0"/>
              <w:jc w:val="center"/>
              <w:rPr>
                <w:rFonts w:ascii="Times New Roman" w:hAnsi="Times New Roman" w:cs="Times New Roman"/>
                <w:sz w:val="24"/>
                <w:szCs w:val="24"/>
              </w:rPr>
            </w:pPr>
            <w:r w:rsidRPr="00E544D5">
              <w:rPr>
                <w:rFonts w:ascii="Times New Roman" w:hAnsi="Times New Roman" w:cs="Times New Roman"/>
                <w:sz w:val="24"/>
                <w:szCs w:val="24"/>
              </w:rPr>
              <w:t>в особых условиях</w:t>
            </w:r>
          </w:p>
        </w:tc>
      </w:tr>
      <w:tr w:rsidR="00E071C5" w:rsidRPr="00E544D5" w:rsidTr="00E071C5">
        <w:trPr>
          <w:tblCellSpacing w:w="5" w:type="nil"/>
        </w:trPr>
        <w:tc>
          <w:tcPr>
            <w:tcW w:w="9498" w:type="dxa"/>
            <w:gridSpan w:val="3"/>
            <w:tcBorders>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rPr>
                <w:rFonts w:ascii="Times New Roman" w:hAnsi="Times New Roman" w:cs="Times New Roman"/>
                <w:sz w:val="24"/>
                <w:szCs w:val="24"/>
              </w:rPr>
            </w:pPr>
            <w:r w:rsidRPr="00E544D5">
              <w:rPr>
                <w:rFonts w:ascii="Times New Roman" w:hAnsi="Times New Roman" w:cs="Times New Roman"/>
                <w:sz w:val="24"/>
                <w:szCs w:val="24"/>
              </w:rPr>
              <w:t>1. За работу во вредных и (или) опасных и иных особых условиях труда</w:t>
            </w:r>
          </w:p>
        </w:tc>
      </w:tr>
      <w:tr w:rsidR="00E071C5" w:rsidRPr="00E544D5" w:rsidTr="00E071C5">
        <w:trPr>
          <w:tblCellSpacing w:w="5" w:type="nil"/>
        </w:trPr>
        <w:tc>
          <w:tcPr>
            <w:tcW w:w="5529" w:type="dxa"/>
            <w:gridSpan w:val="2"/>
            <w:tcBorders>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rPr>
                <w:rFonts w:ascii="Times New Roman" w:hAnsi="Times New Roman" w:cs="Times New Roman"/>
                <w:sz w:val="24"/>
                <w:szCs w:val="24"/>
              </w:rPr>
            </w:pPr>
            <w:r w:rsidRPr="00E544D5">
              <w:rPr>
                <w:rFonts w:ascii="Times New Roman" w:hAnsi="Times New Roman" w:cs="Times New Roman"/>
                <w:sz w:val="24"/>
                <w:szCs w:val="24"/>
              </w:rPr>
              <w:lastRenderedPageBreak/>
              <w:t xml:space="preserve">- с тяжелыми и вредными </w:t>
            </w:r>
          </w:p>
          <w:p w:rsidR="00E071C5" w:rsidRPr="00E544D5" w:rsidRDefault="00E071C5" w:rsidP="00E071C5">
            <w:pPr>
              <w:pStyle w:val="ConsPlusNormal"/>
              <w:widowControl/>
              <w:ind w:right="-284" w:firstLine="0"/>
              <w:rPr>
                <w:rFonts w:ascii="Times New Roman" w:hAnsi="Times New Roman" w:cs="Times New Roman"/>
                <w:sz w:val="24"/>
                <w:szCs w:val="24"/>
              </w:rPr>
            </w:pPr>
            <w:r w:rsidRPr="00E544D5">
              <w:rPr>
                <w:rFonts w:ascii="Times New Roman" w:hAnsi="Times New Roman" w:cs="Times New Roman"/>
                <w:sz w:val="24"/>
                <w:szCs w:val="24"/>
              </w:rPr>
              <w:t xml:space="preserve">условиями труда </w:t>
            </w:r>
          </w:p>
        </w:tc>
        <w:tc>
          <w:tcPr>
            <w:tcW w:w="3969" w:type="dxa"/>
            <w:tcBorders>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jc w:val="center"/>
              <w:rPr>
                <w:rFonts w:ascii="Times New Roman" w:hAnsi="Times New Roman" w:cs="Times New Roman"/>
                <w:sz w:val="24"/>
                <w:szCs w:val="24"/>
              </w:rPr>
            </w:pPr>
            <w:r w:rsidRPr="00E544D5">
              <w:rPr>
                <w:rFonts w:ascii="Times New Roman" w:hAnsi="Times New Roman" w:cs="Times New Roman"/>
                <w:sz w:val="24"/>
                <w:szCs w:val="24"/>
              </w:rPr>
              <w:t>0,12</w:t>
            </w:r>
          </w:p>
        </w:tc>
      </w:tr>
      <w:tr w:rsidR="00E071C5" w:rsidRPr="00E544D5" w:rsidTr="00E071C5">
        <w:trPr>
          <w:trHeight w:val="400"/>
          <w:tblCellSpacing w:w="5" w:type="nil"/>
        </w:trPr>
        <w:tc>
          <w:tcPr>
            <w:tcW w:w="5529" w:type="dxa"/>
            <w:gridSpan w:val="2"/>
            <w:tcBorders>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rPr>
                <w:rFonts w:ascii="Times New Roman" w:hAnsi="Times New Roman" w:cs="Times New Roman"/>
                <w:sz w:val="24"/>
                <w:szCs w:val="24"/>
              </w:rPr>
            </w:pPr>
            <w:proofErr w:type="gramStart"/>
            <w:r w:rsidRPr="00E544D5">
              <w:rPr>
                <w:rFonts w:ascii="Times New Roman" w:hAnsi="Times New Roman" w:cs="Times New Roman"/>
                <w:sz w:val="24"/>
                <w:szCs w:val="24"/>
              </w:rPr>
              <w:t xml:space="preserve">- с  тяжелыми и вредными условиями труда (учитель химии, учитель информатики и ИКТ </w:t>
            </w:r>
            <w:proofErr w:type="gramEnd"/>
          </w:p>
          <w:p w:rsidR="00E071C5" w:rsidRPr="00E544D5" w:rsidRDefault="00E071C5" w:rsidP="00E071C5">
            <w:pPr>
              <w:pStyle w:val="ConsPlusNormal"/>
              <w:widowControl/>
              <w:ind w:right="-284" w:firstLine="0"/>
              <w:rPr>
                <w:rFonts w:ascii="Times New Roman" w:hAnsi="Times New Roman" w:cs="Times New Roman"/>
                <w:sz w:val="24"/>
                <w:szCs w:val="24"/>
              </w:rPr>
            </w:pPr>
            <w:r w:rsidRPr="00E544D5">
              <w:rPr>
                <w:rFonts w:ascii="Times New Roman" w:hAnsi="Times New Roman" w:cs="Times New Roman"/>
                <w:color w:val="000000"/>
                <w:spacing w:val="3"/>
                <w:sz w:val="24"/>
                <w:szCs w:val="24"/>
              </w:rPr>
              <w:t>(по результатам аттестации рабочего места))</w:t>
            </w:r>
          </w:p>
        </w:tc>
        <w:tc>
          <w:tcPr>
            <w:tcW w:w="3969" w:type="dxa"/>
            <w:tcBorders>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jc w:val="center"/>
              <w:rPr>
                <w:rFonts w:ascii="Times New Roman" w:hAnsi="Times New Roman" w:cs="Times New Roman"/>
                <w:sz w:val="24"/>
                <w:szCs w:val="24"/>
              </w:rPr>
            </w:pPr>
            <w:r w:rsidRPr="00E544D5">
              <w:rPr>
                <w:rFonts w:ascii="Times New Roman" w:hAnsi="Times New Roman" w:cs="Times New Roman"/>
                <w:sz w:val="24"/>
                <w:szCs w:val="24"/>
              </w:rPr>
              <w:t xml:space="preserve"> 0,05</w:t>
            </w:r>
          </w:p>
        </w:tc>
      </w:tr>
      <w:tr w:rsidR="00E071C5" w:rsidRPr="00E544D5" w:rsidTr="00E071C5">
        <w:trPr>
          <w:tblCellSpacing w:w="5" w:type="nil"/>
        </w:trPr>
        <w:tc>
          <w:tcPr>
            <w:tcW w:w="9498" w:type="dxa"/>
            <w:gridSpan w:val="3"/>
            <w:tcBorders>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rPr>
                <w:rFonts w:ascii="Times New Roman" w:hAnsi="Times New Roman" w:cs="Times New Roman"/>
                <w:sz w:val="24"/>
                <w:szCs w:val="24"/>
              </w:rPr>
            </w:pPr>
            <w:r w:rsidRPr="00E544D5">
              <w:rPr>
                <w:rFonts w:ascii="Times New Roman" w:hAnsi="Times New Roman" w:cs="Times New Roman"/>
                <w:sz w:val="24"/>
                <w:szCs w:val="24"/>
              </w:rPr>
              <w:t xml:space="preserve">2. За работу в условиях труда, отклоняющихся </w:t>
            </w:r>
            <w:proofErr w:type="gramStart"/>
            <w:r w:rsidRPr="00E544D5">
              <w:rPr>
                <w:rFonts w:ascii="Times New Roman" w:hAnsi="Times New Roman" w:cs="Times New Roman"/>
                <w:sz w:val="24"/>
                <w:szCs w:val="24"/>
              </w:rPr>
              <w:t>от</w:t>
            </w:r>
            <w:proofErr w:type="gramEnd"/>
            <w:r w:rsidRPr="00E544D5">
              <w:rPr>
                <w:rFonts w:ascii="Times New Roman" w:hAnsi="Times New Roman" w:cs="Times New Roman"/>
                <w:sz w:val="24"/>
                <w:szCs w:val="24"/>
              </w:rPr>
              <w:t xml:space="preserve"> нормальных</w:t>
            </w:r>
          </w:p>
        </w:tc>
      </w:tr>
      <w:tr w:rsidR="00E071C5" w:rsidRPr="00E544D5" w:rsidTr="00E071C5">
        <w:trPr>
          <w:tblCellSpacing w:w="5" w:type="nil"/>
        </w:trPr>
        <w:tc>
          <w:tcPr>
            <w:tcW w:w="5529" w:type="dxa"/>
            <w:gridSpan w:val="2"/>
            <w:tcBorders>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rPr>
                <w:rFonts w:ascii="Times New Roman" w:hAnsi="Times New Roman" w:cs="Times New Roman"/>
                <w:sz w:val="24"/>
                <w:szCs w:val="24"/>
              </w:rPr>
            </w:pPr>
            <w:r w:rsidRPr="00E544D5">
              <w:rPr>
                <w:rFonts w:ascii="Times New Roman" w:hAnsi="Times New Roman" w:cs="Times New Roman"/>
                <w:sz w:val="24"/>
                <w:szCs w:val="24"/>
              </w:rPr>
              <w:t>за работу в ночное время</w:t>
            </w:r>
          </w:p>
        </w:tc>
        <w:tc>
          <w:tcPr>
            <w:tcW w:w="3969" w:type="dxa"/>
            <w:tcBorders>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jc w:val="center"/>
              <w:rPr>
                <w:rFonts w:ascii="Times New Roman" w:hAnsi="Times New Roman" w:cs="Times New Roman"/>
                <w:sz w:val="24"/>
                <w:szCs w:val="24"/>
              </w:rPr>
            </w:pPr>
            <w:r w:rsidRPr="00E544D5">
              <w:rPr>
                <w:rFonts w:ascii="Times New Roman" w:hAnsi="Times New Roman" w:cs="Times New Roman"/>
                <w:sz w:val="24"/>
                <w:szCs w:val="24"/>
              </w:rPr>
              <w:t>не менее 0,35</w:t>
            </w:r>
          </w:p>
        </w:tc>
      </w:tr>
      <w:tr w:rsidR="00E071C5" w:rsidRPr="00E544D5" w:rsidTr="00E071C5">
        <w:trPr>
          <w:tblCellSpacing w:w="5" w:type="nil"/>
        </w:trPr>
        <w:tc>
          <w:tcPr>
            <w:tcW w:w="5529" w:type="dxa"/>
            <w:gridSpan w:val="2"/>
            <w:tcBorders>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rPr>
                <w:rFonts w:ascii="Times New Roman" w:hAnsi="Times New Roman" w:cs="Times New Roman"/>
                <w:sz w:val="24"/>
                <w:szCs w:val="24"/>
              </w:rPr>
            </w:pPr>
            <w:r w:rsidRPr="00E544D5">
              <w:rPr>
                <w:rFonts w:ascii="Times New Roman" w:hAnsi="Times New Roman" w:cs="Times New Roman"/>
                <w:sz w:val="24"/>
                <w:szCs w:val="24"/>
              </w:rPr>
              <w:t>за работу в выходные и праздничные дни</w:t>
            </w:r>
          </w:p>
        </w:tc>
        <w:tc>
          <w:tcPr>
            <w:tcW w:w="3969" w:type="dxa"/>
            <w:tcBorders>
              <w:left w:val="single" w:sz="4" w:space="0" w:color="auto"/>
              <w:bottom w:val="single" w:sz="4" w:space="0" w:color="auto"/>
              <w:right w:val="single" w:sz="4" w:space="0" w:color="auto"/>
            </w:tcBorders>
          </w:tcPr>
          <w:p w:rsidR="00E071C5" w:rsidRPr="00E544D5" w:rsidRDefault="00E071C5" w:rsidP="00E071C5">
            <w:pPr>
              <w:pStyle w:val="ConsPlusNormal"/>
              <w:widowControl/>
              <w:ind w:right="-284" w:firstLine="0"/>
              <w:rPr>
                <w:rFonts w:ascii="Times New Roman" w:hAnsi="Times New Roman" w:cs="Times New Roman"/>
                <w:sz w:val="24"/>
                <w:szCs w:val="24"/>
              </w:rPr>
            </w:pPr>
            <w:r w:rsidRPr="00E544D5">
              <w:rPr>
                <w:rFonts w:ascii="Times New Roman" w:hAnsi="Times New Roman" w:cs="Times New Roman"/>
                <w:sz w:val="24"/>
                <w:szCs w:val="24"/>
              </w:rPr>
              <w:t xml:space="preserve">в соответствии со </w:t>
            </w:r>
            <w:hyperlink r:id="rId61" w:tooltip="&quot;Трудовой кодекс Российской Федерации&quot; от 30.12.2001 N 197-ФЗ (ред. от 23.07.2013){КонсультантПлюс}" w:history="1">
              <w:r w:rsidRPr="00E544D5">
                <w:rPr>
                  <w:rFonts w:ascii="Times New Roman" w:hAnsi="Times New Roman" w:cs="Times New Roman"/>
                  <w:sz w:val="24"/>
                  <w:szCs w:val="24"/>
                </w:rPr>
                <w:t>ст. 153</w:t>
              </w:r>
            </w:hyperlink>
            <w:r w:rsidRPr="00E544D5">
              <w:rPr>
                <w:rFonts w:ascii="Times New Roman" w:hAnsi="Times New Roman" w:cs="Times New Roman"/>
                <w:sz w:val="24"/>
                <w:szCs w:val="24"/>
              </w:rPr>
              <w:t xml:space="preserve"> ТК РФ</w:t>
            </w:r>
          </w:p>
        </w:tc>
      </w:tr>
    </w:tbl>
    <w:p w:rsidR="00E071C5" w:rsidRPr="00E03B03" w:rsidRDefault="00E071C5" w:rsidP="00E071C5">
      <w:pPr>
        <w:pStyle w:val="ConsPlusNormal"/>
        <w:widowControl/>
        <w:ind w:firstLine="0"/>
        <w:rPr>
          <w:rFonts w:ascii="Times New Roman" w:hAnsi="Times New Roman" w:cs="Times New Roman"/>
          <w:sz w:val="22"/>
          <w:szCs w:val="22"/>
        </w:rPr>
      </w:pPr>
    </w:p>
    <w:p w:rsidR="00E071C5" w:rsidRDefault="00E071C5" w:rsidP="00E071C5">
      <w:pPr>
        <w:autoSpaceDE w:val="0"/>
        <w:autoSpaceDN w:val="0"/>
        <w:adjustRightInd w:val="0"/>
        <w:ind w:firstLine="540"/>
        <w:jc w:val="both"/>
        <w:rPr>
          <w:sz w:val="22"/>
          <w:szCs w:val="22"/>
        </w:rPr>
      </w:pPr>
      <w:r w:rsidRPr="00E03B03">
        <w:rPr>
          <w:sz w:val="22"/>
          <w:szCs w:val="22"/>
        </w:rPr>
        <w:t xml:space="preserve">Доплата за работу в ночное время производится работникам за каждый час работы </w:t>
      </w:r>
      <w:r w:rsidRPr="00E03B03">
        <w:rPr>
          <w:sz w:val="22"/>
          <w:szCs w:val="22"/>
        </w:rPr>
        <w:br/>
        <w:t>в ночное время. Ночным считается время с 22 часов до 6 часов утра.</w:t>
      </w:r>
    </w:p>
    <w:p w:rsidR="00E071C5" w:rsidRDefault="00E071C5" w:rsidP="00E071C5">
      <w:pPr>
        <w:pStyle w:val="ConsPlusNormal"/>
        <w:widowControl/>
        <w:ind w:firstLine="0"/>
        <w:jc w:val="right"/>
        <w:rPr>
          <w:rFonts w:ascii="Times New Roman" w:hAnsi="Times New Roman" w:cs="Times New Roman"/>
          <w:sz w:val="22"/>
          <w:szCs w:val="22"/>
        </w:rPr>
      </w:pPr>
    </w:p>
    <w:p w:rsidR="00E071C5" w:rsidRDefault="00E071C5" w:rsidP="00E071C5">
      <w:pPr>
        <w:pStyle w:val="ConsPlusNormal"/>
        <w:widowControl/>
        <w:ind w:firstLine="0"/>
        <w:rPr>
          <w:rFonts w:ascii="Times New Roman" w:hAnsi="Times New Roman" w:cs="Times New Roman"/>
          <w:sz w:val="22"/>
          <w:szCs w:val="22"/>
        </w:rPr>
      </w:pPr>
    </w:p>
    <w:p w:rsidR="00E071C5" w:rsidRPr="00E03B03" w:rsidRDefault="00E071C5" w:rsidP="00E071C5">
      <w:pPr>
        <w:pStyle w:val="ConsPlusNormal"/>
        <w:widowControl/>
        <w:ind w:firstLine="0"/>
        <w:rPr>
          <w:rFonts w:ascii="Times New Roman" w:hAnsi="Times New Roman" w:cs="Times New Roman"/>
          <w:sz w:val="22"/>
          <w:szCs w:val="22"/>
        </w:rPr>
      </w:pPr>
    </w:p>
    <w:p w:rsidR="00E071C5" w:rsidRPr="00E03B03" w:rsidRDefault="00E071C5" w:rsidP="00E071C5">
      <w:pPr>
        <w:pStyle w:val="ConsPlusNormal"/>
        <w:widowControl/>
        <w:ind w:firstLine="0"/>
        <w:jc w:val="right"/>
        <w:rPr>
          <w:rFonts w:ascii="Times New Roman" w:hAnsi="Times New Roman" w:cs="Times New Roman"/>
          <w:sz w:val="22"/>
          <w:szCs w:val="22"/>
        </w:rPr>
      </w:pPr>
      <w:r w:rsidRPr="00E03B03">
        <w:rPr>
          <w:rFonts w:ascii="Times New Roman" w:hAnsi="Times New Roman" w:cs="Times New Roman"/>
          <w:sz w:val="22"/>
          <w:szCs w:val="22"/>
        </w:rPr>
        <w:t xml:space="preserve"> Приложение </w:t>
      </w:r>
      <w:r>
        <w:rPr>
          <w:rFonts w:ascii="Times New Roman" w:hAnsi="Times New Roman" w:cs="Times New Roman"/>
          <w:sz w:val="22"/>
          <w:szCs w:val="22"/>
        </w:rPr>
        <w:t>6</w:t>
      </w:r>
    </w:p>
    <w:p w:rsidR="00E071C5" w:rsidRPr="00E03B03" w:rsidRDefault="00E071C5" w:rsidP="00E071C5">
      <w:pPr>
        <w:pStyle w:val="ConsPlusNormal"/>
        <w:widowControl/>
        <w:ind w:firstLine="0"/>
        <w:jc w:val="right"/>
        <w:rPr>
          <w:rFonts w:ascii="Times New Roman" w:hAnsi="Times New Roman" w:cs="Times New Roman"/>
          <w:sz w:val="22"/>
          <w:szCs w:val="22"/>
        </w:rPr>
      </w:pPr>
      <w:r w:rsidRPr="00E03B03">
        <w:rPr>
          <w:rFonts w:ascii="Times New Roman" w:hAnsi="Times New Roman" w:cs="Times New Roman"/>
          <w:sz w:val="22"/>
          <w:szCs w:val="22"/>
        </w:rPr>
        <w:t>к Положению о системе</w:t>
      </w:r>
    </w:p>
    <w:p w:rsidR="00E071C5" w:rsidRPr="00E03B03" w:rsidRDefault="00E071C5" w:rsidP="00E071C5">
      <w:pPr>
        <w:pStyle w:val="ConsPlusNormal"/>
        <w:widowControl/>
        <w:ind w:firstLine="0"/>
        <w:jc w:val="right"/>
        <w:rPr>
          <w:rFonts w:ascii="Times New Roman" w:hAnsi="Times New Roman" w:cs="Times New Roman"/>
          <w:sz w:val="22"/>
          <w:szCs w:val="22"/>
        </w:rPr>
      </w:pPr>
      <w:r w:rsidRPr="00E03B03">
        <w:rPr>
          <w:rFonts w:ascii="Times New Roman" w:hAnsi="Times New Roman" w:cs="Times New Roman"/>
          <w:sz w:val="22"/>
          <w:szCs w:val="22"/>
        </w:rPr>
        <w:t>оплаты труда работников</w:t>
      </w:r>
    </w:p>
    <w:p w:rsidR="00E071C5" w:rsidRPr="00E03B03" w:rsidRDefault="00E071C5" w:rsidP="00E071C5">
      <w:pPr>
        <w:pStyle w:val="ConsPlusNormal"/>
        <w:widowControl/>
        <w:ind w:firstLine="0"/>
        <w:jc w:val="right"/>
        <w:rPr>
          <w:rFonts w:ascii="Times New Roman" w:hAnsi="Times New Roman" w:cs="Times New Roman"/>
          <w:sz w:val="22"/>
          <w:szCs w:val="22"/>
        </w:rPr>
      </w:pPr>
      <w:r w:rsidRPr="00E03B03">
        <w:rPr>
          <w:rFonts w:ascii="Times New Roman" w:hAnsi="Times New Roman" w:cs="Times New Roman"/>
          <w:sz w:val="22"/>
          <w:szCs w:val="22"/>
        </w:rPr>
        <w:t xml:space="preserve"> МОУ СОШ </w:t>
      </w:r>
      <w:proofErr w:type="gramStart"/>
      <w:r w:rsidRPr="00E03B03">
        <w:rPr>
          <w:rFonts w:ascii="Times New Roman" w:hAnsi="Times New Roman" w:cs="Times New Roman"/>
          <w:sz w:val="22"/>
          <w:szCs w:val="22"/>
        </w:rPr>
        <w:t>с.Большая Ижмора</w:t>
      </w:r>
      <w:proofErr w:type="gramEnd"/>
    </w:p>
    <w:p w:rsidR="00E071C5" w:rsidRPr="002F0988" w:rsidRDefault="00E071C5" w:rsidP="00E071C5">
      <w:pPr>
        <w:autoSpaceDE w:val="0"/>
        <w:autoSpaceDN w:val="0"/>
        <w:adjustRightInd w:val="0"/>
        <w:outlineLvl w:val="1"/>
        <w:rPr>
          <w:b/>
          <w:sz w:val="22"/>
          <w:szCs w:val="22"/>
        </w:rPr>
      </w:pPr>
      <w:r>
        <w:rPr>
          <w:b/>
          <w:sz w:val="22"/>
          <w:szCs w:val="22"/>
        </w:rPr>
        <w:t xml:space="preserve">                                          </w:t>
      </w:r>
      <w:r w:rsidRPr="00E03B03">
        <w:rPr>
          <w:b/>
          <w:sz w:val="22"/>
          <w:szCs w:val="22"/>
        </w:rPr>
        <w:t>Порядок и условия почасовой оплаты труда</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1. Почасовая оплата труда учителей, преподавателей и других педагогических работников образовательных организаций применяется при оплате:</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часов, выполненных в порядке замещения отсутствующих по болезни или другим причинам учителей, преподавателей и других педагогических работников, продолжавшегося не более двух месяцев;</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часов педагогической работы, выполненных учителями при работе с заочниками и детьми, находящимися на длительном лечении в медицинских организациях, сверх объема, установленного им при тарификации;</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педагогической работы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образовательных организациях;</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часов преподавательской работы в объеме 300 часов в год в другой образовательной организации (в одном или нескольких) сверх учебной нагрузки, выполняемой по совместительству на основе тарификации, в соответствии с настоящим Положением;</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преподавательской работы, выполненной преподавателями профессиональных образовательных организаций сверх уменьшенного годового объема учебной нагрузки;</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приема экзаменов (консультаций).</w:t>
      </w:r>
    </w:p>
    <w:p w:rsidR="00E071C5" w:rsidRPr="00E03B03" w:rsidRDefault="00E071C5" w:rsidP="00E071C5">
      <w:pPr>
        <w:pStyle w:val="ConsPlusNormal"/>
        <w:ind w:firstLine="709"/>
        <w:jc w:val="both"/>
        <w:rPr>
          <w:rFonts w:ascii="Times New Roman" w:hAnsi="Times New Roman" w:cs="Times New Roman"/>
          <w:sz w:val="22"/>
          <w:szCs w:val="22"/>
        </w:rPr>
      </w:pPr>
      <w:proofErr w:type="gramStart"/>
      <w:r w:rsidRPr="00E03B03">
        <w:rPr>
          <w:rFonts w:ascii="Times New Roman" w:hAnsi="Times New Roman" w:cs="Times New Roman"/>
          <w:sz w:val="22"/>
          <w:szCs w:val="22"/>
        </w:rPr>
        <w:t>Размер оплаты за один час указанной педагогической работы определяется путем деления месячного оклада (ставки) заработной платы педагогического работника (с учетом повышающих коэффициентов, предусмотренных в зависимости от имеющегося уровня образования, стажа педагогической работы, квалификационной категории, присвоенной по результатам аттестации, а также с учетом специфики работы в образовательной организации (классах, группах) в зависимости от их типов или видов) за установленную норму часов</w:t>
      </w:r>
      <w:proofErr w:type="gramEnd"/>
      <w:r w:rsidRPr="00E03B03">
        <w:rPr>
          <w:rFonts w:ascii="Times New Roman" w:hAnsi="Times New Roman" w:cs="Times New Roman"/>
          <w:sz w:val="22"/>
          <w:szCs w:val="22"/>
        </w:rPr>
        <w:t xml:space="preserve"> педагогической работы в неделю на установленное по занимаемой должности среднемесячное количество рабочих часов.</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 xml:space="preserve">2. Руководителю МОУ СОШ </w:t>
      </w:r>
      <w:proofErr w:type="gramStart"/>
      <w:r w:rsidRPr="00E03B03">
        <w:rPr>
          <w:rFonts w:ascii="Times New Roman" w:hAnsi="Times New Roman" w:cs="Times New Roman"/>
          <w:sz w:val="22"/>
          <w:szCs w:val="22"/>
        </w:rPr>
        <w:t>с.Большая Ижмора</w:t>
      </w:r>
      <w:proofErr w:type="gramEnd"/>
      <w:r w:rsidRPr="00E03B03">
        <w:rPr>
          <w:rFonts w:ascii="Times New Roman" w:hAnsi="Times New Roman" w:cs="Times New Roman"/>
          <w:sz w:val="22"/>
          <w:szCs w:val="22"/>
        </w:rPr>
        <w:t xml:space="preserve">  в пределах имеющихся средств на оплату труда, если это целесообразно и не ущемляет интересов основных работников  МОУ СОШ с.Большая Ижмора, могут привлекать для проведения учебных занятий с обучающимися высококвалифицированных специалистов (например, на непродолжительный срок для проведения </w:t>
      </w:r>
      <w:r w:rsidRPr="00E03B03">
        <w:rPr>
          <w:rFonts w:ascii="Times New Roman" w:hAnsi="Times New Roman" w:cs="Times New Roman"/>
          <w:sz w:val="22"/>
          <w:szCs w:val="22"/>
        </w:rPr>
        <w:lastRenderedPageBreak/>
        <w:t>отдельных занятий, курсов, лекций и других занятий) с применением условий и коэффициентов ставок почасовой оплаты труда.</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 xml:space="preserve">2.1. При преподавании в  МОУ СОШ </w:t>
      </w:r>
      <w:proofErr w:type="gramStart"/>
      <w:r w:rsidRPr="00E03B03">
        <w:rPr>
          <w:rFonts w:ascii="Times New Roman" w:hAnsi="Times New Roman" w:cs="Times New Roman"/>
          <w:sz w:val="22"/>
          <w:szCs w:val="22"/>
        </w:rPr>
        <w:t>с.Большая Ижмора</w:t>
      </w:r>
      <w:proofErr w:type="gramEnd"/>
      <w:r w:rsidRPr="00E03B03">
        <w:rPr>
          <w:rFonts w:ascii="Times New Roman" w:hAnsi="Times New Roman" w:cs="Times New Roman"/>
          <w:sz w:val="22"/>
          <w:szCs w:val="22"/>
        </w:rPr>
        <w:t>,  при обучении рабочих, работников, занимающих должности, требующие среднего профессионального образо</w:t>
      </w:r>
      <w:r w:rsidRPr="00E03B03">
        <w:rPr>
          <w:rFonts w:ascii="Times New Roman" w:hAnsi="Times New Roman" w:cs="Times New Roman"/>
          <w:spacing w:val="-4"/>
          <w:sz w:val="22"/>
          <w:szCs w:val="22"/>
        </w:rPr>
        <w:t>вания, слушателей курсов устанавливаются следующие размеры коэффициентов:</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для профессора, доктора наук – 0,20;</w:t>
      </w:r>
    </w:p>
    <w:p w:rsidR="00E071C5" w:rsidRPr="00E03B03"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для доцента, кандидата наук – 0,15;</w:t>
      </w:r>
    </w:p>
    <w:p w:rsidR="00E071C5" w:rsidRPr="002F0988" w:rsidRDefault="00E071C5" w:rsidP="00E071C5">
      <w:pPr>
        <w:pStyle w:val="ConsPlusNormal"/>
        <w:ind w:firstLine="709"/>
        <w:jc w:val="both"/>
        <w:rPr>
          <w:rFonts w:ascii="Times New Roman" w:hAnsi="Times New Roman" w:cs="Times New Roman"/>
          <w:sz w:val="22"/>
          <w:szCs w:val="22"/>
        </w:rPr>
      </w:pPr>
      <w:r w:rsidRPr="00E03B03">
        <w:rPr>
          <w:rFonts w:ascii="Times New Roman" w:hAnsi="Times New Roman" w:cs="Times New Roman"/>
          <w:sz w:val="22"/>
          <w:szCs w:val="22"/>
        </w:rPr>
        <w:t xml:space="preserve">При этом ставки почасовой оплаты труда определяются исходя из размера ставки по профессиональным квалификационным группам общеотраслевых профессий рабочих. В ставки почасовой оплаты труда включена оплата за отпуск. </w:t>
      </w:r>
      <w:proofErr w:type="gramStart"/>
      <w:r w:rsidRPr="00E03B03">
        <w:rPr>
          <w:rFonts w:ascii="Times New Roman" w:hAnsi="Times New Roman" w:cs="Times New Roman"/>
          <w:sz w:val="22"/>
          <w:szCs w:val="22"/>
        </w:rPr>
        <w:t>Ставки почасовой оплаты труда лиц, имеющих звание «Народный», устанавливаются в размерах, предусмотренных для профессоров, докторов наук; имеющих звания «Заслуженный» – в размерах, предусмотренных для доцентов, кандидатов наук.</w:t>
      </w:r>
      <w:proofErr w:type="gramEnd"/>
    </w:p>
    <w:p w:rsidR="00E071C5" w:rsidRPr="00E03B03" w:rsidRDefault="00E071C5" w:rsidP="00E071C5">
      <w:pPr>
        <w:rPr>
          <w:sz w:val="22"/>
          <w:szCs w:val="22"/>
        </w:rPr>
      </w:pPr>
    </w:p>
    <w:p w:rsidR="00E071C5" w:rsidRPr="00E03B03" w:rsidRDefault="00E071C5" w:rsidP="00E071C5">
      <w:pPr>
        <w:rPr>
          <w:sz w:val="22"/>
          <w:szCs w:val="22"/>
        </w:rPr>
      </w:pPr>
    </w:p>
    <w:p w:rsidR="00E071C5" w:rsidRPr="00E03B03" w:rsidRDefault="00E071C5" w:rsidP="00E071C5">
      <w:pPr>
        <w:rPr>
          <w:sz w:val="22"/>
          <w:szCs w:val="22"/>
        </w:rPr>
      </w:pPr>
    </w:p>
    <w:p w:rsidR="00E071C5" w:rsidRPr="00E03B03" w:rsidRDefault="00E071C5" w:rsidP="00E071C5">
      <w:pPr>
        <w:rPr>
          <w:sz w:val="22"/>
          <w:szCs w:val="22"/>
        </w:rPr>
      </w:pPr>
    </w:p>
    <w:p w:rsidR="00E071C5" w:rsidRPr="00E03B03" w:rsidRDefault="00E071C5" w:rsidP="00E071C5">
      <w:pPr>
        <w:rPr>
          <w:sz w:val="22"/>
          <w:szCs w:val="22"/>
        </w:rPr>
      </w:pPr>
    </w:p>
    <w:p w:rsidR="00E071C5" w:rsidRPr="00E03B03" w:rsidRDefault="00E071C5" w:rsidP="00E071C5">
      <w:pPr>
        <w:rPr>
          <w:sz w:val="22"/>
          <w:szCs w:val="22"/>
        </w:rPr>
      </w:pPr>
    </w:p>
    <w:p w:rsidR="00E071C5" w:rsidRPr="00E03B03" w:rsidRDefault="00E071C5" w:rsidP="00E071C5">
      <w:pPr>
        <w:rPr>
          <w:sz w:val="22"/>
          <w:szCs w:val="22"/>
        </w:rPr>
      </w:pPr>
    </w:p>
    <w:p w:rsidR="00E071C5" w:rsidRPr="00E03B03" w:rsidRDefault="00E071C5" w:rsidP="00E071C5">
      <w:pPr>
        <w:rPr>
          <w:sz w:val="22"/>
          <w:szCs w:val="22"/>
        </w:rPr>
      </w:pPr>
    </w:p>
    <w:p w:rsidR="00E071C5" w:rsidRPr="00E03B03" w:rsidRDefault="00E071C5" w:rsidP="00E071C5">
      <w:pPr>
        <w:rPr>
          <w:sz w:val="22"/>
          <w:szCs w:val="22"/>
        </w:rPr>
      </w:pPr>
    </w:p>
    <w:p w:rsidR="00E071C5" w:rsidRPr="00E03B03" w:rsidRDefault="00E071C5" w:rsidP="00E071C5">
      <w:pPr>
        <w:pStyle w:val="ConsPlusNormal"/>
        <w:widowControl/>
        <w:ind w:firstLine="0"/>
        <w:jc w:val="center"/>
        <w:rPr>
          <w:rFonts w:ascii="Times New Roman" w:hAnsi="Times New Roman" w:cs="Times New Roman"/>
          <w:sz w:val="22"/>
          <w:szCs w:val="22"/>
        </w:rPr>
      </w:pPr>
    </w:p>
    <w:p w:rsidR="00E071C5" w:rsidRPr="00E03B03" w:rsidRDefault="00E071C5" w:rsidP="00E071C5">
      <w:pPr>
        <w:pStyle w:val="ConsPlusNormal"/>
        <w:widowControl/>
        <w:ind w:firstLine="0"/>
        <w:jc w:val="center"/>
        <w:rPr>
          <w:rFonts w:ascii="Times New Roman" w:hAnsi="Times New Roman" w:cs="Times New Roman"/>
          <w:sz w:val="22"/>
          <w:szCs w:val="22"/>
        </w:rPr>
      </w:pPr>
    </w:p>
    <w:p w:rsidR="00E071C5" w:rsidRPr="00E03B03" w:rsidRDefault="00E071C5" w:rsidP="00E071C5">
      <w:pPr>
        <w:pStyle w:val="ConsPlusNormal"/>
        <w:widowControl/>
        <w:ind w:firstLine="0"/>
        <w:jc w:val="center"/>
        <w:rPr>
          <w:rFonts w:ascii="Times New Roman" w:hAnsi="Times New Roman" w:cs="Times New Roman"/>
          <w:sz w:val="22"/>
          <w:szCs w:val="22"/>
        </w:rPr>
      </w:pPr>
    </w:p>
    <w:p w:rsidR="00E071C5" w:rsidRPr="00E03B03" w:rsidRDefault="00E071C5" w:rsidP="00E071C5">
      <w:pPr>
        <w:pStyle w:val="ConsPlusNormal"/>
        <w:widowControl/>
        <w:ind w:firstLine="0"/>
        <w:jc w:val="center"/>
        <w:rPr>
          <w:rFonts w:ascii="Times New Roman" w:hAnsi="Times New Roman" w:cs="Times New Roman"/>
          <w:sz w:val="22"/>
          <w:szCs w:val="22"/>
        </w:rPr>
      </w:pPr>
    </w:p>
    <w:p w:rsidR="00E071C5" w:rsidRPr="00E03B03" w:rsidRDefault="00E071C5" w:rsidP="00E071C5">
      <w:pPr>
        <w:pStyle w:val="ConsPlusNormal"/>
        <w:widowControl/>
        <w:ind w:firstLine="0"/>
        <w:jc w:val="center"/>
        <w:rPr>
          <w:rFonts w:ascii="Times New Roman" w:hAnsi="Times New Roman" w:cs="Times New Roman"/>
          <w:sz w:val="22"/>
          <w:szCs w:val="22"/>
        </w:rPr>
      </w:pPr>
    </w:p>
    <w:p w:rsidR="00E071C5" w:rsidRPr="00E03B03" w:rsidRDefault="00E071C5" w:rsidP="00E071C5">
      <w:pPr>
        <w:pStyle w:val="ConsPlusNormal"/>
        <w:widowControl/>
        <w:ind w:firstLine="0"/>
        <w:jc w:val="center"/>
        <w:rPr>
          <w:rFonts w:ascii="Times New Roman" w:hAnsi="Times New Roman" w:cs="Times New Roman"/>
          <w:sz w:val="22"/>
          <w:szCs w:val="22"/>
        </w:rPr>
      </w:pPr>
    </w:p>
    <w:p w:rsidR="00E071C5" w:rsidRPr="00E03B03" w:rsidRDefault="00E071C5" w:rsidP="00E071C5">
      <w:pPr>
        <w:rPr>
          <w:sz w:val="22"/>
          <w:szCs w:val="22"/>
        </w:rPr>
      </w:pPr>
    </w:p>
    <w:p w:rsidR="00E071C5" w:rsidRPr="00E03B03" w:rsidRDefault="00E071C5" w:rsidP="00E071C5">
      <w:pPr>
        <w:rPr>
          <w:sz w:val="22"/>
          <w:szCs w:val="22"/>
        </w:rPr>
      </w:pPr>
    </w:p>
    <w:p w:rsidR="00E071C5" w:rsidRDefault="00E071C5" w:rsidP="00E071C5"/>
    <w:p w:rsidR="00E071C5" w:rsidRDefault="00E071C5" w:rsidP="00E071C5"/>
    <w:p w:rsidR="00E071C5" w:rsidRDefault="00E071C5" w:rsidP="00E071C5"/>
    <w:p w:rsidR="00E071C5" w:rsidRDefault="00E071C5" w:rsidP="00E071C5"/>
    <w:p w:rsidR="00E071C5" w:rsidRDefault="00E071C5"/>
    <w:sectPr w:rsidR="00E071C5" w:rsidSect="00E071C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809104E"/>
    <w:multiLevelType w:val="hybridMultilevel"/>
    <w:tmpl w:val="104E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E06C6"/>
    <w:multiLevelType w:val="hybridMultilevel"/>
    <w:tmpl w:val="02D64370"/>
    <w:lvl w:ilvl="0" w:tplc="948E7130">
      <w:start w:val="1"/>
      <w:numFmt w:val="bullet"/>
      <w:lvlText w:val="-"/>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E099E">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4C96E6">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8E6D2C">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061270">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36C9A6">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8B304">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C3C84">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E6526C">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BE16ADD"/>
    <w:multiLevelType w:val="hybridMultilevel"/>
    <w:tmpl w:val="D6CC0B4A"/>
    <w:lvl w:ilvl="0" w:tplc="5D1A01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46711E">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F68C6E">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6A27B0">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44AE2">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B6EDF6">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082BB6">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FCDF9A">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66455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71C5"/>
    <w:rsid w:val="000E7282"/>
    <w:rsid w:val="00102835"/>
    <w:rsid w:val="00215D46"/>
    <w:rsid w:val="00226F2F"/>
    <w:rsid w:val="00361848"/>
    <w:rsid w:val="004023D4"/>
    <w:rsid w:val="00524822"/>
    <w:rsid w:val="00596C51"/>
    <w:rsid w:val="00706B6A"/>
    <w:rsid w:val="00720A5F"/>
    <w:rsid w:val="00725F2A"/>
    <w:rsid w:val="0073370C"/>
    <w:rsid w:val="007454AE"/>
    <w:rsid w:val="007936B7"/>
    <w:rsid w:val="00871C83"/>
    <w:rsid w:val="009177C1"/>
    <w:rsid w:val="00A068DA"/>
    <w:rsid w:val="00A74456"/>
    <w:rsid w:val="00A80E3C"/>
    <w:rsid w:val="00AA1A1E"/>
    <w:rsid w:val="00B720FD"/>
    <w:rsid w:val="00CD5181"/>
    <w:rsid w:val="00D27812"/>
    <w:rsid w:val="00D7016B"/>
    <w:rsid w:val="00D900DA"/>
    <w:rsid w:val="00E071C5"/>
    <w:rsid w:val="00EE3B87"/>
    <w:rsid w:val="00EE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1C5"/>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071C5"/>
    <w:pPr>
      <w:keepNext/>
      <w:spacing w:before="240" w:after="60"/>
      <w:outlineLvl w:val="0"/>
    </w:pPr>
    <w:rPr>
      <w:rFonts w:ascii="Arial" w:hAnsi="Arial"/>
      <w:b/>
      <w:bCs/>
      <w:kern w:val="32"/>
      <w:sz w:val="32"/>
      <w:szCs w:val="32"/>
    </w:rPr>
  </w:style>
  <w:style w:type="paragraph" w:styleId="2">
    <w:name w:val="heading 2"/>
    <w:basedOn w:val="a"/>
    <w:next w:val="a"/>
    <w:link w:val="20"/>
    <w:qFormat/>
    <w:rsid w:val="00E071C5"/>
    <w:pPr>
      <w:keepNext/>
      <w:outlineLvl w:val="1"/>
    </w:pPr>
    <w:rPr>
      <w:sz w:val="24"/>
      <w:lang w:eastAsia="ru-RU"/>
    </w:rPr>
  </w:style>
  <w:style w:type="paragraph" w:styleId="3">
    <w:name w:val="heading 3"/>
    <w:basedOn w:val="a"/>
    <w:next w:val="a"/>
    <w:link w:val="30"/>
    <w:qFormat/>
    <w:rsid w:val="00E071C5"/>
    <w:pPr>
      <w:keepNext/>
      <w:spacing w:before="240" w:after="60"/>
      <w:outlineLvl w:val="2"/>
    </w:pPr>
    <w:rPr>
      <w:rFonts w:ascii="Arial" w:hAnsi="Arial" w:cs="Arial"/>
      <w:b/>
      <w:bCs/>
      <w:sz w:val="26"/>
      <w:szCs w:val="26"/>
    </w:rPr>
  </w:style>
  <w:style w:type="paragraph" w:styleId="5">
    <w:name w:val="heading 5"/>
    <w:basedOn w:val="a"/>
    <w:next w:val="a"/>
    <w:link w:val="50"/>
    <w:qFormat/>
    <w:rsid w:val="00E071C5"/>
    <w:pPr>
      <w:keepNext/>
      <w:tabs>
        <w:tab w:val="num" w:pos="0"/>
      </w:tabs>
      <w:jc w:val="center"/>
      <w:outlineLvl w:val="4"/>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71C5"/>
    <w:rPr>
      <w:rFonts w:ascii="Arial" w:eastAsia="Times New Roman" w:hAnsi="Arial" w:cs="Times New Roman"/>
      <w:b/>
      <w:bCs/>
      <w:kern w:val="32"/>
      <w:sz w:val="32"/>
      <w:szCs w:val="32"/>
      <w:lang w:eastAsia="ar-SA"/>
    </w:rPr>
  </w:style>
  <w:style w:type="character" w:customStyle="1" w:styleId="20">
    <w:name w:val="Заголовок 2 Знак"/>
    <w:basedOn w:val="a0"/>
    <w:link w:val="2"/>
    <w:rsid w:val="00E071C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E071C5"/>
    <w:rPr>
      <w:rFonts w:ascii="Arial" w:eastAsia="Times New Roman" w:hAnsi="Arial" w:cs="Arial"/>
      <w:b/>
      <w:bCs/>
      <w:sz w:val="26"/>
      <w:szCs w:val="26"/>
      <w:lang w:eastAsia="ar-SA"/>
    </w:rPr>
  </w:style>
  <w:style w:type="character" w:customStyle="1" w:styleId="50">
    <w:name w:val="Заголовок 5 Знак"/>
    <w:basedOn w:val="a0"/>
    <w:link w:val="5"/>
    <w:rsid w:val="00E071C5"/>
    <w:rPr>
      <w:rFonts w:ascii="Times New Roman" w:eastAsia="Times New Roman" w:hAnsi="Times New Roman" w:cs="Times New Roman"/>
      <w:b/>
      <w:caps/>
      <w:sz w:val="28"/>
      <w:szCs w:val="20"/>
      <w:lang w:eastAsia="ar-SA"/>
    </w:rPr>
  </w:style>
  <w:style w:type="paragraph" w:styleId="21">
    <w:name w:val="Body Text 2"/>
    <w:basedOn w:val="a"/>
    <w:link w:val="22"/>
    <w:rsid w:val="00E071C5"/>
    <w:pPr>
      <w:widowControl w:val="0"/>
      <w:spacing w:after="120" w:line="480" w:lineRule="auto"/>
    </w:pPr>
    <w:rPr>
      <w:lang w:eastAsia="ru-RU"/>
    </w:rPr>
  </w:style>
  <w:style w:type="character" w:customStyle="1" w:styleId="22">
    <w:name w:val="Основной текст 2 Знак"/>
    <w:basedOn w:val="a0"/>
    <w:link w:val="21"/>
    <w:rsid w:val="00E071C5"/>
    <w:rPr>
      <w:rFonts w:ascii="Times New Roman" w:eastAsia="Times New Roman" w:hAnsi="Times New Roman" w:cs="Times New Roman"/>
      <w:sz w:val="20"/>
      <w:szCs w:val="20"/>
      <w:lang w:eastAsia="ru-RU"/>
    </w:rPr>
  </w:style>
  <w:style w:type="paragraph" w:customStyle="1" w:styleId="ConsPlusTitle">
    <w:name w:val="ConsPlusTitle"/>
    <w:rsid w:val="00E071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Цветовое выделение"/>
    <w:rsid w:val="00E071C5"/>
    <w:rPr>
      <w:b/>
      <w:bCs/>
      <w:color w:val="000080"/>
      <w:sz w:val="20"/>
      <w:szCs w:val="20"/>
    </w:rPr>
  </w:style>
  <w:style w:type="paragraph" w:customStyle="1" w:styleId="a4">
    <w:name w:val="Нормальный (таблица)"/>
    <w:basedOn w:val="a"/>
    <w:next w:val="a"/>
    <w:rsid w:val="00E071C5"/>
    <w:pPr>
      <w:widowControl w:val="0"/>
      <w:autoSpaceDE w:val="0"/>
      <w:autoSpaceDN w:val="0"/>
      <w:adjustRightInd w:val="0"/>
      <w:jc w:val="both"/>
    </w:pPr>
    <w:rPr>
      <w:rFonts w:ascii="Arial" w:hAnsi="Arial" w:cs="Arial"/>
      <w:sz w:val="24"/>
      <w:szCs w:val="24"/>
      <w:lang w:eastAsia="ru-RU"/>
    </w:rPr>
  </w:style>
  <w:style w:type="paragraph" w:customStyle="1" w:styleId="ConsPlusNormal">
    <w:name w:val="ConsPlusNormal"/>
    <w:rsid w:val="00E071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E071C5"/>
    <w:rPr>
      <w:rFonts w:ascii="Times New Roman" w:hAnsi="Times New Roman" w:cs="Times New Roman" w:hint="default"/>
      <w:color w:val="0000FF"/>
      <w:u w:val="single"/>
    </w:rPr>
  </w:style>
  <w:style w:type="character" w:customStyle="1" w:styleId="a6">
    <w:name w:val="Верхний колонтитул Знак"/>
    <w:link w:val="a7"/>
    <w:locked/>
    <w:rsid w:val="00E071C5"/>
    <w:rPr>
      <w:lang w:eastAsia="ru-RU"/>
    </w:rPr>
  </w:style>
  <w:style w:type="paragraph" w:styleId="a7">
    <w:name w:val="header"/>
    <w:basedOn w:val="a"/>
    <w:link w:val="a6"/>
    <w:rsid w:val="00E071C5"/>
    <w:pPr>
      <w:widowControl w:val="0"/>
      <w:tabs>
        <w:tab w:val="center" w:pos="4153"/>
        <w:tab w:val="right" w:pos="8306"/>
      </w:tabs>
    </w:pPr>
    <w:rPr>
      <w:rFonts w:asciiTheme="minorHAnsi" w:eastAsiaTheme="minorHAnsi" w:hAnsiTheme="minorHAnsi" w:cstheme="minorBidi"/>
      <w:sz w:val="22"/>
      <w:szCs w:val="22"/>
      <w:lang w:eastAsia="ru-RU"/>
    </w:rPr>
  </w:style>
  <w:style w:type="character" w:customStyle="1" w:styleId="11">
    <w:name w:val="Верхний колонтитул Знак1"/>
    <w:basedOn w:val="a0"/>
    <w:uiPriority w:val="99"/>
    <w:semiHidden/>
    <w:rsid w:val="00E071C5"/>
    <w:rPr>
      <w:rFonts w:ascii="Times New Roman" w:eastAsia="Times New Roman" w:hAnsi="Times New Roman" w:cs="Times New Roman"/>
      <w:sz w:val="20"/>
      <w:szCs w:val="20"/>
      <w:lang w:eastAsia="ar-SA"/>
    </w:rPr>
  </w:style>
  <w:style w:type="character" w:customStyle="1" w:styleId="a8">
    <w:name w:val="Нижний колонтитул Знак"/>
    <w:link w:val="a9"/>
    <w:locked/>
    <w:rsid w:val="00E071C5"/>
    <w:rPr>
      <w:lang w:eastAsia="ru-RU"/>
    </w:rPr>
  </w:style>
  <w:style w:type="paragraph" w:styleId="a9">
    <w:name w:val="footer"/>
    <w:basedOn w:val="a"/>
    <w:link w:val="a8"/>
    <w:rsid w:val="00E071C5"/>
    <w:pPr>
      <w:widowControl w:val="0"/>
      <w:tabs>
        <w:tab w:val="center" w:pos="4153"/>
        <w:tab w:val="right" w:pos="8306"/>
      </w:tabs>
    </w:pPr>
    <w:rPr>
      <w:rFonts w:asciiTheme="minorHAnsi" w:eastAsiaTheme="minorHAnsi" w:hAnsiTheme="minorHAnsi" w:cstheme="minorBidi"/>
      <w:sz w:val="22"/>
      <w:szCs w:val="22"/>
      <w:lang w:eastAsia="ru-RU"/>
    </w:rPr>
  </w:style>
  <w:style w:type="character" w:customStyle="1" w:styleId="12">
    <w:name w:val="Нижний колонтитул Знак1"/>
    <w:basedOn w:val="a0"/>
    <w:uiPriority w:val="99"/>
    <w:semiHidden/>
    <w:rsid w:val="00E071C5"/>
    <w:rPr>
      <w:rFonts w:ascii="Times New Roman" w:eastAsia="Times New Roman" w:hAnsi="Times New Roman" w:cs="Times New Roman"/>
      <w:sz w:val="20"/>
      <w:szCs w:val="20"/>
      <w:lang w:eastAsia="ar-SA"/>
    </w:rPr>
  </w:style>
  <w:style w:type="character" w:customStyle="1" w:styleId="aa">
    <w:name w:val="Основной текст Знак"/>
    <w:link w:val="ab"/>
    <w:locked/>
    <w:rsid w:val="00E071C5"/>
    <w:rPr>
      <w:sz w:val="24"/>
      <w:szCs w:val="24"/>
      <w:lang w:eastAsia="ru-RU"/>
    </w:rPr>
  </w:style>
  <w:style w:type="paragraph" w:styleId="ab">
    <w:name w:val="Body Text"/>
    <w:basedOn w:val="a"/>
    <w:link w:val="aa"/>
    <w:rsid w:val="00E071C5"/>
    <w:pPr>
      <w:spacing w:after="120"/>
    </w:pPr>
    <w:rPr>
      <w:rFonts w:asciiTheme="minorHAnsi" w:eastAsiaTheme="minorHAnsi" w:hAnsiTheme="minorHAnsi" w:cstheme="minorBidi"/>
      <w:sz w:val="24"/>
      <w:szCs w:val="24"/>
      <w:lang w:eastAsia="ru-RU"/>
    </w:rPr>
  </w:style>
  <w:style w:type="character" w:customStyle="1" w:styleId="13">
    <w:name w:val="Основной текст Знак1"/>
    <w:basedOn w:val="a0"/>
    <w:uiPriority w:val="99"/>
    <w:semiHidden/>
    <w:rsid w:val="00E071C5"/>
    <w:rPr>
      <w:rFonts w:ascii="Times New Roman" w:eastAsia="Times New Roman" w:hAnsi="Times New Roman" w:cs="Times New Roman"/>
      <w:sz w:val="20"/>
      <w:szCs w:val="20"/>
      <w:lang w:eastAsia="ar-SA"/>
    </w:rPr>
  </w:style>
  <w:style w:type="character" w:customStyle="1" w:styleId="ac">
    <w:name w:val="Основной текст с отступом Знак"/>
    <w:link w:val="ad"/>
    <w:locked/>
    <w:rsid w:val="00E071C5"/>
    <w:rPr>
      <w:sz w:val="28"/>
      <w:lang w:eastAsia="ru-RU"/>
    </w:rPr>
  </w:style>
  <w:style w:type="paragraph" w:styleId="ad">
    <w:name w:val="Body Text Indent"/>
    <w:basedOn w:val="a"/>
    <w:link w:val="ac"/>
    <w:rsid w:val="00E071C5"/>
    <w:pPr>
      <w:ind w:firstLine="993"/>
    </w:pPr>
    <w:rPr>
      <w:rFonts w:asciiTheme="minorHAnsi" w:eastAsiaTheme="minorHAnsi" w:hAnsiTheme="minorHAnsi" w:cstheme="minorBidi"/>
      <w:sz w:val="28"/>
      <w:szCs w:val="22"/>
      <w:lang w:eastAsia="ru-RU"/>
    </w:rPr>
  </w:style>
  <w:style w:type="character" w:customStyle="1" w:styleId="14">
    <w:name w:val="Основной текст с отступом Знак1"/>
    <w:basedOn w:val="a0"/>
    <w:uiPriority w:val="99"/>
    <w:semiHidden/>
    <w:rsid w:val="00E071C5"/>
    <w:rPr>
      <w:rFonts w:ascii="Times New Roman" w:eastAsia="Times New Roman" w:hAnsi="Times New Roman" w:cs="Times New Roman"/>
      <w:sz w:val="20"/>
      <w:szCs w:val="20"/>
      <w:lang w:eastAsia="ar-SA"/>
    </w:rPr>
  </w:style>
  <w:style w:type="paragraph" w:styleId="23">
    <w:name w:val="Body Text Indent 2"/>
    <w:basedOn w:val="a"/>
    <w:link w:val="24"/>
    <w:rsid w:val="00E071C5"/>
    <w:pPr>
      <w:spacing w:after="120" w:line="480" w:lineRule="auto"/>
      <w:ind w:left="283"/>
    </w:pPr>
    <w:rPr>
      <w:sz w:val="24"/>
      <w:szCs w:val="24"/>
      <w:lang w:eastAsia="ru-RU"/>
    </w:rPr>
  </w:style>
  <w:style w:type="character" w:customStyle="1" w:styleId="24">
    <w:name w:val="Основной текст с отступом 2 Знак"/>
    <w:basedOn w:val="a0"/>
    <w:link w:val="23"/>
    <w:rsid w:val="00E071C5"/>
    <w:rPr>
      <w:rFonts w:ascii="Times New Roman" w:eastAsia="Times New Roman" w:hAnsi="Times New Roman" w:cs="Times New Roman"/>
      <w:sz w:val="24"/>
      <w:szCs w:val="24"/>
      <w:lang w:eastAsia="ru-RU"/>
    </w:rPr>
  </w:style>
  <w:style w:type="paragraph" w:styleId="31">
    <w:name w:val="Body Text Indent 3"/>
    <w:basedOn w:val="a"/>
    <w:link w:val="32"/>
    <w:rsid w:val="00E071C5"/>
    <w:pPr>
      <w:ind w:firstLine="567"/>
    </w:pPr>
    <w:rPr>
      <w:sz w:val="28"/>
      <w:lang w:eastAsia="ru-RU"/>
    </w:rPr>
  </w:style>
  <w:style w:type="character" w:customStyle="1" w:styleId="32">
    <w:name w:val="Основной текст с отступом 3 Знак"/>
    <w:basedOn w:val="a0"/>
    <w:link w:val="31"/>
    <w:rsid w:val="00E071C5"/>
    <w:rPr>
      <w:rFonts w:ascii="Times New Roman" w:eastAsia="Times New Roman" w:hAnsi="Times New Roman" w:cs="Times New Roman"/>
      <w:sz w:val="28"/>
      <w:szCs w:val="20"/>
      <w:lang w:eastAsia="ru-RU"/>
    </w:rPr>
  </w:style>
  <w:style w:type="paragraph" w:styleId="ae">
    <w:name w:val="Block Text"/>
    <w:basedOn w:val="a"/>
    <w:rsid w:val="00E071C5"/>
    <w:pPr>
      <w:ind w:left="5760" w:right="424"/>
    </w:pPr>
    <w:rPr>
      <w:sz w:val="28"/>
      <w:lang w:eastAsia="ru-RU"/>
    </w:rPr>
  </w:style>
  <w:style w:type="paragraph" w:styleId="af">
    <w:name w:val="Plain Text"/>
    <w:basedOn w:val="a"/>
    <w:link w:val="af0"/>
    <w:rsid w:val="00E071C5"/>
    <w:rPr>
      <w:rFonts w:ascii="Courier New" w:hAnsi="Courier New" w:cs="Courier New"/>
      <w:lang w:eastAsia="ru-RU"/>
    </w:rPr>
  </w:style>
  <w:style w:type="character" w:customStyle="1" w:styleId="af0">
    <w:name w:val="Текст Знак"/>
    <w:basedOn w:val="a0"/>
    <w:link w:val="af"/>
    <w:rsid w:val="00E071C5"/>
    <w:rPr>
      <w:rFonts w:ascii="Courier New" w:eastAsia="Times New Roman" w:hAnsi="Courier New" w:cs="Courier New"/>
      <w:sz w:val="20"/>
      <w:szCs w:val="20"/>
      <w:lang w:eastAsia="ru-RU"/>
    </w:rPr>
  </w:style>
  <w:style w:type="character" w:customStyle="1" w:styleId="af1">
    <w:name w:val="Текст выноски Знак"/>
    <w:link w:val="af2"/>
    <w:semiHidden/>
    <w:locked/>
    <w:rsid w:val="00E071C5"/>
    <w:rPr>
      <w:rFonts w:ascii="Tahoma" w:hAnsi="Tahoma" w:cs="Tahoma"/>
      <w:sz w:val="16"/>
      <w:szCs w:val="16"/>
      <w:lang w:eastAsia="ru-RU"/>
    </w:rPr>
  </w:style>
  <w:style w:type="paragraph" w:styleId="af2">
    <w:name w:val="Balloon Text"/>
    <w:basedOn w:val="a"/>
    <w:link w:val="af1"/>
    <w:semiHidden/>
    <w:rsid w:val="00E071C5"/>
    <w:pPr>
      <w:widowControl w:val="0"/>
    </w:pPr>
    <w:rPr>
      <w:rFonts w:ascii="Tahoma" w:eastAsiaTheme="minorHAnsi" w:hAnsi="Tahoma" w:cs="Tahoma"/>
      <w:sz w:val="16"/>
      <w:szCs w:val="16"/>
      <w:lang w:eastAsia="ru-RU"/>
    </w:rPr>
  </w:style>
  <w:style w:type="character" w:customStyle="1" w:styleId="15">
    <w:name w:val="Текст выноски Знак1"/>
    <w:basedOn w:val="a0"/>
    <w:uiPriority w:val="99"/>
    <w:semiHidden/>
    <w:rsid w:val="00E071C5"/>
    <w:rPr>
      <w:rFonts w:ascii="Tahoma" w:eastAsia="Times New Roman" w:hAnsi="Tahoma" w:cs="Tahoma"/>
      <w:sz w:val="16"/>
      <w:szCs w:val="16"/>
      <w:lang w:eastAsia="ar-SA"/>
    </w:rPr>
  </w:style>
  <w:style w:type="paragraph" w:customStyle="1" w:styleId="af3">
    <w:name w:val="Знак Знак Знак Знак"/>
    <w:basedOn w:val="a"/>
    <w:rsid w:val="00E071C5"/>
    <w:pPr>
      <w:spacing w:after="160" w:line="240" w:lineRule="exact"/>
    </w:pPr>
    <w:rPr>
      <w:rFonts w:ascii="Verdana" w:hAnsi="Verdana" w:cs="Verdana"/>
      <w:sz w:val="28"/>
      <w:szCs w:val="28"/>
      <w:lang w:val="en-US" w:eastAsia="en-US"/>
    </w:rPr>
  </w:style>
  <w:style w:type="paragraph" w:customStyle="1" w:styleId="af4">
    <w:name w:val="Знак Знак Знак Знак Знак Знак Знак Знак Знак Знак"/>
    <w:basedOn w:val="a"/>
    <w:rsid w:val="00E071C5"/>
    <w:pPr>
      <w:spacing w:after="160" w:line="240" w:lineRule="exact"/>
    </w:pPr>
    <w:rPr>
      <w:rFonts w:ascii="Verdana" w:hAnsi="Verdana" w:cs="Verdana"/>
      <w:sz w:val="28"/>
      <w:szCs w:val="28"/>
      <w:lang w:val="en-US" w:eastAsia="en-US"/>
    </w:rPr>
  </w:style>
  <w:style w:type="paragraph" w:styleId="af5">
    <w:name w:val="No Spacing"/>
    <w:qFormat/>
    <w:rsid w:val="00E071C5"/>
    <w:pPr>
      <w:spacing w:after="0" w:line="240" w:lineRule="auto"/>
    </w:pPr>
    <w:rPr>
      <w:rFonts w:ascii="Calibri" w:eastAsia="Calibri" w:hAnsi="Calibri" w:cs="Times New Roman"/>
    </w:rPr>
  </w:style>
  <w:style w:type="paragraph" w:styleId="af6">
    <w:name w:val="List Paragraph"/>
    <w:basedOn w:val="a"/>
    <w:uiPriority w:val="34"/>
    <w:qFormat/>
    <w:rsid w:val="00E071C5"/>
    <w:pPr>
      <w:spacing w:after="200" w:line="276" w:lineRule="auto"/>
      <w:ind w:left="720"/>
      <w:contextualSpacing/>
    </w:pPr>
    <w:rPr>
      <w:rFonts w:ascii="Calibri" w:eastAsia="Calibri" w:hAnsi="Calibri"/>
      <w:sz w:val="22"/>
      <w:szCs w:val="22"/>
      <w:lang w:eastAsia="en-US"/>
    </w:rPr>
  </w:style>
  <w:style w:type="paragraph" w:customStyle="1" w:styleId="msolistparagraphcxspmiddle">
    <w:name w:val="msolistparagraphcxspmiddle"/>
    <w:basedOn w:val="a"/>
    <w:rsid w:val="00E071C5"/>
    <w:pPr>
      <w:spacing w:before="30" w:after="30"/>
    </w:pPr>
    <w:rPr>
      <w:lang w:eastAsia="ru-RU"/>
    </w:rPr>
  </w:style>
  <w:style w:type="paragraph" w:customStyle="1" w:styleId="msolistparagraphcxspmiddlecxspmiddle">
    <w:name w:val="msolistparagraphcxspmiddlecxspmiddle"/>
    <w:basedOn w:val="a"/>
    <w:rsid w:val="00E071C5"/>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383325" TargetMode="External"/><Relationship Id="rId18" Type="http://schemas.openxmlformats.org/officeDocument/2006/relationships/hyperlink" Target="consultantplus://offline/ref=AB698C739C67974272996CE6846A764232CC3B45C98F85C4A9991361l60DH" TargetMode="External"/><Relationship Id="rId26" Type="http://schemas.openxmlformats.org/officeDocument/2006/relationships/hyperlink" Target="consultantplus://offline/ref=AB698C739C67974272996CE6846A764234C43E47C186D8CEA1C01F636A91F14BA393F32F07C79268lB0BH" TargetMode="External"/><Relationship Id="rId39" Type="http://schemas.openxmlformats.org/officeDocument/2006/relationships/image" Target="media/image11.wmf"/><Relationship Id="rId21" Type="http://schemas.openxmlformats.org/officeDocument/2006/relationships/hyperlink" Target="consultantplus://offline/ref=AB698C739C67974272996CE6846A764234C63647C181D8CEA1C01F636A91F14BA393F3l209H" TargetMode="External"/><Relationship Id="rId34" Type="http://schemas.openxmlformats.org/officeDocument/2006/relationships/image" Target="media/image7.wmf"/><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image" Target="media/image19.wmf"/><Relationship Id="rId55" Type="http://schemas.openxmlformats.org/officeDocument/2006/relationships/image" Target="media/image21.jpe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AB698C739C67974272996CE6846A764232C23F46CD8F85C4A9991361l60DH" TargetMode="External"/><Relationship Id="rId20" Type="http://schemas.openxmlformats.org/officeDocument/2006/relationships/hyperlink" Target="consultantplus://offline/ref=AB698C739C67974272996CE6846A764234C63647C181D8CEA1C01F636A91F14BA393F32F07C7926AlB03H" TargetMode="External"/><Relationship Id="rId29" Type="http://schemas.openxmlformats.org/officeDocument/2006/relationships/image" Target="media/image4.wmf"/><Relationship Id="rId41" Type="http://schemas.openxmlformats.org/officeDocument/2006/relationships/image" Target="media/image13.wmf"/><Relationship Id="rId54" Type="http://schemas.openxmlformats.org/officeDocument/2006/relationships/image" Target="media/image20.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698C739C67974272996CE6846A764234C43E47C186D8CEA1C01F636A91F14BA393F32F07C79268lB0BH" TargetMode="External"/><Relationship Id="rId24" Type="http://schemas.openxmlformats.org/officeDocument/2006/relationships/hyperlink" Target="consultantplus://offline/ref=AB698C739C67974272996CE6846A764234C53A40CF85D8CEA1C01F636A91F14BA393F32F07C79269lB02H" TargetMode="External"/><Relationship Id="rId32" Type="http://schemas.openxmlformats.org/officeDocument/2006/relationships/image" Target="media/image5.wmf"/><Relationship Id="rId37" Type="http://schemas.openxmlformats.org/officeDocument/2006/relationships/hyperlink" Target="consultantplus://offline/ref=681B60F0896DC1A1DF4773316CE188BB60C9ECCC86EDE0C9E2D1E944B0E251CDAC6A779F81C984B8S0U3E" TargetMode="External"/><Relationship Id="rId40" Type="http://schemas.openxmlformats.org/officeDocument/2006/relationships/image" Target="media/image12.wmf"/><Relationship Id="rId45" Type="http://schemas.openxmlformats.org/officeDocument/2006/relationships/hyperlink" Target="consultantplus://offline/ref=03701575BBBDDD913FAD6AA0EEA5A77ED7DA895E6E73BEAD8A09674578453B816C1555DBAD7586FEGDH6H" TargetMode="External"/><Relationship Id="rId53" Type="http://schemas.openxmlformats.org/officeDocument/2006/relationships/hyperlink" Target="consultantplus://offline/ref=03701575BBBDDD913FAD74ADF8C9F971D7D0DE5A6971BCF9D0563C182F4C31D62B5A0C99E97887FFD56583GBH4H" TargetMode="External"/><Relationship Id="rId58"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hyperlink" Target="consultantplus://offline/ref=AB698C739C67974272996CE6846A764234C73B47CA83D8CEA1C01F636Al901H" TargetMode="External"/><Relationship Id="rId23" Type="http://schemas.openxmlformats.org/officeDocument/2006/relationships/hyperlink" Target="consultantplus://offline/ref=AB698C739C67974272996CE6846A764234C4374BCD80D8CEA1C01F636A91F14BA393F32F07C79669lB0BH" TargetMode="External"/><Relationship Id="rId28" Type="http://schemas.openxmlformats.org/officeDocument/2006/relationships/image" Target="media/image3.wmf"/><Relationship Id="rId36" Type="http://schemas.openxmlformats.org/officeDocument/2006/relationships/image" Target="media/image9.wmf"/><Relationship Id="rId49" Type="http://schemas.openxmlformats.org/officeDocument/2006/relationships/image" Target="media/image18.wmf"/><Relationship Id="rId57" Type="http://schemas.openxmlformats.org/officeDocument/2006/relationships/image" Target="media/image23.jpeg"/><Relationship Id="rId61" Type="http://schemas.openxmlformats.org/officeDocument/2006/relationships/hyperlink" Target="consultantplus://offline/ref=03701575BBBDDD913FAD6AA0EEA5A77ED7DE80576B73BEAD8A09674578453B816C1555DDACG7H0H" TargetMode="External"/><Relationship Id="rId10" Type="http://schemas.openxmlformats.org/officeDocument/2006/relationships/hyperlink" Target="consultantplus://offline/ref=681B60F0896DC1A1DF4773316CE188BB60CFE0CF85E0E0C9E2D1E944B0SEU2E" TargetMode="External"/><Relationship Id="rId19" Type="http://schemas.openxmlformats.org/officeDocument/2006/relationships/hyperlink" Target="consultantplus://offline/ref=AB698C739C67974272996CE6846A764234C53B4ACB80D8CEA1C01F636Al901H" TargetMode="External"/><Relationship Id="rId31" Type="http://schemas.openxmlformats.org/officeDocument/2006/relationships/hyperlink" Target="file:///F:\..\&#1072;&#1076;&#1084;&#1080;&#1085;&#1080;&#1089;&#1090;&#1088;&#1072;&#1094;&#1080;&#1103;%20&#1087;&#1086;&#1089;&#1090;&#1072;&#1085;&#1086;&#1074;&#1083;&#1077;&#1085;&#1080;&#1103;\&#1074;_&#1087;&#1088;&#1086;&#1082;&#1091;&#1088;&#1072;&#1090;&#1091;&#1088;&#1091;.docx" TargetMode="External"/><Relationship Id="rId44" Type="http://schemas.openxmlformats.org/officeDocument/2006/relationships/hyperlink" Target="consultantplus://offline/ref=03701575BBBDDD913FAD6AA0EEA5A77ED7DA895E6E73BEAD8A09674578453B816C1555DBAD7582FFGDH5H" TargetMode="External"/><Relationship Id="rId52" Type="http://schemas.openxmlformats.org/officeDocument/2006/relationships/hyperlink" Target="consultantplus://offline/ref=03701575BBBDDD913FAD74ADF8C9F971D7D0DE5A6971BCF9D0563C182F4C31D62B5A0C99E97887FFD56583GBH4H" TargetMode="External"/><Relationship Id="rId60"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hyperlink" Target="consultantplus://offline/ref=AB698C739C67974272996CE6846A764234C63F44CB82D8CEA1C01F636A91F14BA393F32F03C0l90AH" TargetMode="External"/><Relationship Id="rId14" Type="http://schemas.openxmlformats.org/officeDocument/2006/relationships/hyperlink" Target="consultantplus://offline/ref=AB698C739C67974272996CE6846A764230C43B41C18F85C4A99913616D9EAE5CA4DAFF2E07C790l60DH" TargetMode="External"/><Relationship Id="rId22" Type="http://schemas.openxmlformats.org/officeDocument/2006/relationships/hyperlink" Target="consultantplus://offline/ref=AB698C739C679742729972EB9206284D34CE604FCD83D19CF59F443E3D98FB1CE4DCAA6D43CA9369BB72CAl60BH" TargetMode="External"/><Relationship Id="rId27" Type="http://schemas.openxmlformats.org/officeDocument/2006/relationships/image" Target="media/image2.wmf"/><Relationship Id="rId30" Type="http://schemas.openxmlformats.org/officeDocument/2006/relationships/hyperlink" Target="consultantplus://offline/ref=D277E9D4BFA25AB72D192E4ECBACD4BADEE314106576641A8FE28312790B240C83B75F1D32T4S9J" TargetMode="External"/><Relationship Id="rId35" Type="http://schemas.openxmlformats.org/officeDocument/2006/relationships/image" Target="media/image8.wmf"/><Relationship Id="rId43" Type="http://schemas.openxmlformats.org/officeDocument/2006/relationships/hyperlink" Target="consultantplus://offline/ref=03701575BBBDDD913FAD6AA0EEA5A77ED7DA895E6E73BEAD8A09674578453B816C1555DBAD7582FFGDH5H" TargetMode="External"/><Relationship Id="rId48" Type="http://schemas.openxmlformats.org/officeDocument/2006/relationships/image" Target="media/image17.wmf"/><Relationship Id="rId56" Type="http://schemas.openxmlformats.org/officeDocument/2006/relationships/image" Target="media/image22.jpeg"/><Relationship Id="rId8" Type="http://schemas.openxmlformats.org/officeDocument/2006/relationships/hyperlink" Target="consultantplus://offline/ref=AB698C739C67974272996CE6846A764234C63F4AC885D8CEA1C01F636A91F14BA393F3280ElC05H" TargetMode="External"/><Relationship Id="rId51" Type="http://schemas.openxmlformats.org/officeDocument/2006/relationships/hyperlink" Target="consultantplus://offline/ref=03701575BBBDDD913FAD6AA0EEA5A77ED7DB855F6873BEAD8A09674578453B816C1555DBAD7586FEGDH4H" TargetMode="External"/><Relationship Id="rId3" Type="http://schemas.openxmlformats.org/officeDocument/2006/relationships/styles" Target="styles.xml"/><Relationship Id="rId12" Type="http://schemas.openxmlformats.org/officeDocument/2006/relationships/hyperlink" Target="http://docs.cntd.ru/document/949009582" TargetMode="External"/><Relationship Id="rId17" Type="http://schemas.openxmlformats.org/officeDocument/2006/relationships/hyperlink" Target="consultantplus://offline/ref=AB698C739C67974272996CE6846A76423DC13F44CD8F85C4A9991361l60DH" TargetMode="External"/><Relationship Id="rId25" Type="http://schemas.openxmlformats.org/officeDocument/2006/relationships/hyperlink" Target="file:///F:\..\&#1072;&#1076;&#1084;&#1080;&#1085;&#1080;&#1089;&#1090;&#1088;&#1072;&#1094;&#1080;&#1103;%20&#1087;&#1086;&#1089;&#1090;&#1072;&#1085;&#1086;&#1074;&#1083;&#1077;&#1085;&#1080;&#1103;\&#1074;_&#1087;&#1088;&#1086;&#1082;&#1091;&#1088;&#1072;&#1090;&#1091;&#1088;&#1091;.docx" TargetMode="External"/><Relationship Id="rId33" Type="http://schemas.openxmlformats.org/officeDocument/2006/relationships/image" Target="media/image6.wmf"/><Relationship Id="rId38" Type="http://schemas.openxmlformats.org/officeDocument/2006/relationships/image" Target="media/image10.wmf"/><Relationship Id="rId46" Type="http://schemas.openxmlformats.org/officeDocument/2006/relationships/image" Target="media/image15.wmf"/><Relationship Id="rId59"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2D2D-88EA-4AFB-A9B5-F4857800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30</Pages>
  <Words>13404</Words>
  <Characters>76408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с. Большая Ижмора</dc:creator>
  <cp:keywords/>
  <dc:description/>
  <cp:lastModifiedBy>Хорина </cp:lastModifiedBy>
  <cp:revision>11</cp:revision>
  <cp:lastPrinted>2023-01-24T11:16:00Z</cp:lastPrinted>
  <dcterms:created xsi:type="dcterms:W3CDTF">2022-09-06T06:36:00Z</dcterms:created>
  <dcterms:modified xsi:type="dcterms:W3CDTF">2023-03-31T09:17:00Z</dcterms:modified>
</cp:coreProperties>
</file>