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7" w:rsidRDefault="00B31F87">
      <w:pPr>
        <w:autoSpaceDE w:val="0"/>
        <w:autoSpaceDN w:val="0"/>
        <w:spacing w:after="78" w:line="220" w:lineRule="exact"/>
      </w:pPr>
    </w:p>
    <w:p w:rsidR="00B31F87" w:rsidRPr="00F67877" w:rsidRDefault="00F6787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31F87" w:rsidRPr="00F67877" w:rsidRDefault="00F67877">
      <w:pPr>
        <w:autoSpaceDE w:val="0"/>
        <w:autoSpaceDN w:val="0"/>
        <w:spacing w:before="670" w:after="0" w:line="230" w:lineRule="auto"/>
        <w:ind w:right="2500"/>
        <w:jc w:val="right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Пензенской области</w:t>
      </w:r>
    </w:p>
    <w:p w:rsidR="00B31F87" w:rsidRPr="00F67877" w:rsidRDefault="00F67877">
      <w:pPr>
        <w:autoSpaceDE w:val="0"/>
        <w:autoSpaceDN w:val="0"/>
        <w:spacing w:before="670" w:after="0" w:line="230" w:lineRule="auto"/>
        <w:ind w:right="3848"/>
        <w:jc w:val="right"/>
        <w:rPr>
          <w:lang w:val="ru-RU"/>
        </w:rPr>
      </w:pP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Земетчинского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B31F87" w:rsidRPr="00F67877" w:rsidRDefault="00F67877">
      <w:pPr>
        <w:autoSpaceDE w:val="0"/>
        <w:autoSpaceDN w:val="0"/>
        <w:spacing w:before="670" w:after="1376" w:line="230" w:lineRule="auto"/>
        <w:ind w:right="3374"/>
        <w:jc w:val="right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МОУ СОШ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с.Большая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Ижмора</w:t>
      </w:r>
      <w:proofErr w:type="spellEnd"/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3960"/>
        <w:gridCol w:w="3200"/>
      </w:tblGrid>
      <w:tr w:rsidR="00B31F87">
        <w:trPr>
          <w:trHeight w:hRule="exact" w:val="274"/>
        </w:trPr>
        <w:tc>
          <w:tcPr>
            <w:tcW w:w="2942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48" w:after="0" w:line="230" w:lineRule="auto"/>
              <w:ind w:lef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ПРИНЯТО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</w:tcPr>
          <w:p w:rsidR="00B31F87" w:rsidRPr="00F67877" w:rsidRDefault="00F67877" w:rsidP="00F67877">
            <w:pPr>
              <w:autoSpaceDE w:val="0"/>
              <w:autoSpaceDN w:val="0"/>
              <w:spacing w:before="48" w:after="0" w:line="230" w:lineRule="auto"/>
              <w:ind w:left="1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АЮ</w:t>
            </w:r>
          </w:p>
        </w:tc>
      </w:tr>
      <w:tr w:rsidR="00B31F87" w:rsidRPr="00F67877">
        <w:trPr>
          <w:trHeight w:hRule="exact" w:val="200"/>
        </w:trPr>
        <w:tc>
          <w:tcPr>
            <w:tcW w:w="2942" w:type="dxa"/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МО учителе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предммм</w:t>
            </w:r>
            <w:proofErr w:type="spellEnd"/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after="0" w:line="230" w:lineRule="auto"/>
              <w:ind w:lef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  <w:proofErr w:type="spellEnd"/>
          </w:p>
        </w:tc>
        <w:tc>
          <w:tcPr>
            <w:tcW w:w="3200" w:type="dxa"/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МОУ СОШ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</w:t>
            </w:r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Большая</w:t>
            </w:r>
          </w:p>
        </w:tc>
      </w:tr>
      <w:tr w:rsidR="00B31F87">
        <w:trPr>
          <w:trHeight w:hRule="exact" w:val="280"/>
        </w:trPr>
        <w:tc>
          <w:tcPr>
            <w:tcW w:w="2942" w:type="dxa"/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t>предметников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after="0" w:line="230" w:lineRule="auto"/>
              <w:ind w:left="576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МОУ СОШ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с.Большая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Ижмора</w:t>
            </w:r>
            <w:proofErr w:type="spellEnd"/>
            <w:proofErr w:type="gramEnd"/>
          </w:p>
        </w:tc>
        <w:tc>
          <w:tcPr>
            <w:tcW w:w="320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Ижмора</w:t>
            </w:r>
            <w:proofErr w:type="spellEnd"/>
          </w:p>
        </w:tc>
      </w:tr>
    </w:tbl>
    <w:p w:rsidR="00B31F87" w:rsidRDefault="00B31F87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00"/>
        <w:gridCol w:w="3520"/>
      </w:tblGrid>
      <w:tr w:rsidR="00B31F87">
        <w:trPr>
          <w:trHeight w:hRule="exact" w:val="35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B31F87" w:rsidRPr="00F67877" w:rsidRDefault="00B31F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31F87" w:rsidRDefault="00B31F87">
            <w:pPr>
              <w:autoSpaceDE w:val="0"/>
              <w:autoSpaceDN w:val="0"/>
              <w:spacing w:before="60" w:after="0" w:line="230" w:lineRule="auto"/>
              <w:jc w:val="center"/>
            </w:pP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60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______________Чичвархина Т.А.</w:t>
            </w:r>
          </w:p>
        </w:tc>
      </w:tr>
      <w:tr w:rsidR="00B31F87">
        <w:trPr>
          <w:trHeight w:hRule="exact" w:val="42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11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110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110" w:after="0" w:line="230" w:lineRule="auto"/>
              <w:ind w:left="4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68</w:t>
            </w:r>
          </w:p>
        </w:tc>
      </w:tr>
      <w:tr w:rsidR="00B31F87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B31F87" w:rsidRDefault="00F67877">
      <w:pPr>
        <w:autoSpaceDE w:val="0"/>
        <w:autoSpaceDN w:val="0"/>
        <w:spacing w:before="978" w:after="0" w:line="230" w:lineRule="auto"/>
        <w:ind w:right="363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</w:t>
      </w:r>
      <w:r>
        <w:rPr>
          <w:rFonts w:ascii="Times New Roman" w:eastAsia="Times New Roman" w:hAnsi="Times New Roman"/>
          <w:b/>
          <w:color w:val="000000"/>
          <w:sz w:val="24"/>
        </w:rPr>
        <w:t>ПРОГРАММА</w:t>
      </w:r>
      <w:bookmarkStart w:id="0" w:name="_GoBack"/>
      <w:bookmarkEnd w:id="0"/>
    </w:p>
    <w:p w:rsidR="00B31F87" w:rsidRDefault="00F67877">
      <w:pPr>
        <w:autoSpaceDE w:val="0"/>
        <w:autoSpaceDN w:val="0"/>
        <w:spacing w:before="70" w:after="0" w:line="230" w:lineRule="auto"/>
        <w:ind w:right="440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4571475)</w:t>
      </w:r>
    </w:p>
    <w:p w:rsidR="00B31F87" w:rsidRDefault="00F67877">
      <w:pPr>
        <w:autoSpaceDE w:val="0"/>
        <w:autoSpaceDN w:val="0"/>
        <w:spacing w:before="166" w:after="0" w:line="230" w:lineRule="auto"/>
        <w:ind w:right="400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B31F87" w:rsidRDefault="00F67877">
      <w:pPr>
        <w:autoSpaceDE w:val="0"/>
        <w:autoSpaceDN w:val="0"/>
        <w:spacing w:before="70" w:after="0" w:line="230" w:lineRule="auto"/>
        <w:ind w:right="442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B31F87" w:rsidRDefault="00F67877">
      <w:pPr>
        <w:autoSpaceDE w:val="0"/>
        <w:autoSpaceDN w:val="0"/>
        <w:spacing w:before="670" w:after="0" w:line="230" w:lineRule="auto"/>
        <w:ind w:right="272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B31F87" w:rsidRDefault="00F67877">
      <w:pPr>
        <w:autoSpaceDE w:val="0"/>
        <w:autoSpaceDN w:val="0"/>
        <w:spacing w:before="70" w:after="0" w:line="230" w:lineRule="auto"/>
        <w:ind w:right="357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2022 -2023  учебный год</w:t>
      </w:r>
    </w:p>
    <w:p w:rsidR="00B31F87" w:rsidRDefault="00F67877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Романова Ольга Алексеевна</w:t>
      </w:r>
    </w:p>
    <w:p w:rsidR="00B31F87" w:rsidRDefault="00F67877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истории и обществознания</w:t>
      </w:r>
    </w:p>
    <w:p w:rsidR="00B31F87" w:rsidRDefault="00B31F87">
      <w:pPr>
        <w:sectPr w:rsidR="00B31F87">
          <w:pgSz w:w="11900" w:h="16840"/>
          <w:pgMar w:top="298" w:right="886" w:bottom="1440" w:left="738" w:header="720" w:footer="720" w:gutter="0"/>
          <w:cols w:space="720" w:equalWidth="0">
            <w:col w:w="10276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78" w:line="220" w:lineRule="exact"/>
      </w:pPr>
    </w:p>
    <w:p w:rsidR="00B31F87" w:rsidRDefault="00F67877">
      <w:pPr>
        <w:autoSpaceDE w:val="0"/>
        <w:autoSpaceDN w:val="0"/>
        <w:spacing w:after="0" w:line="230" w:lineRule="auto"/>
        <w:ind w:right="4206"/>
        <w:jc w:val="right"/>
      </w:pPr>
      <w:r>
        <w:rPr>
          <w:rFonts w:ascii="Times New Roman" w:eastAsia="Times New Roman" w:hAnsi="Times New Roman"/>
          <w:color w:val="000000"/>
          <w:sz w:val="24"/>
        </w:rPr>
        <w:t>2022</w:t>
      </w:r>
    </w:p>
    <w:p w:rsidR="00B31F87" w:rsidRDefault="00B31F87">
      <w:pPr>
        <w:sectPr w:rsidR="00B31F8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216" w:line="220" w:lineRule="exact"/>
      </w:pPr>
    </w:p>
    <w:p w:rsidR="00B31F87" w:rsidRDefault="00F6787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31F87" w:rsidRPr="00F67877" w:rsidRDefault="00F67877">
      <w:pPr>
        <w:autoSpaceDE w:val="0"/>
        <w:autoSpaceDN w:val="0"/>
        <w:spacing w:before="346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B31F87" w:rsidRPr="00F67877" w:rsidRDefault="00F6787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31F87" w:rsidRPr="00F67877" w:rsidRDefault="00F67877">
      <w:pPr>
        <w:autoSpaceDE w:val="0"/>
        <w:autoSpaceDN w:val="0"/>
        <w:spacing w:before="384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B31F87" w:rsidRPr="00F67877" w:rsidRDefault="00F6787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ой и социальной практике. Данная цель предполагает формирование у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историю, формирование личностной позиции по отношению к прошлому и настоящему Отечества.</w:t>
      </w:r>
    </w:p>
    <w:p w:rsidR="00B31F87" w:rsidRPr="00F67877" w:rsidRDefault="00F6787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вании»).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B31F87" w:rsidRPr="00F67877" w:rsidRDefault="00F6787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 месту и роли России во всемирно-историческом процессе;</w:t>
      </w:r>
    </w:p>
    <w:p w:rsidR="00B31F87" w:rsidRPr="00F67877" w:rsidRDefault="00F6787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многонациональному Российскому государству, в соответствии с идеями взаимопонимания,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B31F87" w:rsidRPr="00F67877" w:rsidRDefault="00F6787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ия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B31F87" w:rsidRPr="00F67877" w:rsidRDefault="00F6787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многоконфес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B31F87" w:rsidRPr="00F67877" w:rsidRDefault="00F67877">
      <w:pPr>
        <w:autoSpaceDE w:val="0"/>
        <w:autoSpaceDN w:val="0"/>
        <w:spacing w:before="514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B31F87" w:rsidRPr="00F67877" w:rsidRDefault="00F67877">
      <w:pPr>
        <w:autoSpaceDE w:val="0"/>
        <w:autoSpaceDN w:val="0"/>
        <w:spacing w:before="406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8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31F87" w:rsidRPr="00F67877" w:rsidRDefault="00F6787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исторические дисциплины.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разумного. Охота и собирательство. Присваивающее хозяйство. Род и родовые отношения.</w:t>
      </w:r>
    </w:p>
    <w:p w:rsidR="00B31F87" w:rsidRPr="00F67877" w:rsidRDefault="00F6787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B31F87" w:rsidRPr="00F67877" w:rsidRDefault="00F6787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кой общине. Появление знати. Представления об окружающем мире, верования первобытных людей. Искусство первобытных людей.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та Древнего мира.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ельможи, чиновники). Положение и повинности населения. Развитие земледелия, скотоводства, ремесел. Рабы.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Религиозные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верования египтян. Боги Древнего Египта. Храмы и жрецы. Пирамиды и гробницы.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B31F87" w:rsidRPr="00F67877" w:rsidRDefault="00F6787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хитектура, рельефы, фрески).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законы.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аветные предания.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2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62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твенная культура, научное познание).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B31F87" w:rsidRPr="00F67877" w:rsidRDefault="00F67877">
      <w:pPr>
        <w:autoSpaceDE w:val="0"/>
        <w:autoSpaceDN w:val="0"/>
        <w:spacing w:before="72" w:after="0"/>
        <w:ind w:right="144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Возведение Великой Китайской стены. Правление дина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стии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Древняя Греция. Элли</w:t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низм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«Илиада», «Одиссея».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31F87" w:rsidRPr="00F67877" w:rsidRDefault="00F6787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Афины: утв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ерждение демократии. Законы Солона. Реформы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31F87" w:rsidRPr="00F67877" w:rsidRDefault="00F6787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оне, ее значение. Усиление афинского могущества;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реческая философия.</w:t>
      </w:r>
    </w:p>
    <w:p w:rsidR="00B31F87" w:rsidRPr="00F67877" w:rsidRDefault="00F67877">
      <w:pPr>
        <w:autoSpaceDE w:val="0"/>
        <w:autoSpaceDN w:val="0"/>
        <w:spacing w:before="70" w:after="0" w:line="262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Возвышение М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Ал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ександрия Египетская.</w:t>
      </w:r>
    </w:p>
    <w:p w:rsidR="00B31F87" w:rsidRPr="00F67877" w:rsidRDefault="00F67877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71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Войны Рима с Карфагеном. Ганнибал; битва при Каннах.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Поражение Карфагена. Установление господства Рима в Средиземноморье. Римские провинции.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 проекты рефо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31F87" w:rsidRPr="00F67877" w:rsidRDefault="00F6787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8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Родины — России, к науке, искусству, спорту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уважение прав, свобод и законных интересов других людей; активное участие в жизни семьи, образовательной 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свое поведение и поступки, а также поведение и поступки других людей с позиции нравственных и правовых но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рм с учетом осознания последствий поступков; активное неприятие асоциальных поступков;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ющих поколений;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культурн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ом многообразии своей страны и мира; осознание важности культуры как воплощения ценностей общества и средства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уважение к куль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туре своего и других народов;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ития человека в исторических обществах (в античном мире, эпоху Возрождения) и в современную эпоху;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человека и общества; представ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построение индивидуальной траектории образования и жизненных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планов;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ий, приносящих вред окружающей среде; готовность к участию в практической деятельности экологической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2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B31F87" w:rsidRPr="00F67877" w:rsidRDefault="00F6787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67877">
        <w:rPr>
          <w:lang w:val="ru-RU"/>
        </w:rPr>
        <w:tab/>
      </w:r>
      <w:proofErr w:type="spellStart"/>
      <w:r w:rsidRPr="00F67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</w:t>
      </w:r>
      <w:r w:rsidRPr="00F67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ные</w:t>
      </w:r>
      <w:proofErr w:type="spellEnd"/>
      <w:r w:rsidRPr="00F67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ями: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систематизировать и анализировать исторические факты, осуществлять реконструкцию исторических событий; соотносить полученный результат 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ти и значении информации источника (по критериям,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оценивать полученные результаты и свой вклад в общую работу.</w:t>
      </w:r>
      <w:proofErr w:type="gramEnd"/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способа решения);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ьного интеллекта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96" w:line="220" w:lineRule="exact"/>
        <w:rPr>
          <w:lang w:val="ru-RU"/>
        </w:rPr>
      </w:pPr>
    </w:p>
    <w:p w:rsidR="00B31F87" w:rsidRPr="00F67877" w:rsidRDefault="00F67877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ность событий, периодов истории Древнего мира, вести счет лет до нашей эры и нашей эры.</w:t>
      </w:r>
      <w:proofErr w:type="gramEnd"/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группир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овать, систематизировать факты по заданному признаку.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ейших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67877">
        <w:rPr>
          <w:lang w:val="ru-RU"/>
        </w:rPr>
        <w:tab/>
      </w:r>
      <w:proofErr w:type="gramStart"/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называть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5.Историческое описание (реконструкция)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давать крат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кое описание памятников культуры эпохи первобытности и древнейших цивилизаций.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елигиозных верований людей в древности;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B31F87" w:rsidRPr="00F67877" w:rsidRDefault="00F6787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>7.</w:t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эмоциональных оценок отношение к поступкам людей прошлого, к памятникам культуры.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8" w:line="220" w:lineRule="exact"/>
        <w:rPr>
          <w:lang w:val="ru-RU"/>
        </w:rPr>
      </w:pPr>
    </w:p>
    <w:p w:rsidR="00B31F87" w:rsidRPr="00F67877" w:rsidRDefault="00F6787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F67877">
        <w:rPr>
          <w:lang w:val="ru-RU"/>
        </w:rPr>
        <w:br/>
      </w:r>
      <w:r w:rsidRPr="00F67877">
        <w:rPr>
          <w:lang w:val="ru-RU"/>
        </w:rPr>
        <w:tab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ьтаты в форме сообщения, альбома,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4" w:line="220" w:lineRule="exact"/>
        <w:rPr>
          <w:lang w:val="ru-RU"/>
        </w:rPr>
      </w:pPr>
    </w:p>
    <w:p w:rsidR="00B31F87" w:rsidRDefault="00F6787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7" w:lineRule="auto"/>
              <w:ind w:left="72" w:right="720"/>
              <w:jc w:val="both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31F8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31F87" w:rsidRDefault="00B31F87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</w:tr>
      <w:tr w:rsidR="00B31F8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B31F8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https://resh.edu.ru/subject/lesson/7519/start/310298/ https://resh.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edu.ru/subject/lesson/7520/start/253250/</w:t>
            </w:r>
          </w:p>
        </w:tc>
      </w:tr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B31F87" w:rsidRPr="00F67877">
        <w:trPr>
          <w:trHeight w:hRule="exact" w:val="564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13.09.2022 22.09.2022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где были найдены рисунки перв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обытных людей, о чем ученые узнали из этих рисунков;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производящее хозяйство, род, племя;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ассказывать, как произошло открытие людьми металлов, какое значение это имело;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родовая община, соседская община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вождь, старейшина, знать;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B31F87" w:rsidRPr="00F67877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27.09.2022 18.10.2022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объединение Египта, раскрывать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этого событие;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используя живописные и скульптурные изображения;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положение основных групп населения Древнего Египта (вел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ьможи, чиновники, жрецы, земледельцы, ремесленники); Показывать на карте основные направления завоевательных походов фараонов Египта;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 богам поклонялись древние египтяне;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вклад Ж. Ф. Шампольона в изучение истории Древнего Египта;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  <w:tr w:rsidR="00B31F87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20.10.2022 10.11.2022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57" w:lineRule="auto"/>
              <w:ind w:left="72"/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Показыват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 Рассказы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об организации ассирийского войска;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столицы Ниневии, рассказывать о ее достопримечательностях;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https://resh.edu.ru/subject/lesson/7526/start/252227/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>
        <w:trPr>
          <w:trHeight w:hRule="exact" w:val="1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понятий: колония, колонизация, алфавит; Называть и показывать на карте древние государства П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алестины; Объяснять, чем известен в истории царь Соломон;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https://resh.edu.ru/subject/lesson/7527/start/310453/ https://resh.edu.ru/subje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ct/lesson/7528/start/253095/</w:t>
            </w:r>
          </w:p>
        </w:tc>
      </w:tr>
      <w:tr w:rsidR="00B31F87" w:rsidRPr="00F67877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B31F87" w:rsidRPr="00F6787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24.11.2022 29.11.2022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маяна», чем они интересны для историков;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</w:t>
            </w:r>
          </w:p>
        </w:tc>
      </w:tr>
      <w:tr w:rsidR="00B31F87" w:rsidRPr="00F678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01.12.2022 08.12.2022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совершенствовании орудий их труда, технических сооружениях; Показывать на карте территорию им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перии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 в Древнем Китае, показывать, чем они завершались;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Великая Китайская стена, Великий шелковый путь, пагода, иероглиф, каллиграфия;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учении Конфуция, высказывать суждения о причинах его популяр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ности в Древнем Китае и в последующие столетия;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развитии письменности, в науке, технике, художественной культуре (в форме устных сообщений, альбомов, презентаций);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/310484/</w:t>
            </w:r>
          </w:p>
        </w:tc>
      </w:tr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 w:rsidRPr="00F6787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13.12.2022 22.12.2022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Крит, в Микенах; Рассказывать, о чем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повествуют поэмы «Илиада» и «Одиссея»; 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/252661/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/310515/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/310546/</w:t>
            </w:r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 w:rsidRPr="00F67877">
        <w:trPr>
          <w:trHeight w:hRule="exact" w:val="9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27.12.2022 07.02.2023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основные группы населения греческого полиса, их положение, отношение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власти;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 политическое устройство Древних Афин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называется демократией;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основных группах населения Спарты, о том, кто управлял государством;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считалось самым сильным в Греции;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непо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средственном поводе для начала войн Персии против Греции;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Систематизиров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информацию о греко-персидских войнах в форме таблицы;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суждение о том, почему неб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ольшой группе греческих полисов удалось одержать победу в войнах против могущественной Персидской державы;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 с именем Перикла;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условия жизни и труда рабов в греческих полисах; Рассказывать о развитии ремесла и торгов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 в греческих городах; Называть причины, основных участников и итоги Пелопоннесской войны;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0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/252537/</w:t>
            </w:r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09.02.2023 16.02.2023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Раскрывать значение понятий и терминов: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древнегреч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еских ученых, известных своими трудами по философии, истории, другим отраслям наук;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древнегреческого храма (в виде устного высказывания, презентации); Раскрывать значение понятий и терминов: ордер, фронтон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капитель, кариатида, распознавать архитектурные элементы зданий на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еки ценили в спортивных состязаниях, в чем выражалось их отношение к играм;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https://resh.edu.ru/subject/lesson/7540/start/252909/</w:t>
            </w:r>
          </w:p>
        </w:tc>
      </w:tr>
      <w:tr w:rsidR="00B31F8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21.02.2023 28.02.2023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походах Александра Македонского;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государства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образовавшиеся в результате распада державы Александра Македонского;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541/start/252878/ https://resh.edu.ru/subject/lesson/7542/start/252847/</w:t>
            </w:r>
          </w:p>
        </w:tc>
      </w:tr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 w:rsidRPr="00F678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Римского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02.03.2023 09.03.2023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 исследований историков;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республика, консул, народный трибун, Сенат, вето, легион, понтифик, авгур;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(какими полномочиями обладали консулы, народные трибуны, Сенат, народное собрание);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привлекая иллюстрации учебника;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богов древних римлян, устанавливать соответствие римских и грече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ских богов;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происхождение и смысл выражений «Гуси Рим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спасли»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Пиррова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победа», «Разделяй и властвуй!»;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  <w:tr w:rsidR="00B31F87" w:rsidRPr="00F678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14.03.2023 28.03.2023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рут начало от названий римских провинций;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/310608/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310670/</w:t>
            </w:r>
          </w:p>
        </w:tc>
      </w:tr>
      <w:tr w:rsidR="00B31F87" w:rsidRPr="00F67877">
        <w:trPr>
          <w:trHeight w:hRule="exact" w:val="392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B31F87" w:rsidRPr="00F67877" w:rsidRDefault="00F67877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30.03.2023 13.04.2023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Анализировать отрывки из текстов историков (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информацию, высказывать оценочные суждения);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восстании под руководством Спартака (причины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участники, основные периоды восстания, итоги);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ывать главных участников борьбы за власть после смерти Цезаря и ее итоги;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/310639/</w:t>
            </w:r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886"/>
        <w:gridCol w:w="1308"/>
        <w:gridCol w:w="3424"/>
      </w:tblGrid>
      <w:tr w:rsidR="00B31F87" w:rsidRPr="00F67877">
        <w:trPr>
          <w:trHeight w:hRule="exact" w:val="49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18.04.2023 11.05.2023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Августа;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иллюстраци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учебника, о повседневной жизни в столице и провинциях Римской империи;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форум, Пантеон, Колизей, акведук, амфитеатр,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термы;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обсуждении вопроса «Почему пала Западная Римская империя?»;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/296232/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/310701/</w:t>
            </w:r>
          </w:p>
        </w:tc>
      </w:tr>
      <w:tr w:rsidR="00B31F87" w:rsidRPr="00F678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16.05.2023 23.05.2023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какое значение и почему придавалось в Дре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внем Риме ораторскому искусству;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B31F87" w:rsidRPr="00F67877" w:rsidRDefault="00F67877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чем рассказывают римские скульптурные портреты;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Диктант;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/311469/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/325120/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/311500/</w:t>
            </w:r>
          </w:p>
        </w:tc>
      </w:tr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B31F8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25.05.2023 30.05.2023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https://edsoo.ru/constructor/2226700/#</w:t>
            </w:r>
          </w:p>
        </w:tc>
      </w:tr>
      <w:tr w:rsidR="00B31F8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  <w:tr w:rsidR="00B31F87">
        <w:trPr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Default="00B31F87">
      <w:pPr>
        <w:sectPr w:rsidR="00B31F8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78" w:line="220" w:lineRule="exact"/>
      </w:pPr>
    </w:p>
    <w:p w:rsidR="00B31F87" w:rsidRDefault="00F67877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>
        <w:trPr>
          <w:trHeight w:hRule="exact" w:val="48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Виды, формы контроля</w:t>
            </w:r>
          </w:p>
        </w:tc>
      </w:tr>
      <w:tr w:rsidR="00B31F87">
        <w:trPr>
          <w:trHeight w:hRule="exact" w:val="8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Default="00B31F87"/>
        </w:tc>
      </w:tr>
      <w:tr w:rsidR="00B31F87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Введение. Счет лет вистории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Введение. Счет лет вистории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Древнейшие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люди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.Р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одовые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общиныохотников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собирателей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3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Возникновение искусстваи религиозных верований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Возникновение земледелия 1и скотоводства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Появление неравенства изнати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 ВПР;</w:t>
            </w:r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Государство на берегахНила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Как жили земледельцы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иремесленники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Египте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29.09.2022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Жизнь египетского вельможи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B31F87" w:rsidRPr="00F67877">
        <w:trPr>
          <w:trHeight w:hRule="exact" w:val="2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Военные походы фараонов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3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</w:t>
            </w:r>
            <w:proofErr w:type="gramEnd"/>
          </w:p>
        </w:tc>
      </w:tr>
      <w:tr w:rsidR="00B31F87" w:rsidRPr="00F67877">
        <w:trPr>
          <w:trHeight w:hRule="exact" w:val="14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Религия древних египтян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8" w:right="556" w:bottom="5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Искусство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ДревнегоЕгипта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. Письменность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изнания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древних египтян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ВПР;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Работа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группах;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Древнее Двуречье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Вавилонский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царьХаммурапи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его законы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решение;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исторических; задач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Ассирийская держава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27.10.2022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2148"/>
        </w:trPr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Ассирийская держава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08.11.2022 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решение;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исторических; задач;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Практическая работа;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Финикийскиемореплаватели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Библейские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сказания.Древнееврейское царство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8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Персидская держава «царя 1царей»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ВПР;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7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1900" w:h="16840"/>
          <w:pgMar w:top="284" w:right="556" w:bottom="7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Природа и люди ДревнейИндии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с;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;«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листа»; работа с; исторической;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картой;;</w:t>
            </w:r>
          </w:p>
        </w:tc>
      </w:tr>
      <w:tr w:rsidR="00B31F87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Индийские варны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29.11.2022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Чему учил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китайскиймудрец Конфуций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01.12.2022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Первый властелинединого Китая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 ВПР;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B31F87" w:rsidRPr="00F67877">
        <w:trPr>
          <w:trHeight w:hRule="exact" w:val="2148"/>
        </w:trPr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Греки и критяне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13.12.2022 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исторической; </w:t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Микены и Троя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62" w:lineRule="auto"/>
              <w:ind w:left="72" w:right="720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Поэмы Гомера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Илиад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а»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и«Одиссея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Практическая;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текстом поэм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Религия древних греков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Земледельцы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Аттикитеряют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землю и свободу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27.12.2022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Зарождение демократии вАфинах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7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Древняя Спарта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 ВПР;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1900" w:h="16840"/>
          <w:pgMar w:top="284" w:right="556" w:bottom="139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 w:rsidRPr="00F67877">
        <w:trPr>
          <w:trHeight w:hRule="exact" w:val="2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1" w:lineRule="auto"/>
              <w:ind w:left="72" w:right="43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Греческие колонии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наберегах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Средиземного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иЧерного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морей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3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исторической; картой;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решение;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исторических; задач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Победа греков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надперсами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Марафонскойбитве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Нашествие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персидскихвойск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 гаванях афинского порта 1Пирей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26.01.2023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городе богини Афины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31.01.2023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 w:rsidRPr="00F67877">
        <w:trPr>
          <w:trHeight w:hRule="exact" w:val="2148"/>
        </w:trPr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Афинская демократия приПерикле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02.02.2023 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историческими; документами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ВПР;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Олимпийские игры вдревности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в; группах;;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афинских школах игимнасиях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в; группах;;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афинском театре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в; группах;;</w:t>
            </w:r>
          </w:p>
        </w:tc>
      </w:tr>
      <w:tr w:rsidR="00B31F8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Города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Элладыподчиняются Македонии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 w:rsidRPr="00F67877">
        <w:trPr>
          <w:trHeight w:hRule="exact" w:val="22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Поход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АлександраМакедонского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на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Восток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.В</w:t>
            </w:r>
            <w:proofErr w:type="spellEnd"/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АлександрииЕгипетской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</w:tbl>
    <w:p w:rsidR="00B31F87" w:rsidRPr="00F67877" w:rsidRDefault="00B31F87">
      <w:pPr>
        <w:autoSpaceDE w:val="0"/>
        <w:autoSpaceDN w:val="0"/>
        <w:spacing w:after="0" w:line="14" w:lineRule="exact"/>
        <w:rPr>
          <w:lang w:val="ru-RU"/>
        </w:rPr>
      </w:pP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84" w:right="556" w:bottom="3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28.02.2023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Древнейший Рим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02.03.2023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Завоевание Римом Италии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</w:t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8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Устройство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Римскойреспублики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листа»;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ВПР;</w:t>
            </w:r>
          </w:p>
        </w:tc>
      </w:tr>
      <w:tr w:rsidR="00B31F87" w:rsidRPr="00F67877">
        <w:trPr>
          <w:trHeight w:hRule="exact" w:val="2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Вторая война Рима сКарфагеном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3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исторической; картой; с; </w:t>
            </w:r>
            <w:r w:rsidRPr="00F67877">
              <w:rPr>
                <w:lang w:val="ru-RU"/>
              </w:rPr>
              <w:br/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; 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документами;;</w:t>
            </w:r>
          </w:p>
        </w:tc>
      </w:tr>
      <w:tr w:rsidR="00B31F8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господстваРима 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всемСредиземноморье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B31F87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Рабство в Древнем Риме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28.03.2023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Земельный закон братьевГракхов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30.03.2023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83" w:lineRule="auto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историческими; документами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Восстание Спартака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8" w:lineRule="auto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F67877">
              <w:rPr>
                <w:lang w:val="ru-RU"/>
              </w:rPr>
              <w:br/>
            </w:r>
            <w:proofErr w:type="spell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Единовластие Цезаря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>
        <w:trPr>
          <w:trHeight w:hRule="exact" w:val="7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Установление империи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 ВПР;</w:t>
            </w:r>
          </w:p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1900" w:h="16840"/>
          <w:pgMar w:top="284" w:right="556" w:bottom="31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060"/>
        <w:gridCol w:w="724"/>
        <w:gridCol w:w="1600"/>
        <w:gridCol w:w="1648"/>
        <w:gridCol w:w="1222"/>
        <w:gridCol w:w="1898"/>
      </w:tblGrid>
      <w:tr w:rsidR="00B31F87" w:rsidRPr="00F6787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Соседи Римской империи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6" w:after="0" w:line="278" w:lineRule="auto"/>
              <w:ind w:left="70" w:right="288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исторической; картой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 w:rsidRPr="00F6787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 Риме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императореНероне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историческими; документами;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иллюстрациями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Первые христиане и ихучения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Расцвет империи во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II</w:t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веке 1н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.э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B31F87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Вечный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город и егожители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27.04.2023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 ВПР;</w:t>
            </w:r>
          </w:p>
        </w:tc>
      </w:tr>
      <w:tr w:rsidR="00B31F87" w:rsidRPr="00F6787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Римская империя приКонстантине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работа с; </w:t>
            </w:r>
            <w:r w:rsidRPr="00F67877">
              <w:rPr>
                <w:lang w:val="ru-RU"/>
              </w:rPr>
              <w:br/>
            </w: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историческими; документами</w:t>
            </w:r>
            <w:proofErr w:type="gramStart"/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;;</w:t>
            </w:r>
            <w:proofErr w:type="gramEnd"/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Взятие Рима варварами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Римская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литература.Развитие наук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в; группах;;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Искусство Древнего Рима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в; группах;;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B31F8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67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ИТОГОВОЕОБОБЩЕНИЕ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 Тестирование; ;</w:t>
            </w:r>
          </w:p>
        </w:tc>
      </w:tr>
      <w:tr w:rsidR="00B31F8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ИТОГОВОЕОБОБЩЕНИЕ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30.05.2023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31F87">
        <w:trPr>
          <w:trHeight w:hRule="exact" w:val="798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Pr="00F67877" w:rsidRDefault="00F6787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6787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F678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F87" w:rsidRDefault="00B31F87"/>
        </w:tc>
      </w:tr>
    </w:tbl>
    <w:p w:rsidR="00B31F87" w:rsidRDefault="00B31F87">
      <w:pPr>
        <w:autoSpaceDE w:val="0"/>
        <w:autoSpaceDN w:val="0"/>
        <w:spacing w:after="0" w:line="14" w:lineRule="exact"/>
      </w:pPr>
    </w:p>
    <w:p w:rsidR="00B31F87" w:rsidRDefault="00B31F87">
      <w:pPr>
        <w:sectPr w:rsidR="00B31F87">
          <w:pgSz w:w="11900" w:h="16840"/>
          <w:pgMar w:top="284" w:right="556" w:bottom="11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31F87" w:rsidRDefault="00B31F87">
      <w:pPr>
        <w:autoSpaceDE w:val="0"/>
        <w:autoSpaceDN w:val="0"/>
        <w:spacing w:after="78" w:line="220" w:lineRule="exact"/>
      </w:pPr>
    </w:p>
    <w:p w:rsidR="00B31F87" w:rsidRDefault="00F6787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31F87" w:rsidRDefault="00F6787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31F87" w:rsidRPr="00F67877" w:rsidRDefault="00F6787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31F87" w:rsidRPr="00F67877" w:rsidRDefault="00F67877">
      <w:pPr>
        <w:autoSpaceDE w:val="0"/>
        <w:autoSpaceDN w:val="0"/>
        <w:spacing w:before="166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история. История Древнего мира. Методичес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кие рекомендации. 5 класс.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Авто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р(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ы): Шевченко Н. И.</w:t>
      </w:r>
    </w:p>
    <w:p w:rsidR="00B31F87" w:rsidRPr="00F67877" w:rsidRDefault="00F67877">
      <w:pPr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история. История Древнего мира. Проверочные и контрольные работы. 5 класс Авто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р(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ы):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Крючкова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Е. А.</w:t>
      </w:r>
    </w:p>
    <w:p w:rsidR="00B31F87" w:rsidRPr="00F67877" w:rsidRDefault="00F67877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история. История Древнего мира. Тетрадь для проектов и творческих работ. 5 класс. Авто</w:t>
      </w:r>
      <w:proofErr w:type="gram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ы):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А. А., Соколова Л. А., Артемов В. В.</w:t>
      </w:r>
    </w:p>
    <w:p w:rsidR="00B31F87" w:rsidRPr="00F67877" w:rsidRDefault="00F67877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Дмитрий Савкин: История Древнего мира. 5 класс. Материалы к каждому уроку. Проблемные задания. Тесты. ФГОС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31F87" w:rsidRPr="00F67877" w:rsidRDefault="00F67877">
      <w:pPr>
        <w:autoSpaceDE w:val="0"/>
        <w:autoSpaceDN w:val="0"/>
        <w:spacing w:before="166" w:after="0" w:line="281" w:lineRule="auto"/>
        <w:ind w:right="1728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F678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нформационно-образовательных ресурсов•</w:t>
      </w:r>
      <w:r w:rsidRPr="00F6787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ttp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/ Портал «Российское образование»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F678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ресурсов.</w:t>
      </w:r>
    </w:p>
    <w:p w:rsidR="00B31F87" w:rsidRPr="00F67877" w:rsidRDefault="00F67877">
      <w:pPr>
        <w:autoSpaceDE w:val="0"/>
        <w:autoSpaceDN w:val="0"/>
        <w:spacing w:before="70" w:after="0" w:line="271" w:lineRule="auto"/>
        <w:ind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1/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Кирилла и </w:t>
      </w:r>
      <w:proofErr w:type="spellStart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</w:t>
      </w:r>
    </w:p>
    <w:p w:rsidR="00B31F87" w:rsidRPr="00F67877" w:rsidRDefault="00B31F87">
      <w:pPr>
        <w:rPr>
          <w:lang w:val="ru-RU"/>
        </w:rPr>
        <w:sectPr w:rsidR="00B31F87" w:rsidRPr="00F678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F87" w:rsidRPr="00F67877" w:rsidRDefault="00B31F87">
      <w:pPr>
        <w:autoSpaceDE w:val="0"/>
        <w:autoSpaceDN w:val="0"/>
        <w:spacing w:after="78" w:line="220" w:lineRule="exact"/>
        <w:rPr>
          <w:lang w:val="ru-RU"/>
        </w:rPr>
      </w:pPr>
    </w:p>
    <w:p w:rsidR="00B31F87" w:rsidRPr="00F67877" w:rsidRDefault="00F67877">
      <w:pPr>
        <w:autoSpaceDE w:val="0"/>
        <w:autoSpaceDN w:val="0"/>
        <w:spacing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</w:t>
      </w: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ЕЛЬНОГО ПРОЦЕССА</w:t>
      </w:r>
    </w:p>
    <w:p w:rsidR="00B31F87" w:rsidRPr="00F67877" w:rsidRDefault="00F67877">
      <w:pPr>
        <w:autoSpaceDE w:val="0"/>
        <w:autoSpaceDN w:val="0"/>
        <w:spacing w:before="346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31F87" w:rsidRPr="00F67877" w:rsidRDefault="00F67877">
      <w:pPr>
        <w:autoSpaceDE w:val="0"/>
        <w:autoSpaceDN w:val="0"/>
        <w:spacing w:before="502" w:after="0" w:line="283" w:lineRule="auto"/>
        <w:ind w:right="5760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1 Учебные карты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2 Печатные пособия раздаточные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3.Печатные демонстрационные пособия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-фильмы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5.Компакт-диски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 xml:space="preserve">6.Интерактивные пособия </w:t>
      </w:r>
      <w:r w:rsidRPr="00F67877">
        <w:rPr>
          <w:lang w:val="ru-RU"/>
        </w:rPr>
        <w:br/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7.Комплекты карт, атласы по истории 5 класс.</w:t>
      </w:r>
    </w:p>
    <w:p w:rsidR="00B31F87" w:rsidRPr="00F67877" w:rsidRDefault="00F67877">
      <w:pPr>
        <w:autoSpaceDE w:val="0"/>
        <w:autoSpaceDN w:val="0"/>
        <w:spacing w:before="7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8.Общее и вспомогательное обору</w:t>
      </w: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дование для кабинета</w:t>
      </w:r>
    </w:p>
    <w:p w:rsidR="00B31F87" w:rsidRPr="00F67877" w:rsidRDefault="00F67877">
      <w:pPr>
        <w:autoSpaceDE w:val="0"/>
        <w:autoSpaceDN w:val="0"/>
        <w:spacing w:before="262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31F87" w:rsidRPr="00F67877" w:rsidRDefault="00F67877">
      <w:pPr>
        <w:autoSpaceDE w:val="0"/>
        <w:autoSpaceDN w:val="0"/>
        <w:spacing w:before="166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1 Классная магнитная доска.</w:t>
      </w:r>
    </w:p>
    <w:p w:rsidR="00B31F87" w:rsidRPr="00F67877" w:rsidRDefault="00F67877">
      <w:pPr>
        <w:autoSpaceDE w:val="0"/>
        <w:autoSpaceDN w:val="0"/>
        <w:spacing w:before="70" w:after="0" w:line="230" w:lineRule="auto"/>
        <w:rPr>
          <w:lang w:val="ru-RU"/>
        </w:rPr>
      </w:pPr>
      <w:r w:rsidRPr="00F67877">
        <w:rPr>
          <w:rFonts w:ascii="Times New Roman" w:eastAsia="Times New Roman" w:hAnsi="Times New Roman"/>
          <w:color w:val="000000"/>
          <w:sz w:val="24"/>
          <w:lang w:val="ru-RU"/>
        </w:rPr>
        <w:t>2 Настенная доска с приспособлением для крепления картинок.</w:t>
      </w:r>
    </w:p>
    <w:p w:rsidR="00B31F87" w:rsidRDefault="00F67877">
      <w:pPr>
        <w:autoSpaceDE w:val="0"/>
        <w:autoSpaceDN w:val="0"/>
        <w:spacing w:before="70" w:after="0"/>
        <w:ind w:right="8064"/>
      </w:pPr>
      <w:r>
        <w:rPr>
          <w:rFonts w:ascii="Times New Roman" w:eastAsia="Times New Roman" w:hAnsi="Times New Roman"/>
          <w:color w:val="000000"/>
          <w:sz w:val="24"/>
        </w:rPr>
        <w:t xml:space="preserve">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6 Раздаточный материал</w:t>
      </w:r>
    </w:p>
    <w:p w:rsidR="00B31F87" w:rsidRDefault="00B31F87">
      <w:pPr>
        <w:sectPr w:rsidR="00B31F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F67877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31F87"/>
    <w:rsid w:val="00B47730"/>
    <w:rsid w:val="00CB0664"/>
    <w:rsid w:val="00F6787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EED4-7AA8-46C9-A7BD-F21BFA13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7181</Words>
  <Characters>40935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Хорина </cp:lastModifiedBy>
  <cp:revision>2</cp:revision>
  <dcterms:created xsi:type="dcterms:W3CDTF">2013-12-23T23:15:00Z</dcterms:created>
  <dcterms:modified xsi:type="dcterms:W3CDTF">2022-10-04T11:25:00Z</dcterms:modified>
  <cp:category/>
</cp:coreProperties>
</file>