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Министерство образования Пензенской области</w:t>
      </w: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Отдел образования администрации Земетчинского района</w:t>
      </w:r>
    </w:p>
    <w:p w:rsidR="00905593" w:rsidRDefault="00905593" w:rsidP="0090559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593" w:rsidRPr="00753D95" w:rsidRDefault="00905593" w:rsidP="0090559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МОУ СОШ с.БольшаяИжмора</w:t>
      </w:r>
    </w:p>
    <w:tbl>
      <w:tblPr>
        <w:tblW w:w="108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90"/>
        <w:gridCol w:w="10590"/>
        <w:gridCol w:w="10590"/>
      </w:tblGrid>
      <w:tr w:rsidR="00B90D9F" w:rsidRPr="00A27990" w:rsidTr="0028776F">
        <w:trPr>
          <w:trHeight w:val="2927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0D9F" w:rsidRDefault="00B90D9F">
            <w:r w:rsidRPr="001B1191">
              <w:rPr>
                <w:rFonts w:ascii="LiberationSerif" w:hAnsi="LiberationSerif"/>
                <w:b/>
                <w:bCs/>
                <w:caps/>
                <w:color w:val="000000"/>
              </w:rPr>
              <w:object w:dxaOrig="15660" w:dyaOrig="41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7.5pt;height:195.75pt">
                  <v:imagedata r:id="rId5" o:title=""/>
                </v:shape>
              </w:objec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0D9F" w:rsidRDefault="00B90D9F">
            <w:r w:rsidRPr="001B1191">
              <w:rPr>
                <w:rFonts w:ascii="LiberationSerif" w:hAnsi="LiberationSerif"/>
                <w:b/>
                <w:bCs/>
                <w:caps/>
                <w:color w:val="000000"/>
              </w:rPr>
              <w:object w:dxaOrig="15660" w:dyaOrig="4159">
                <v:shape id="_x0000_i1026" type="#_x0000_t75" style="width:877.5pt;height:195.75pt">
                  <v:imagedata r:id="rId5" o:title=""/>
                </v:shape>
              </w:objec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0D9F" w:rsidRDefault="00B90D9F">
            <w:r w:rsidRPr="001B1191">
              <w:rPr>
                <w:rFonts w:ascii="LiberationSerif" w:hAnsi="LiberationSerif"/>
                <w:b/>
                <w:bCs/>
                <w:caps/>
                <w:color w:val="000000"/>
              </w:rPr>
              <w:object w:dxaOrig="15660" w:dyaOrig="4159">
                <v:shape id="_x0000_i1027" type="#_x0000_t75" style="width:877.5pt;height:195.75pt">
                  <v:imagedata r:id="rId5" o:title=""/>
                </v:shape>
              </w:object>
            </w:r>
          </w:p>
        </w:tc>
      </w:tr>
    </w:tbl>
    <w:p w:rsidR="00905593" w:rsidRDefault="00905593" w:rsidP="009055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05593" w:rsidRPr="00753D95" w:rsidRDefault="00905593" w:rsidP="009055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53D95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753D95">
        <w:rPr>
          <w:rFonts w:ascii="LiberationSerif" w:hAnsi="LiberationSerif"/>
          <w:b/>
          <w:bCs/>
          <w:caps/>
          <w:lang w:eastAsia="ru-RU"/>
        </w:rPr>
        <w:br/>
      </w: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учебного предмета</w:t>
      </w: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«География»</w:t>
      </w: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7</w:t>
      </w:r>
      <w:r w:rsidRPr="00753D95">
        <w:rPr>
          <w:rFonts w:ascii="Times New Roman" w:hAnsi="Times New Roman"/>
          <w:sz w:val="24"/>
          <w:szCs w:val="24"/>
          <w:lang w:eastAsia="ru-RU"/>
        </w:rPr>
        <w:t xml:space="preserve"> класса основного общего образования</w:t>
      </w: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на 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2022--2023</w:t>
      </w:r>
      <w:r w:rsidRPr="00753D95">
        <w:rPr>
          <w:rFonts w:ascii="Times New Roman" w:hAnsi="Times New Roman"/>
          <w:sz w:val="24"/>
          <w:szCs w:val="24"/>
          <w:lang w:eastAsia="ru-RU"/>
        </w:rPr>
        <w:t> учебный год</w:t>
      </w: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Составитель: </w:t>
      </w:r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Васюнькова Валентина С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тепановна</w:t>
      </w:r>
    </w:p>
    <w:p w:rsidR="00905593" w:rsidRPr="00753D95" w:rsidRDefault="00905593" w:rsidP="0090559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:rsidR="00905593" w:rsidRDefault="00905593" w:rsidP="0090559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905593" w:rsidRDefault="00905593" w:rsidP="00B90D9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905593" w:rsidRPr="00753D95" w:rsidRDefault="00905593" w:rsidP="0090559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с.БольшаяИжмора</w:t>
      </w:r>
      <w:r w:rsidRPr="00753D95">
        <w:rPr>
          <w:rFonts w:ascii="Times New Roman" w:hAnsi="Times New Roman"/>
          <w:sz w:val="24"/>
          <w:szCs w:val="24"/>
          <w:lang w:eastAsia="ru-RU"/>
        </w:rPr>
        <w:t> 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</w:t>
      </w:r>
      <w:r w:rsidR="009055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своения учебного предмета в 7 классе.</w:t>
      </w:r>
    </w:p>
    <w:p w:rsidR="006A01E4" w:rsidRPr="00E73748" w:rsidRDefault="006A01E4" w:rsidP="00B02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ответственное отношение к учению, готов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и способность к саморазвитию, осо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знанному выбору жизненных целей и смыслов с учетом требований ФГОС по образователь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области «Познавательное развитие»;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целостного мировоззрения, со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ответствующего современному уровню разви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тия науки;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реализация установок здорового образа жиз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ни; понимание ценности здорового и без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опасног</w:t>
      </w:r>
      <w:r w:rsidR="00905593">
        <w:rPr>
          <w:rFonts w:ascii="Times New Roman" w:hAnsi="Times New Roman"/>
          <w:color w:val="000000"/>
          <w:sz w:val="24"/>
          <w:szCs w:val="24"/>
          <w:lang w:eastAsia="ru-RU"/>
        </w:rPr>
        <w:t>о образа жизни; овладение здоро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вьесберегающими технологиями в учебной деятельности;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приобретение опыта участия в социально зна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чимой деятельности;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потребности и готовности к само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образованию, в том числе в рамках самостоя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 выбранных направлений образования вне школьной программы;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коммуникативной компетентности в процессе образовательной, общественно-полезной, учебно-исследовательской, твор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экологического мышления; умение оценивать свою деятельность и по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ступки окружающих с точки зрения сохране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окружающей среды.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 УУД </w:t>
      </w: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решать проблемные задачи; владеть основами исследовательской и проектной деятельности;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давать определения понятий, выделять наибо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лее существенные признаки объектов и явле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ний, обобщать, сравнивать, самостоятельно выбирать основания и критерии для класси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фикации;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работать с разными источниками информа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ции, анализировать и оценивать информа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цию, преобразовывать ее из одной формы в другую;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находить информацию в различных источни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ках, оценивать ее достоверность;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создавать, применять и преобразовывать зна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 и символы для решения учебных и позна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вательных задач;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составлять сообщения на основе обобщения материала учебника и дополнительной лите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ратуры;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развивать ИКТ-компетентность;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строить логические рассуждения и умозаклю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чения, устанавливать причинно-следственные связи, делать выводы;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УУД: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самостоятельно определять цели своего обуче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ния, ставить и формулировать для себя новые учебные задачи;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планировать пути достижения целей, осознан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выбирать наиболее эффективные способы решения поставленной задачи;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работать в соответствии с предложенным или составленным планом;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ей деятельности по достижению результата, корректировать свои действия в соответствии с изменяющейся ситуацией;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владеть основами самоконтроля и самооцен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применять эти навыки при принятии ре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шений и осуществлении осознанного выбора в учебной и познавательной деятельности;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адекватно оценивать собственную деятель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и деятельность одноклассников;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УУД: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организовывать сотрудничество в процессе совместной деятельности, работать в группе;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осознанно использовать речевые средства для выражения своих мыслей и потребностей, для аргументации своей позиции;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участвовать в дискуссии, свободно выска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зывать суждения по обсуждаемой проблеме, подтверждая их фактами;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слушать и слышать другое мнение, уважитель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и доброжелательно относиться к другому человеку и его мнению.</w:t>
      </w:r>
    </w:p>
    <w:p w:rsidR="006A01E4" w:rsidRPr="00E73748" w:rsidRDefault="006A01E4" w:rsidP="00B02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767676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i/>
          <w:iCs/>
          <w:color w:val="767676"/>
          <w:sz w:val="24"/>
          <w:szCs w:val="24"/>
          <w:lang w:eastAsia="ru-RU"/>
        </w:rPr>
        <w:t>Предметные результаты: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называть, показывать и описывать основные географические объекты, выделять их суще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ственные признаки;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называть и объяснять географические законо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мерности природных и социальных процессов;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выявлять основные особенности хозяйствен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деятельности населения различных стран и регионов;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объяснять значение ключевых понятий курса;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работать с основными источниками геогра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фической информации (географическими картами, схемами, картосхемами и т. д.);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работать с контурной картой;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составлять комплексную характеристику стран и территорий;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приводить примеры единства и взаимосвязей компонентов природы и социальных явлений;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знать основные правила поведения в приро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де, осуществлять на практике меры по охране природы, анализировать и оценивать послед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ствия воздействия человека на природу;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формулировать правила здорового и безопас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образа жизни и применять их на практике.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географии к концу 7 класса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 </w:t>
      </w: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различать, описывать и анализировать геогра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фические процессы и яатения, определяющие особенности природы и населения материков и океанов, отдельных регионов и стран;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сравнивать особенности природы и населе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ния, материальной и духовной культуры ре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гионов и отдельных стран;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оценивать особенности взаимодействия при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роды и общества в пределах отдельных терри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торий;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описывать положение и взаиморасположение географических объектов на карте;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распознавать и объяснять особенности ком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понентов природы отдельных территорий;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создавать письменные тексты и устные сооб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щения об особенностях природы, населения и хозяйства изученных стран на основе не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скольких источников информации, сопрово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ждать выступление презентацией.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получат </w:t>
      </w: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возможность научиться: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выдвигать гипотезы о связях и закономерно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стях событий, процессов, объектов, происхо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дящих в географической оболочке;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сопоставлять различные научные точки зре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о причинах происходящих глобальных изменений климата;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оценивать положительные и негативные по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следствия глобальных изменений климата для отдельных регионов и стран;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• объяснять закономерности размещения на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селения и хозяйства отдельных территорий в связи с природными и социально-эконо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мическими факторами.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01E4" w:rsidRPr="00905593" w:rsidRDefault="006A01E4" w:rsidP="009055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252525"/>
          <w:sz w:val="24"/>
          <w:szCs w:val="24"/>
          <w:lang w:eastAsia="ru-RU"/>
        </w:rPr>
        <w:br/>
      </w:r>
      <w:r w:rsidRPr="00E73748">
        <w:rPr>
          <w:rFonts w:ascii="Times New Roman" w:hAnsi="Times New Roman"/>
          <w:color w:val="252525"/>
          <w:sz w:val="24"/>
          <w:szCs w:val="24"/>
          <w:lang w:eastAsia="ru-RU"/>
        </w:rPr>
        <w:br/>
      </w: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</w:t>
      </w:r>
      <w:r w:rsidR="009055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ержание учебного предмета.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изучения предмета «География» в 7 классе учащиеся осваивают следующие основные знания.</w:t>
      </w:r>
    </w:p>
    <w:p w:rsidR="006A01E4" w:rsidRPr="00E73748" w:rsidRDefault="006A01E4" w:rsidP="00B02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252525"/>
          <w:sz w:val="24"/>
          <w:szCs w:val="24"/>
          <w:shd w:val="clear" w:color="auto" w:fill="FFFFFF"/>
          <w:lang w:eastAsia="ru-RU"/>
        </w:rPr>
        <w:t>Введение (3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Введение в изучение курса «География материков и океанов»: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задачи и содержание курса; знакомство со структурой учебника и формами работы; значение географических знаний для человека; материки и океаны; части света.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Как люди открывали и изучали Землю: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география в древности и в античном мире; представления мыслителей и ученых древности о строении окружающего их мира (Геродот, Эратосфен, Аристотель, Птолемей); географические знания в раннем Средневековье (М. Поло, А. Никитин); эпоха Великих географических открытий (В. да Гама, X.Колумб, Ф. Магеллан); первые научные экспедиции (С. Дежнев, Дж. Кук); научные экспедиции XIX в. (П.П. Се-менов-Тянь-Шаньский, Д. Ливингстон, Ф. Нансен, Р. Амундсен, Р. Скотт); современные знания о Земле.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Источники географической информации и географические методы изучения окружающей среды: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полевые исследования; картографический и исторический методы; современная космическая съемка; системный подход в исследовании Земли.</w:t>
      </w:r>
    </w:p>
    <w:p w:rsidR="006A01E4" w:rsidRPr="00E73748" w:rsidRDefault="006A01E4" w:rsidP="00B02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Раздел I. Главные особенности природы Земли (9 часов)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Литосфера и рельеф Земли (2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Происхождение материков и океанов: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строение материковой и океанической земной коры; лито-сферные плиты и их границы; карта строения земной коры; эпохи складчатости; сейсмические пояса Земли.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Рельеф Земли: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крупнейшие (планетарные) формы рельефа; крупные формы рельефа; платформы; средние и мелкие формы рельефа; влияние рельефа на природу и жизнь людей; опасные природные явления.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Атмосфера и климаты Земли (2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Распределение температуры воздуха и осадков на Земле; воздушные массы: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причины, влияющие на формирование климата; пояса атмосферного давления; общая циркуляция атмосферы; постоянные ветры; характер подстилающей поверхности.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Климатические пояса: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основные климатические пояса Земли; воздушные массы; основные характеристики климатических поясов; климат и человек.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Гидросфера. Мировой океан – главная часть гидросферы (2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Воды Мирового океана; течения: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роль гидросферы в жизни Земли; влияние воды на состав земной коры и образование рельефа; роль воды в формировании климата; вода — необходимое условие для существования жизни; роль воды в хозяйственной деятельности человека; свойства вод Мирового океана; водные массы; поверхностные течения в океане.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Жизнь в океане; взаимодействие океана с атмосферой и сушей: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роль Мирового океана в жизни нашей планеты; влияние поверхностных течений на климат; влияние суши на Мировой океан.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Географическая оболочка (3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Строение и свойства географической оболочки: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компоненты географической оболочки; особенности ее строения; основные свойства географической оболочки; круговорот веществ и энергии; формирование природно-территориальных комплексов.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Природные комплексы суши и океана: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взаимодействие между природными комплексами; разнообразие природных комплексов; антропогенные природные комплексы.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Природная зональность: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природных зон; закономерности размещения природных зон на Земле; широтная зональность и высотная поясность.</w:t>
      </w:r>
    </w:p>
    <w:p w:rsidR="006A01E4" w:rsidRPr="00E73748" w:rsidRDefault="006A01E4" w:rsidP="00B02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Раздел II. Население земли (3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Численность населения и размещение людей на Земле: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численность населения Земли; причины, влияющие на численность населения; естественный прирост населения; размещение людей на Земле.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Народы и религии мира: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расы; этносы; мировые и национальные религии; культурно-исторические регионы мира; страны мира.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Хозяйственная деятельность людей; городское и сельское население: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основные виды хозяйственной деятельности и их влияние на природные комплексы; городское и сельское население.</w:t>
      </w:r>
    </w:p>
    <w:p w:rsidR="006A01E4" w:rsidRPr="00E73748" w:rsidRDefault="006A01E4" w:rsidP="00B02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Раздел III. Океаны и материки </w:t>
      </w:r>
      <w:r w:rsidR="00905593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(50</w:t>
      </w:r>
      <w:r w:rsidRPr="00E73748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час)</w:t>
      </w:r>
    </w:p>
    <w:p w:rsidR="006A01E4" w:rsidRPr="00E73748" w:rsidRDefault="00905593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Океаны (4</w:t>
      </w:r>
      <w:r w:rsidR="006A01E4"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Тихий и Индийский океаны: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Тихий океан — самый большой и самый древний из океанов на Земле; особенности географического положения Тихого и Индийского океанов; история исследования; рельеф, климат и воды; органический мир; виды хозяйственной деятельности в океанах.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Атлантический и Северный Ледовитый океаны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географическое положение и история исследования Атлантического океана. Рельеф, климат и воды. Органический мир. Виды хозяйственной деятельности в Атлантическом океане. Экологические проблемы. Северный Ледовитый океан — самый маленький океан на Земле. Географическое 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положение. Из истории исследования Северного Ледовитого океана. Рельеф, климат и воды. Органический мир. Виды хозяйственной деятельности в океане.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Южные материки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Общие особенности природы южных материков: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положение; рельеф; климат; внутренние воды; растительный и животный мир.</w:t>
      </w:r>
    </w:p>
    <w:p w:rsidR="006A01E4" w:rsidRPr="00E73748" w:rsidRDefault="00905593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Африка (9 </w:t>
      </w:r>
      <w:r w:rsidR="006A01E4"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Географическое положение и исследования Африки: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географического положения; исследования Африки зарубежными и русскими путешественниками и учеными.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Рельеф и полезные ископаемые Африки: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основных форм рельефа под влиянием внутренних и внешних процессов; полезные ископаемые.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Климат Африки: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климатические пояса Африки; распределение температур воздуха; Африка — самый жаркий материк на Земле; распределение осадков.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Внутренние воды Африки: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внутренние воды; основные речные системы; озера; значение внутренних вод для хозяйственной деятельности человека.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Природные зоны Африки: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экваториальные леса в Африке; саванны; тропические пустыни; годовые нормы осадков, почвы, растительный и животный мир.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Влияние человека на природу Африки: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воздействие человека на природу Африки; стихийные бедствия; заповедники и национальные парки.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Население и политическая карта Африки: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Африка - прародина человека; народы Африки; численность и размещение населения; современная политическая карта континента.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Северной Африки; Алжир: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общая характеристика стран Северной Африки; географическое положение, природа; население, хозяйство; проблемы и перспективы развития; Алжир как одно из крупных развивающихся государств Северной Африки.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Западной и Центральной Африки; Нигерия: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общая характеристика стран Западной и Центральной Африки; особенности географического положения, природы; население, хозяйство; проблемы и перспективы развития; Нигерия — самая большая по численности населения страна Африки.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Восточной Африки; Эфиопия: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общая характеристика стран Восточной Африки; географическое положение, природа, население и хозяйство Эфиопии; проблемы и перспективы развития страны.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Южной Африки; ЮАР: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общая характеристика стран Южной Африки; географическое положение, природа, население и хозяйство Южно-Африканской Республики.</w:t>
      </w:r>
    </w:p>
    <w:p w:rsidR="006A01E4" w:rsidRPr="00E73748" w:rsidRDefault="00905593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Австралия и Океания (5 </w:t>
      </w:r>
      <w:r w:rsidR="006A01E4"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Географическое положение и история открытия Австралии; рельеф и полезные ископаемые: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географическое положение и температурные условия; Большой Барьерный риф; история исследования и освоения Австралии; рельеф и полезные ископаемые.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Климат и внутренние воды Австралии; органический мир и природные зоны.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Климат и распределение осадков на материке; Австралия — самый сухой материк; сеть временных пересыхающих рек; резкое колебание уровня воды в реках и озерах; своеобразие органического мира Австралии; растения и животные — эндемики; природные зоны; влияние человека на природу материка.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Австралийский Союз: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коренное население Австралии и переселенцы; хозяйство; воздействие человека на природную среду во время колонизации; изменение природы человеком.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Океания: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положение; особенности природы; население и страны; культура полинезийцев.</w:t>
      </w:r>
    </w:p>
    <w:p w:rsidR="006A01E4" w:rsidRPr="00E73748" w:rsidRDefault="00905593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Южная Америка (7</w:t>
      </w:r>
      <w:r w:rsidR="006A01E4"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Географическое положение, история открытия и исследования Южной Америки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: географическое положение Южной Америки; экспедиции к новым землям в эпоху Великих географических открытий; исследователи Южной Америки; русские экспедиции на материк.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Рельеф и полезные ископаемые Южной Америки: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части рельефа Южной Америки — равнины и горные цепи; Анды как самые длинные горные цепи суши; рельеф плоскогорий; полезные ископаемые.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Климат и внутренние воды Южной Америки: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климатические пояса; высокогорный климат Анд; Южная Америка — самый влажный материк на Земле; распределение осадков и внутренние воды; роль рек в жизни населения.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Природные зоны Южной Америки: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сельвы; разнообразие и богатство животного мира; пустыни и полупустыни; саванны и субтропические степи; высотная поясность в Андах; изменение природы человеком; проблема охраны природы Южной Америки.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Население Южной Америки: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народы Южной Америки; гипотезы заселения материка; древние индийские цивилизации; завоевание материка Испанией и Португалией; современная политическая карта.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востока материка; Бразилия: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Бразилия - крупнейшая по площади и по населению страна мира; особенности географического положения, природы, населения и хозяйства Бразилии; Аргентина — развитая в хозяйственном отношении страна материка; природа и население Аргентины.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Анд. Перу: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географического положения и природы Перу; население и хозяйство Республики Перу.</w:t>
      </w:r>
    </w:p>
    <w:p w:rsidR="006A01E4" w:rsidRPr="00E73748" w:rsidRDefault="00905593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Антарктида (2</w:t>
      </w:r>
      <w:r w:rsidR="006A01E4"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Географическое положение, природа Антарктиды; открытие и исследование материка: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природы Антарктиды; географическое положение материка; открытие и первые исследования; первая русская антарктическая экспедиция; современные исследования Антарктиды; ледниковый покров; подледный рельеф; климат; органический мир: правовое положение материка.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Северные материки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Общие особенности природы северных материков: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 и рельеф; древнее оледенение; климат, внутренние воды и природные зоны Северных материков.</w:t>
      </w:r>
    </w:p>
    <w:p w:rsidR="006A01E4" w:rsidRPr="00E73748" w:rsidRDefault="00905593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Северная Америка (7</w:t>
      </w:r>
      <w:r w:rsidR="006A01E4"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Географическое положение; история открытия и исследования Северной Америки: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 Северной Америки; история открытия; русские исследователи Северо-Западной Америки.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Рельеф и полезные ископаемые Северной Америки: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рельеф поверхности Северной Америки; ледниковые и карстовые рельефообразующие процессы; размещение основных форм рельефа; полезные ископаемые.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Климат и внутренние воды Северной Америки: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климата Северной Америки; климатические пояса; влияние климата на характер рельефа; основные речные и озерные системы равнин Аппалачей; реки и озера Кордильер.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Природные зоны и население Северной Америки: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арктические пустыни, тундра, тайга, смешанные леса, степи; изменение природы человеком; население Северной Америки.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Канада: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положение, природа, население, хозяйство и внутрирегиональные различия Канады.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Соединенные Штаты Америки: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географического положения, природы, населения и хозяйства США; влияние хозяйственной деятельности человека на природу страны.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Средняя Америка. Мексика: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общая характеристика Средней Америки; географическое положение, природа, население и хозяйство Мексики.</w:t>
      </w:r>
    </w:p>
    <w:p w:rsidR="006A01E4" w:rsidRPr="00E73748" w:rsidRDefault="00905593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Евразия (16</w:t>
      </w:r>
      <w:r w:rsidR="006A01E4"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Географическое положение; исследования Центральной Азии: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 материка;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очертания берегов; заслуги русских ученых и путешественников в исследовании Центральной Азии.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Рельеф и полезные ископаемые Евразии: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основные формы и особенности рельефа; области землетрясений и вулканов; полезные ископаемые; запасы нефти и природного газа.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Климат и внутренние воды Евразии: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климатические условия; климатические пояса и области; влияние климата на хозяйственную деятельность человека; распределение внутренних вод; территории внутреннего стока; реки и озера Евразии; современное оледенение и многолетняя мерзлота.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Природные зоны, народы и страны Евразии: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тайга, смешанные и широколиственные леса, субтропические леса и пустыни, муссонные (переменно-влажные) леса, субэкваториальные и экваториальные леса; высотная поясность в Гималаях и Альпах; народы Евразии; политическая карта; регионы Европы и Азии.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Северной Европы: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состав, географическое положение, природа, население и хозяйство региона; особенности рельефа.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Западной Европы; Великобритания, Франция, Германия: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стран Западной Европы; географическое положение, природа, население и хозяйство Великобритании, Франции, Германии; объекты Всемирного наследия на территории Западной Европы.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Восточной Европы: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положение, природа, население и хозяйство Польши, Чехии, Словакии, Венгрии, Румынии; страны Балтии; Белоруссия; Украина; Молдавия.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Южной Европы; Италия: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общая характеристика региона; географическое положение, природа, население и хозяйство Италии.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Юго-Западной Азии: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состав, географическое положение, природа, население и хозяйство региона; особенности климатического положения; Армения; Грузия; Азербайджан.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Страны Центральной Азии: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географическое положение, природа, население, хозяйство стран Центральной Азии; внутрирегиональные различия между Казахстаном и другими странами региона (Узбекистан, Киргизия, Таджикистан, Туркмения, Монголия).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Восточной Азии; Китай: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общая характеристика региона; особенности географического положения, природы, населения и хозяйства Китая; восточный и Западный Китай.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Япония: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географическое положение, природа, население и хозяйство Японии; объекты Всемирного наследия на территории страны.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Южной Азии; Индия: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общая характеристика региона; географическое положение, природа, население и хозяйство Индии.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Страны Юго-Восточной Азии; Индонезия: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 Состав стран Юго-Восточной Азии. Географическое положение, природа, население, хозяйство, проблемы и перспективы развития Индонезии.</w:t>
      </w:r>
    </w:p>
    <w:p w:rsidR="006A01E4" w:rsidRPr="00E73748" w:rsidRDefault="006A01E4" w:rsidP="00B02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Раздел IV. Геог</w:t>
      </w:r>
      <w:r w:rsidR="00905593">
        <w:rPr>
          <w:rFonts w:ascii="Times New Roman" w:hAnsi="Times New Roman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рафическая оболочка — наш дом (3</w:t>
      </w:r>
      <w:bookmarkStart w:id="0" w:name="_GoBack"/>
      <w:bookmarkEnd w:id="0"/>
      <w:r w:rsidRPr="00E73748">
        <w:rPr>
          <w:rFonts w:ascii="Times New Roman" w:hAnsi="Times New Roman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 xml:space="preserve"> часа)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Закономерности географической оболочки: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деле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географической оболочки на природные зоны и высотные пояса; целостность географической оболочки; ритмические явления в географической оболочке; географическая зональность.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Взаимодействие природы и общества: 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t>значение природных богатств; влияние природы на условия жизни людей; экологический кризис; геоэкология; влияние хозяйственной деятельности людей на при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роду; мировые экологические проблемы; экологи</w:t>
      </w: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ческая карта.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01E4" w:rsidRPr="00E73748" w:rsidRDefault="006A01E4" w:rsidP="00B02B3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6A01E4" w:rsidRPr="00E73748" w:rsidRDefault="006A01E4" w:rsidP="00B02B3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6"/>
        <w:gridCol w:w="3853"/>
        <w:gridCol w:w="1574"/>
        <w:gridCol w:w="1903"/>
        <w:gridCol w:w="1564"/>
      </w:tblGrid>
      <w:tr w:rsidR="006A01E4" w:rsidRPr="00E73748" w:rsidTr="00B02B34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5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контрольные, практические, итоговые тестовые работы и т. д.</w:t>
            </w:r>
          </w:p>
        </w:tc>
      </w:tr>
      <w:tr w:rsidR="006A01E4" w:rsidRPr="00E73748" w:rsidTr="00B02B3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A01E4" w:rsidRPr="00E73748" w:rsidRDefault="006A01E4" w:rsidP="00B02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A01E4" w:rsidRPr="00E73748" w:rsidRDefault="006A01E4" w:rsidP="00B02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A01E4" w:rsidRPr="00E73748" w:rsidRDefault="006A01E4" w:rsidP="00B02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тестовые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ОСОБЕННОСТИ ПРИРОДЫ ЗЕМЛИ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Литосфера и рельеф Земли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Атмосфера и климаты Земли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Гидросфера. Мировой океан – главная часть гидросферы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ОКЕАНЫ И МАТЕРИКИ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52B79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52B79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52B79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52B79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52B79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52B79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05593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05593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E4" w:rsidRPr="00E73748" w:rsidTr="00B02B34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ОБОЛОЧКА – НАШ ДОМ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952B79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01E4" w:rsidRPr="00E73748" w:rsidTr="00B02B34">
        <w:trPr>
          <w:trHeight w:val="285"/>
        </w:trPr>
        <w:tc>
          <w:tcPr>
            <w:tcW w:w="4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01E4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52B79" w:rsidRDefault="00952B79" w:rsidP="00B02B3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2B79" w:rsidRDefault="00952B79" w:rsidP="00B02B3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7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географии в 7 классе.</w:t>
      </w:r>
    </w:p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79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4"/>
        <w:gridCol w:w="6398"/>
        <w:gridCol w:w="1273"/>
        <w:gridCol w:w="1094"/>
      </w:tblGrid>
      <w:tr w:rsidR="006A01E4" w:rsidRPr="00E73748" w:rsidTr="005E291B">
        <w:trPr>
          <w:gridAfter w:val="1"/>
          <w:wAfter w:w="1100" w:type="dxa"/>
          <w:trHeight w:val="454"/>
        </w:trPr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6A01E4" w:rsidRPr="00E73748" w:rsidRDefault="006A01E4" w:rsidP="00131E8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 w:rsidR="006A01E4" w:rsidRPr="00E73748" w:rsidTr="005E291B">
        <w:trPr>
          <w:gridAfter w:val="1"/>
          <w:wAfter w:w="1100" w:type="dxa"/>
          <w:trHeight w:val="31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A01E4" w:rsidRPr="00E73748" w:rsidRDefault="006A01E4" w:rsidP="00B02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A01E4" w:rsidRPr="00E73748" w:rsidRDefault="006A01E4" w:rsidP="00B02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A01E4" w:rsidRPr="00E73748" w:rsidRDefault="006A01E4" w:rsidP="00B02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изучают в курсе географии материков и океанов.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люди открывали мир.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 – особый источник географических знаний.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№1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«Составление характеристики карты. Комплексные карты».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и строение литосферы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2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«Определение по карте направлений передвижения литосферных плит».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Рельеф Земли.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3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«Формы рельефа, их строение и возраст, характерные полезные ископаемые».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Климатообразующие факторы.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Климатические пояса Земли.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Мировой океан – главная часть гидросферы.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в океане. Взаимодействие океана с атмосферой и сушей.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Географическая оболочка планеты.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72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комплексы – составные части географической оболочки. Природная зональность.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21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Обобщение и контроль знаний по теме</w:t>
            </w: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«Главные особенности природы Земли»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60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и размещение населения Земли.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E73748">
        <w:trPr>
          <w:trHeight w:val="688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и религии мира.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48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Тихий океан. Индийский океан.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Атлантический океан. Северный Ледовитый океан.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90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Географическое положение. Исследования Африки.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4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 Обучение определению географического положения материка».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Рельеф и полезные ископаемые.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5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«Обозначение на контурной карте крупных форм рельефа и месторождений полезных ископаемых».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Климат.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6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«Составление географического описания климата».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Внутренние воды Африки.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№7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«Описание крупных речных систем».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 Африки.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8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«Характеристика природных зон материка».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человека на природу. Население Африки.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Северной Африки. Алжир.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№9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«Описание природных условий, населения и его хозяйственной деятельности одной из стран ( по выбору)».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Западной и Центральной Африки. Нигерия.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Восточной Африки. Эфиопия.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Страны Южной Африки. Южно – Африканская </w:t>
            </w: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Обобщение и контроль знаний по теме </w:t>
            </w: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„Африка“.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Австралия: географическое положение и история открытия материка.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10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«Определение географического положения материка и сравнение с ГП Африки».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Климат. Внутренние воды. Природные зоны Австралии.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11 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«Характеристика основных компонентов природы в сравнении с Африкой».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Австралийский союз.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Океания. Природа, население и страны.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Южная Америка: географическое положение. История открытия и исследования.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12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«Определение по карте и нанесение на контурную карту элементов, характеризующих ГП материка».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Климат. Внутренние воды Южной Америки.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№13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 Описание крупных речных систем».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 Южной Америки.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№14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 Характеристика природных зон материка».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Южной Америки.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востока материка. Бразилия.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15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«Описание природных условий, населения и его хозяйственной деятельности одной из стран ( по выбору)».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Анд. Перу.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Обобщение и контроль знаний по теме</w:t>
            </w:r>
            <w:r w:rsidRPr="00E7374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„Южная Америка“.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Северная Америка: географическое положение, история открытия и исследования материка.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16 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«Определение по карте и нанесение на контурную карту элементов, характеризующих ГП материка».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Рельеф и полезные ископаемые Северной Америки.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Климат Северной Америки.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Пр. р. № 17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«Сравнение климата отдельных частей материка, расположенных в одном климатическом поясе».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Внутренние воды Северной Америки.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18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«Описание крупных речных систем».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зоны. Население.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№19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«Характеристика природных зон материка».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Канада. Соединенные Штаты Америки.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Северная Америка. Мексика.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Обобщение и контроль знаний по теме </w:t>
            </w: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„Северная Америка“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Евразия: географическое положение и история исследования материка.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20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«Определение по карте и нанесение на контурную карту элементов, характеризующих ГП материка».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рельефа, его развитие.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Климат Евразии.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№21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«Составление географического описания климата».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Внутренние воды Евразии.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22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«Описание крупных речных систем».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 Евразии.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 23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«Сравнение природных зон по 40-ой параллели в Евразии и Северной Америке».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и страны Евразии.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№24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«Составление каталога стран Европы и Азии, группировка их по различным признакам».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Северной Европы.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Пр. р. №25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«Описание природных условий, населения и его хозяйственной деятельности одной из стран ( по выбору)».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Западной Европы. Великобритания.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Франция. Германия.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Восточной Европы.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Южной Европы. Италия.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Юго-Западной и Центральной Азии.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Восточной Азии (Китай, Япония).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Пр. р. № 26</w:t>
            </w:r>
            <w:r w:rsidRPr="00E737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«Описание природных условий, населения и его хозяйственной деятельности одной из стран ( по выбору)».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27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Южной Азии. Индия.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405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Юго-Восточной Азии. Индонезия.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Итоговые тестовые задания по курсу</w:t>
            </w: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География материков и океанов».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СНГ (Закавказье и Средняя Азия).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Закономерности развития географической оболочки.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E4" w:rsidRPr="00E73748" w:rsidTr="005E291B">
        <w:trPr>
          <w:trHeight w:val="44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1E4" w:rsidRPr="00E73748" w:rsidRDefault="006A01E4" w:rsidP="00B02B3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01E4" w:rsidRPr="00E73748" w:rsidRDefault="006A01E4" w:rsidP="00B02B3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01E4" w:rsidRPr="00E73748" w:rsidRDefault="006A01E4">
      <w:pPr>
        <w:rPr>
          <w:rFonts w:ascii="Times New Roman" w:hAnsi="Times New Roman"/>
          <w:sz w:val="24"/>
          <w:szCs w:val="24"/>
        </w:rPr>
      </w:pPr>
    </w:p>
    <w:sectPr w:rsidR="006A01E4" w:rsidRPr="00E73748" w:rsidSect="0097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521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286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802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1CD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049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8E1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2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AB3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1A4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981E7C"/>
    <w:multiLevelType w:val="multilevel"/>
    <w:tmpl w:val="588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270BE"/>
    <w:multiLevelType w:val="multilevel"/>
    <w:tmpl w:val="085E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380F41"/>
    <w:multiLevelType w:val="multilevel"/>
    <w:tmpl w:val="C14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B34"/>
    <w:rsid w:val="00131E8B"/>
    <w:rsid w:val="00520183"/>
    <w:rsid w:val="005E291B"/>
    <w:rsid w:val="006A01E4"/>
    <w:rsid w:val="00905593"/>
    <w:rsid w:val="00952B79"/>
    <w:rsid w:val="0097020E"/>
    <w:rsid w:val="00B02B34"/>
    <w:rsid w:val="00B90D9F"/>
    <w:rsid w:val="00BA781C"/>
    <w:rsid w:val="00C46685"/>
    <w:rsid w:val="00E73748"/>
    <w:rsid w:val="00F4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2020-09-07T13:43:00Z</dcterms:created>
  <dcterms:modified xsi:type="dcterms:W3CDTF">2012-07-10T20:51:00Z</dcterms:modified>
</cp:coreProperties>
</file>