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1A" w:rsidRDefault="00DE671A" w:rsidP="00A513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E671A" w:rsidRDefault="00DE671A" w:rsidP="00A513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Министерство образования Пензенской области</w:t>
      </w: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Отдел образования администрации Земетчинского района</w:t>
      </w:r>
    </w:p>
    <w:p w:rsidR="008A0423" w:rsidRDefault="008A0423" w:rsidP="008A0423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423" w:rsidRPr="00753D95" w:rsidRDefault="008A0423" w:rsidP="008A0423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МОУ СОШ с.БольшаяИжмора</w:t>
      </w:r>
    </w:p>
    <w:tbl>
      <w:tblPr>
        <w:tblW w:w="108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35"/>
        <w:gridCol w:w="186"/>
        <w:gridCol w:w="186"/>
      </w:tblGrid>
      <w:tr w:rsidR="008A0423" w:rsidRPr="00A27990" w:rsidTr="0028776F">
        <w:trPr>
          <w:trHeight w:val="2927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0423" w:rsidRPr="00753D95" w:rsidRDefault="00DE713D" w:rsidP="0028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DE2B09" w:rsidRPr="00DE2B09">
              <w:rPr>
                <w:rFonts w:ascii="LiberationSerif" w:hAnsi="LiberationSerif"/>
                <w:b/>
                <w:bCs/>
                <w:caps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7.4pt;height:195.9pt">
                  <v:imagedata r:id="rId4" o:title=""/>
                </v:shape>
              </w:pic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0423" w:rsidRPr="00753D95" w:rsidRDefault="00DE713D" w:rsidP="0028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0423" w:rsidRPr="00753D95" w:rsidRDefault="00DE713D" w:rsidP="0028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</w:tc>
      </w:tr>
    </w:tbl>
    <w:p w:rsidR="008A0423" w:rsidRDefault="008A0423" w:rsidP="008A042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8A0423" w:rsidRPr="00753D95" w:rsidRDefault="008A0423" w:rsidP="008A042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 w:rsidRPr="00753D95"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 w:rsidRPr="00753D95">
        <w:rPr>
          <w:rFonts w:ascii="LiberationSerif" w:hAnsi="LiberationSerif"/>
          <w:b/>
          <w:bCs/>
          <w:caps/>
          <w:lang w:eastAsia="ru-RU"/>
        </w:rPr>
        <w:br/>
      </w: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учебного предмета</w:t>
      </w: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«География»</w:t>
      </w: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6</w:t>
      </w:r>
      <w:bookmarkStart w:id="0" w:name="_GoBack"/>
      <w:bookmarkEnd w:id="0"/>
      <w:r w:rsidRPr="00753D95">
        <w:rPr>
          <w:rFonts w:ascii="Times New Roman" w:hAnsi="Times New Roman"/>
          <w:sz w:val="24"/>
          <w:szCs w:val="24"/>
          <w:lang w:eastAsia="ru-RU"/>
        </w:rPr>
        <w:t xml:space="preserve"> класса основного общего образования</w:t>
      </w: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на </w:t>
      </w: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2022--2023</w:t>
      </w:r>
      <w:r w:rsidRPr="00753D95">
        <w:rPr>
          <w:rFonts w:ascii="Times New Roman" w:hAnsi="Times New Roman"/>
          <w:sz w:val="24"/>
          <w:szCs w:val="24"/>
          <w:lang w:eastAsia="ru-RU"/>
        </w:rPr>
        <w:t> учебный год</w:t>
      </w: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Составитель: </w:t>
      </w:r>
      <w:r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Васюнькова Валентина С</w:t>
      </w: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тепановна</w:t>
      </w:r>
    </w:p>
    <w:p w:rsidR="008A0423" w:rsidRPr="00753D95" w:rsidRDefault="008A0423" w:rsidP="008A0423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географии</w:t>
      </w:r>
    </w:p>
    <w:p w:rsidR="008A0423" w:rsidRDefault="008A0423" w:rsidP="008A0423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A0423" w:rsidRDefault="008A0423" w:rsidP="0006366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A0423" w:rsidRDefault="008A0423" w:rsidP="008A0423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A0423" w:rsidRPr="00753D95" w:rsidRDefault="008A0423" w:rsidP="008A0423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с.БольшаяИжмора</w:t>
      </w:r>
      <w:r w:rsidRPr="00753D95">
        <w:rPr>
          <w:rFonts w:ascii="Times New Roman" w:hAnsi="Times New Roman"/>
          <w:sz w:val="24"/>
          <w:szCs w:val="24"/>
          <w:lang w:eastAsia="ru-RU"/>
        </w:rPr>
        <w:t> </w:t>
      </w: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8A0423" w:rsidRDefault="008A0423" w:rsidP="008A0423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 результаты изучения курса «География. Начальный курс. 6 класс»</w:t>
      </w:r>
    </w:p>
    <w:p w:rsidR="00DE671A" w:rsidRPr="00760D9E" w:rsidRDefault="00DE671A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3ED" w:rsidRPr="00A513ED" w:rsidRDefault="00DE671A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всесторонне образованной, инициативной и успешной личности, обладающейсистемой современных мировоззренческих взглядов, ценностных ориентаций, идейно-нравственных, культурных и этиче</w:t>
      </w:r>
      <w:r w:rsidR="00DE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принципов и норм поведения;</w:t>
      </w:r>
    </w:p>
    <w:p w:rsidR="00DE671A" w:rsidRDefault="00DE671A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гуманистические ценностные ориентации, готовность следовать этическим нормам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повседневной жизни и производственной деятельности;</w:t>
      </w:r>
    </w:p>
    <w:p w:rsidR="00DE671A" w:rsidRDefault="00DE671A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целостности природы, населения и хозяйства Земли, материков, их крупных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 и стран;</w:t>
      </w:r>
    </w:p>
    <w:p w:rsidR="00DE671A" w:rsidRDefault="00DE671A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оценивать с позиций социальных норм собственные поступки и поступки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людей;</w:t>
      </w:r>
    </w:p>
    <w:p w:rsidR="00DE671A" w:rsidRDefault="00DE671A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и рационального использования;</w:t>
      </w:r>
    </w:p>
    <w:p w:rsidR="00DE671A" w:rsidRDefault="00DE671A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 уровне общего образования законченной системой географических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умений, навыками их применения в различных жизненных ситуациях.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своё отношение к актуальным проблемным ситуациям;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адаптации и созидательной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 :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самостоятельному приобретению новых знаний и практических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умений, умения управлять своей познавательной деятельностью;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организовывать свою деятельность, определять её цели и задачи, выбирать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реализации цели и применять их на практике, о</w:t>
      </w:r>
      <w:r w:rsidR="0009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достигнутые результаты;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обнаруживать и формулировать учебную проблему, определять цель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деятельности, выбирать тему проекта;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 и искать самостоятельно средства достижения цели;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проекта);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работая по плану, сверять свои действия с целью и, при необходимости, исправлять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самостоятельно;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диалоге с учителем совершенствовать самостоятельно выработанные критерии</w:t>
      </w:r>
    </w:p>
    <w:p w:rsidR="00A513ED" w:rsidRPr="00A513ED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посредством географического знания познавательных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 интеллектуальных и творческих способностей учащихся;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передачу и презентацию с помощью технических средств и информационных</w:t>
      </w:r>
    </w:p>
    <w:p w:rsidR="00A513ED" w:rsidRPr="00A513ED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анализировать, сравнивать, классифицировать и обобщать факты и явления, выявлять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следствия простых явлений;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сравнение, сериацию и классификацию, самостоятельно выбирая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и критерии для указ</w:t>
      </w:r>
      <w:r w:rsidR="0009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анных логических операций; 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логическое рассуждение, включающее установление причинно-следственных</w:t>
      </w:r>
    </w:p>
    <w:p w:rsidR="00A513ED" w:rsidRPr="00A513ED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связей;</w:t>
      </w:r>
    </w:p>
    <w:p w:rsidR="00092739" w:rsidRDefault="00092739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географических умений для анализа, оценки, прогнозирования</w:t>
      </w:r>
    </w:p>
    <w:p w:rsidR="00092739" w:rsidRDefault="00A513ED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современных социоприродных проблем и </w:t>
      </w:r>
      <w:r w:rsidR="00092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путей их решения;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результаты.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методы изучения Земли;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результаты выдающихся географических открытий и путешествий;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значения понятий: «Солнечная система», «планета», «тропики», «полярные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круги», «параллели», «меридианы»;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географических следствий движения Земли;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понятий: «градусная сеть», «план местности», «масштаб», «азимут»,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«географическая карта»;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масштаб глобуса и показывать изображения разных видов масштаба на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глобусе;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перевода одного вида масштаба в другой;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называть сходство и различия в изображении элементов градусной сети на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глобусе и карте;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план местности и карту;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(измерять) направления, расстояния на плане, карте и на местности;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простейшую съемку местности;</w:t>
      </w:r>
    </w:p>
    <w:p w:rsidR="00092739" w:rsidRDefault="00092739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карты по назначению, масштабу и охвату территории;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при помощи компаса, карты и местных признаков;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(измерять) географические координаты точки, расстояния, направления,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географических объектов на глобусе;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(показывать) элементы градусной сети, географические полюса, объяснять их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показывать основные географические объекты;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контурной картой;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методы изучения земных недр и Мирового океана;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основных форм рельефа дна океана и объяснять их взаимосвязь с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тектоническими структурами;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карте сейсмические районы мира, абсолютную и относительную высоту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точек, глубину морей;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горы и равнины по высоте, происхождению, строению;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движения вод в Мировом океане, особенности строения рельефа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 и дна Мирового океана, особенности циркуляции атмосферы;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(определять) температуру воздуха, атмосферное давление, направление ветра,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облачность, амплитуды температур, среднюю температуру воздуха за сутки, месяц;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характеристику климатического пояса, гор, равнин, моря, реки,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 по плану;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погоду и климат своей местности;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показывать основные формы рельефа Земли, части Мирового океана,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вод суши, тепловые пояса, климатические пояса Земли;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меры по охране природы;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способах предсказания стихийных бедствий;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стихийных бедствий в разных районах Земли;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природного комплекса;</w:t>
      </w:r>
    </w:p>
    <w:p w:rsidR="00DE671A" w:rsidRPr="00A513ED" w:rsidRDefault="00DE671A" w:rsidP="00DE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мер безопасности при стихийных бедствиях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AB7" w:rsidRDefault="00806AB7" w:rsidP="0080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80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A513ED" w:rsidRPr="00A513ED" w:rsidRDefault="00F37B12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(2</w:t>
      </w:r>
      <w:r w:rsidR="00A513ED"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Открытие, изучение и преобразование Земли. Как человек открывал Землю. Изучение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человеком. Современная география.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— планета Солнечной системы. Вращение Земли. Луна — спутник Земли</w:t>
      </w:r>
    </w:p>
    <w:p w:rsidR="00806AB7" w:rsidRDefault="00806AB7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1:Виды </w:t>
      </w:r>
      <w:r w:rsidR="00F3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изображений поверхности Земли (10</w:t>
      </w: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F37B12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 План местности (5</w:t>
      </w:r>
      <w:r w:rsidR="00A513ED"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о плане местности. Что такое план местности? Условные знаки плана.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Масштаб. Зачем нужен масштаб? Численный и именованный масштабы. Линейный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масштаб. Выбор масштаба.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горизонта. Ориентирование. Стороны горизонта. Способы ориентирования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местности. Азимут. Определение направление по плану.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плане неровностей земной поверхности. Рельеф. Относительная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высота. Абсолютная высота. Горизонтали (изогипсы). Профиль местности.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простейших планов местности. Глазомерная съёмка. Полярная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съёмка. Маршрутная съёмка.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Изображение здания школы в масштабе.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Определение направлений и азимутов по плану местности.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Составление плана местности методом маршрутной съёмки.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2: Географическая карта.(5ч)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размеры Земли. Форма Земли. Размеры Земли. Глобус – модель земного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карта. Географическая карта – изображение Земли на плоскости.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географических карт. Значение географических карт. Современные географические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карты.Градусная сеть на глобусе и картах. Меридианы и параллели. Градусная сеть на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глобусе и карте.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широта. Определение географической широты.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долгота. Определение географической долготы. Географические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физической карте высот и глубин. Изображение на физической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 высот и глубин отдельных точек. Шкала высот и глубин.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работа:4 Определение географических координат объектов и объектов по их географическим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координатам.</w:t>
      </w:r>
    </w:p>
    <w:p w:rsidR="00806AB7" w:rsidRDefault="00806AB7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2:Строение Земли. Земные</w:t>
      </w:r>
      <w:r w:rsidR="00F3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оболочки (21</w:t>
      </w: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3: Литосфера (5ч)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и ее внутреннее строение. Внутреннее строение Земли. Земная кора. Изучение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земной коры человеком. Из чего состоит земная кора. Магматические, осадочные и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метаморфические горные породы.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земной коры. Вулканизм. Землетрясения. Что такое вулканы? Горячие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гейзеры. Медленные вертикальные движения земной коры. Виды залегания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горных пород.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суши. Горы. Рельеф гор. Различие гор по высоте. Изменение гор во времени.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горах.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суши. Рельеф равнин. Различия равнин по высоте. Изменение равнин во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дна Мирового океана. Изменение представлений о рельефе дна Мирового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океана. Подводная окраина материков. Переходная зона. Ложе океана. Процессы, образующиерельеф дна Мирового океана.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работа:5 Описание форм рельефа.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4: Гидросфера (6ч)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на Земле. Что такое гидросфера? Мировой круговорот воды.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Мирового океана. Свойства вод Океана. Что такое Мировой океан. Океаны.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Моря, заливы и проливы. Свойства вод океана. Соленость. Температура.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Движение воды в океане. Ветровые волны. Цунами. Приливы и отливы. Океанические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Подземные воды. Образование подземных вод. Грунтовые и межпластовые воды.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 охрана подземных вод.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Реки. Что такое река? Бассейн реки и водораздел. Питание и режим реки. Реки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равнинные и горные. Пороги и водопады. Каналы. Использование и охрана рек.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Озера. Что такое озеро? Озерные котловины. Вода в озере. Водохранилища.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Ледники. Как образуются ледники? Горные ледники. Покровные ледники. Многолетняя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мерзлота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работа.6 Составление описания внутренних вод.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5: Атмосфера (7ч)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Атмосфера: строение, значение, изучение. Атмосфера — воздушная оболочка Земли.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атмосферы. Значение атмосферы. Изучение атмосферы.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воздуха. Как нагревается воздух? Измерение температуры воздуха.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Суточный ход температуры воздуха. Средние суточные температуры воздуха. Средняя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месячная температура. Средние многолетние температуры воздуха. Годовой ход температурывоздуха. Причина изменения температуры воздуха в течение года.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давление. Ветер. Понятие об атмосферном давлении. Измерение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атмосферного давления. Изменение атмосферного давления. Как возникает ветер? Виды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ветров. Как определить направление и силу ветра? Значение ветра.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 пар в атмосфере. Облака и атмосферные осадки. Водяной пар в атмосфере.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Воздух, насыщенный и ненасыщенный водяным паром. Относительная влажность. Туман иоблака. Виды атмосферных осадков. Причины, влияющие на количество осадков.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 и климат. Что такое погода? Причины изменения погоды. Прогноз погоды. Что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климат? Характеристика климата. Влияние климата на природу и жизнь человека.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влияющие на климат. Изменение освещения и нагрева поверхности Земли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 Зависимость климата от близости морей и океанов и направления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господствующих ветров. Зависимость климата от океанических течений. Зависимость климатаот высоты местности над уровнем моря и рельефа.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Построение графика хода температуры и вычисление средней температуры.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Построение розы ветров.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Построение диаграммы количества осадков по многолетним данным.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6: Биосфера</w:t>
      </w:r>
      <w:r w:rsidR="0080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3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Географическая оболочка. (3</w:t>
      </w: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 распространение организмов на Земле. Распространение организмов</w:t>
      </w:r>
    </w:p>
    <w:p w:rsidR="00A513ED" w:rsidRPr="00A513ED" w:rsidRDefault="00806AB7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513ED"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отерриториисуши.Широтнаязональность.Высотнаяпоясность.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Распространениеорганизмов в Мировом океане. Многообразие организмов в морях и океанах. Изменениесостава организмов с глубиной. Влияние морских организмов на атмосферу.Природныйкомплекс.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Воздействиеорганизмов</w:t>
      </w:r>
      <w:r w:rsidR="0080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аземныеоболочки.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организмов. Природный комплекс. Географическая оболочка и биосфера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работа.10 Составление характеристики природного комплекса.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F37B12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3: Население Земли (1</w:t>
      </w:r>
      <w:r w:rsidR="00A513ED"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Земли. Человечество — единый биологический вид. Численность населения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Земли. Основные типы населенных пунктов.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природа. Влияние природы на жизнь и здоровье человека. Стихийные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явления.</w:t>
      </w:r>
    </w:p>
    <w:p w:rsidR="00806AB7" w:rsidRDefault="00806AB7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AB7" w:rsidRDefault="00806AB7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80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</w:t>
      </w:r>
      <w:r w:rsidR="00806AB7"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806AB7"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D9E" w:rsidRPr="00CB588E" w:rsidRDefault="00806AB7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A513ED"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  <w:r w:rsidR="00760D9E"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2ч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</w:t>
      </w:r>
      <w:r w:rsidR="00A513ED"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изображений поверхностиЗемли</w:t>
      </w:r>
      <w:r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 10ч.</w:t>
      </w:r>
    </w:p>
    <w:p w:rsid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760D9E"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местности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760D9E"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A513ED"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Строение Земли. Земныеоболочки</w:t>
      </w:r>
      <w:r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      21ч.</w:t>
      </w:r>
    </w:p>
    <w:p w:rsidR="00760D9E" w:rsidRPr="00760D9E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3.1Литосфера</w:t>
      </w:r>
      <w:r w:rsid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5ч.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760D9E"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</w:t>
      </w:r>
      <w:r w:rsid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6ч.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760D9E"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</w:t>
      </w:r>
      <w:r w:rsid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7ч.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760D9E"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Биосфера. Географическая оболочка</w:t>
      </w:r>
      <w:r w:rsid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3ч.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60D9E"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51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Население Земли</w:t>
      </w:r>
      <w:r w:rsidR="00760D9E" w:rsidRPr="00CB5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1ч.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</w:p>
    <w:p w:rsidR="00A513ED" w:rsidRPr="00A513ED" w:rsidRDefault="00760D9E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A513ED" w:rsidRPr="00A5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A513ED" w:rsidRPr="00A513ED" w:rsidRDefault="00A513ED" w:rsidP="00A5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9D3" w:rsidRPr="00760D9E" w:rsidRDefault="00E259D3">
      <w:pPr>
        <w:rPr>
          <w:rFonts w:ascii="Times New Roman" w:hAnsi="Times New Roman" w:cs="Times New Roman"/>
          <w:sz w:val="24"/>
          <w:szCs w:val="24"/>
        </w:rPr>
      </w:pPr>
    </w:p>
    <w:sectPr w:rsidR="00E259D3" w:rsidRPr="00760D9E" w:rsidSect="0093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A513ED"/>
    <w:rsid w:val="00063666"/>
    <w:rsid w:val="00092739"/>
    <w:rsid w:val="00760D9E"/>
    <w:rsid w:val="00806AB7"/>
    <w:rsid w:val="008A0423"/>
    <w:rsid w:val="009360C7"/>
    <w:rsid w:val="00A513ED"/>
    <w:rsid w:val="00CB588E"/>
    <w:rsid w:val="00DE2B09"/>
    <w:rsid w:val="00DE671A"/>
    <w:rsid w:val="00DE713D"/>
    <w:rsid w:val="00E259D3"/>
    <w:rsid w:val="00F3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2022-10-26T08:07:00Z</dcterms:created>
  <dcterms:modified xsi:type="dcterms:W3CDTF">2012-07-10T20:53:00Z</dcterms:modified>
</cp:coreProperties>
</file>